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555D" w:rsidRDefault="00133F69" w14:paraId="282EE959" w14:textId="77777777">
      <w:pPr>
        <w:pStyle w:val="Ttulo4"/>
        <w:ind w:right="-2"/>
        <w:jc w:val="center"/>
        <w:rPr>
          <w:rFonts w:ascii="Calibri" w:hAnsi="Calibri" w:eastAsia="Calibri" w:cs="Calibri"/>
          <w:i w:val="0"/>
          <w:color w:val="000000"/>
          <w:sz w:val="32"/>
          <w:szCs w:val="32"/>
        </w:rPr>
      </w:pPr>
      <w:r>
        <w:rPr>
          <w:rFonts w:ascii="Calibri" w:hAnsi="Calibri" w:eastAsia="Calibri" w:cs="Calibri"/>
          <w:i w:val="0"/>
          <w:color w:val="000000"/>
          <w:sz w:val="32"/>
          <w:szCs w:val="32"/>
        </w:rPr>
        <w:t>PLANO DE ENSINO</w:t>
      </w:r>
    </w:p>
    <w:p w:rsidR="00D9555D" w:rsidP="000371A0" w:rsidRDefault="00133F69" w14:paraId="2ABAD06B" w14:textId="77777777">
      <w:pPr>
        <w:numPr>
          <w:ilvl w:val="0"/>
          <w:numId w:val="1"/>
        </w:numPr>
        <w:spacing w:after="0" w:line="240" w:lineRule="auto"/>
        <w:ind w:left="0" w:right="-2" w:firstLine="0"/>
        <w:jc w:val="both"/>
        <w:rPr>
          <w:b/>
        </w:rPr>
      </w:pPr>
      <w:r>
        <w:rPr>
          <w:b/>
        </w:rPr>
        <w:t>IDENTIFICAÇÃO:</w:t>
      </w:r>
    </w:p>
    <w:tbl>
      <w:tblPr>
        <w:tblStyle w:val="11"/>
        <w:tblW w:w="977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799"/>
        <w:gridCol w:w="2979"/>
      </w:tblGrid>
      <w:tr w:rsidR="00D9555D" w:rsidTr="6ADB958A" w14:paraId="09034B8F" w14:textId="77777777">
        <w:tc>
          <w:tcPr>
            <w:tcW w:w="6799" w:type="dxa"/>
          </w:tcPr>
          <w:p w:rsidR="00D9555D" w:rsidRDefault="00133F69" w14:paraId="5BDA5141" w14:textId="6C925C7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CURSO:</w:t>
            </w:r>
            <w:r w:rsidR="008964D8">
              <w:rPr>
                <w:b/>
              </w:rPr>
              <w:t xml:space="preserve"> </w:t>
            </w:r>
            <w:r w:rsidR="006E6462">
              <w:rPr>
                <w:b/>
              </w:rPr>
              <w:t>Engenharia De Software</w:t>
            </w:r>
            <w:r w:rsidR="00DF3B47">
              <w:rPr>
                <w:b/>
              </w:rPr>
              <w:t xml:space="preserve"> </w:t>
            </w:r>
          </w:p>
        </w:tc>
        <w:tc>
          <w:tcPr>
            <w:tcW w:w="2979" w:type="dxa"/>
          </w:tcPr>
          <w:p w:rsidR="00D9555D" w:rsidP="5DFBDA5F" w:rsidRDefault="00133F69" w14:paraId="616C0B88" w14:textId="78D7180F">
            <w:pPr>
              <w:spacing w:after="0" w:line="240" w:lineRule="auto"/>
              <w:jc w:val="both"/>
              <w:rPr>
                <w:b/>
                <w:bCs/>
              </w:rPr>
            </w:pPr>
            <w:r w:rsidRPr="6ADB958A">
              <w:rPr>
                <w:b/>
                <w:bCs/>
              </w:rPr>
              <w:t>SEMESTRE/ANO:</w:t>
            </w:r>
            <w:r w:rsidRPr="6ADB958A" w:rsidR="006D31A5">
              <w:rPr>
                <w:b/>
                <w:bCs/>
              </w:rPr>
              <w:t xml:space="preserve"> </w:t>
            </w:r>
            <w:r w:rsidRPr="00C50C8C" w:rsidR="00C50C8C">
              <w:t>2</w:t>
            </w:r>
            <w:r w:rsidRPr="00C50C8C" w:rsidR="2F8476A2">
              <w:t>/</w:t>
            </w:r>
            <w:r w:rsidRPr="00C50C8C" w:rsidR="006D31A5">
              <w:t>2</w:t>
            </w:r>
            <w:r w:rsidRPr="00C50C8C" w:rsidR="3CB2EADB">
              <w:t>02</w:t>
            </w:r>
            <w:r w:rsidRPr="00C50C8C" w:rsidR="3D3A5539">
              <w:t>4</w:t>
            </w:r>
          </w:p>
        </w:tc>
      </w:tr>
      <w:tr w:rsidR="00D9555D" w:rsidTr="6ADB958A" w14:paraId="7887F5AB" w14:textId="77777777">
        <w:tc>
          <w:tcPr>
            <w:tcW w:w="6799" w:type="dxa"/>
          </w:tcPr>
          <w:p w:rsidR="00D9555D" w:rsidP="6ADB958A" w:rsidRDefault="70DE096E" w14:paraId="5E7656AF" w14:textId="2E797DA5">
            <w:pPr>
              <w:spacing w:after="0" w:line="240" w:lineRule="auto"/>
              <w:jc w:val="both"/>
              <w:rPr>
                <w:b/>
                <w:bCs/>
              </w:rPr>
            </w:pPr>
            <w:r w:rsidRPr="6ADB958A">
              <w:rPr>
                <w:b/>
                <w:bCs/>
              </w:rPr>
              <w:t>UNIDADE</w:t>
            </w:r>
            <w:r w:rsidRPr="6ADB958A" w:rsidR="00133F69">
              <w:rPr>
                <w:b/>
                <w:bCs/>
              </w:rPr>
              <w:t xml:space="preserve"> CURRICULAR</w:t>
            </w:r>
            <w:r w:rsidRPr="6ADB958A" w:rsidR="426F6999">
              <w:rPr>
                <w:b/>
                <w:bCs/>
              </w:rPr>
              <w:t xml:space="preserve"> (UC)</w:t>
            </w:r>
            <w:r w:rsidRPr="6ADB958A" w:rsidR="00133F69">
              <w:rPr>
                <w:b/>
                <w:bCs/>
              </w:rPr>
              <w:t>:</w:t>
            </w:r>
            <w:r w:rsidR="008964D8">
              <w:rPr>
                <w:b/>
                <w:bCs/>
              </w:rPr>
              <w:t xml:space="preserve"> Matemática Discreta/ Matemática Aplicada</w:t>
            </w:r>
          </w:p>
        </w:tc>
        <w:tc>
          <w:tcPr>
            <w:tcW w:w="2979" w:type="dxa"/>
          </w:tcPr>
          <w:p w:rsidR="00D9555D" w:rsidP="6ADB958A" w:rsidRDefault="32696233" w14:paraId="7CE85814" w14:textId="32055EF8">
            <w:pPr>
              <w:spacing w:after="0" w:line="240" w:lineRule="auto"/>
              <w:jc w:val="both"/>
              <w:rPr>
                <w:b/>
                <w:bCs/>
              </w:rPr>
            </w:pPr>
            <w:r w:rsidRPr="6ADB958A">
              <w:rPr>
                <w:b/>
                <w:bCs/>
              </w:rPr>
              <w:t>CH Total da UC</w:t>
            </w:r>
            <w:r w:rsidRPr="6ADB958A" w:rsidR="00133F69">
              <w:rPr>
                <w:b/>
                <w:bCs/>
              </w:rPr>
              <w:t>:</w:t>
            </w:r>
            <w:r w:rsidR="008964D8">
              <w:rPr>
                <w:b/>
                <w:bCs/>
              </w:rPr>
              <w:t xml:space="preserve"> 80h</w:t>
            </w:r>
          </w:p>
        </w:tc>
      </w:tr>
      <w:tr w:rsidR="00D9555D" w:rsidTr="6ADB958A" w14:paraId="7E3A64A9" w14:textId="77777777">
        <w:tc>
          <w:tcPr>
            <w:tcW w:w="9778" w:type="dxa"/>
            <w:gridSpan w:val="2"/>
          </w:tcPr>
          <w:p w:rsidR="00D9555D" w:rsidRDefault="00133F69" w14:paraId="12E88B73" w14:textId="1523369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PROFESSOR(A):</w:t>
            </w:r>
            <w:r>
              <w:t xml:space="preserve"> </w:t>
            </w:r>
            <w:r w:rsidR="008964D8">
              <w:t>Caio Vinicius Sousa Costa</w:t>
            </w:r>
          </w:p>
        </w:tc>
      </w:tr>
      <w:tr w:rsidR="00D9555D" w:rsidTr="6ADB958A" w14:paraId="7965290D" w14:textId="77777777">
        <w:tc>
          <w:tcPr>
            <w:tcW w:w="9778" w:type="dxa"/>
            <w:gridSpan w:val="2"/>
          </w:tcPr>
          <w:p w:rsidR="00D9555D" w:rsidRDefault="00133F69" w14:paraId="213495D7" w14:textId="0E87E8D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E-MAIL: </w:t>
            </w:r>
            <w:r w:rsidR="008964D8">
              <w:rPr>
                <w:b/>
              </w:rPr>
              <w:t>caio.costa@p.ucb.br</w:t>
            </w:r>
          </w:p>
        </w:tc>
      </w:tr>
    </w:tbl>
    <w:p w:rsidR="00D9555D" w:rsidRDefault="00D9555D" w14:paraId="38E4D0A8" w14:textId="77777777">
      <w:pPr>
        <w:spacing w:after="0" w:line="240" w:lineRule="auto"/>
        <w:ind w:right="-2"/>
        <w:jc w:val="both"/>
        <w:rPr>
          <w:b/>
        </w:rPr>
      </w:pPr>
    </w:p>
    <w:p w:rsidR="00D9555D" w:rsidP="000371A0" w:rsidRDefault="00133F69" w14:paraId="3D259D77" w14:textId="77777777">
      <w:pPr>
        <w:numPr>
          <w:ilvl w:val="0"/>
          <w:numId w:val="1"/>
        </w:numPr>
        <w:spacing w:after="0" w:line="240" w:lineRule="auto"/>
        <w:ind w:left="0" w:right="-2" w:firstLine="0"/>
        <w:jc w:val="both"/>
        <w:rPr>
          <w:b/>
        </w:rPr>
      </w:pPr>
      <w:r>
        <w:rPr>
          <w:b/>
        </w:rPr>
        <w:t>EMENTA</w:t>
      </w:r>
    </w:p>
    <w:tbl>
      <w:tblPr>
        <w:tblStyle w:val="10"/>
        <w:tblW w:w="977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9771"/>
      </w:tblGrid>
      <w:tr w:rsidR="00D9555D" w:rsidTr="008E3C34" w14:paraId="6C500B57" w14:textId="77777777">
        <w:trPr>
          <w:trHeight w:val="580"/>
        </w:trPr>
        <w:tc>
          <w:tcPr>
            <w:tcW w:w="9771" w:type="dxa"/>
          </w:tcPr>
          <w:p w:rsidRPr="008964D8" w:rsidR="00D9555D" w:rsidRDefault="008964D8" w14:paraId="6716AF4D" w14:textId="16E1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 w:rsidRPr="008964D8">
              <w:t>Introdução à Teoria de Conjuntos: definições de conjuntos, operações sobre conjuntos, cardinalidade de conjuntos. Funções: conceitos básicos, composição, funções recursivas. Sequências, somatórios e produtórios. Números inteiros. Análise combinatória. Funções geratrizes. Técnicas de prova. Indução e Recursão. Relações em conjuntos. Noções de Grafos.</w:t>
            </w:r>
          </w:p>
        </w:tc>
      </w:tr>
    </w:tbl>
    <w:p w:rsidR="00D9555D" w:rsidRDefault="00D9555D" w14:paraId="55CFF7CC" w14:textId="77777777">
      <w:pPr>
        <w:spacing w:after="0" w:line="240" w:lineRule="auto"/>
        <w:ind w:right="-2"/>
        <w:jc w:val="both"/>
        <w:rPr>
          <w:b/>
        </w:rPr>
      </w:pPr>
    </w:p>
    <w:p w:rsidR="00D9555D" w:rsidP="000371A0" w:rsidRDefault="00133F69" w14:paraId="26623C3B" w14:textId="77777777">
      <w:pPr>
        <w:numPr>
          <w:ilvl w:val="0"/>
          <w:numId w:val="1"/>
        </w:numPr>
        <w:spacing w:after="0" w:line="240" w:lineRule="auto"/>
        <w:ind w:left="0" w:right="-2" w:firstLine="0"/>
        <w:jc w:val="both"/>
        <w:rPr>
          <w:b/>
        </w:rPr>
      </w:pPr>
      <w:bookmarkStart w:name="_gjdgxs" w:colFirst="0" w:colLast="0" w:id="0"/>
      <w:bookmarkEnd w:id="0"/>
      <w:r>
        <w:rPr>
          <w:b/>
        </w:rPr>
        <w:t>CONTRIBUIÇÃO PARA A FORMAÇÃO DO EGRESSO</w:t>
      </w:r>
    </w:p>
    <w:tbl>
      <w:tblPr>
        <w:tblStyle w:val="9"/>
        <w:tblW w:w="977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9771"/>
      </w:tblGrid>
      <w:tr w:rsidR="00D9555D" w:rsidTr="008E3C34" w14:paraId="1411019E" w14:textId="77777777">
        <w:tc>
          <w:tcPr>
            <w:tcW w:w="9771" w:type="dxa"/>
          </w:tcPr>
          <w:p w:rsidR="008964D8" w:rsidP="008964D8" w:rsidRDefault="008964D8" w14:paraId="4493B836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A área computação possui diversas subáreas, sendo a programação de computadores uma das mais relevantes, por abrir o maior número de postos de trabalho dentre todas as subáreas. Com isto, essa subárea forma um dos eixos de disciplinas mais importantes do curso, ou mesmo o eixo principal. Até o momento, o estudante viu que um computador realiza a entrada de dados, o processamento de dados e a saída de dados. Nesta disciplina, poderá ampliar seus conhecimentos sobre como melhor organizar estes dados para realizar tarefas computacionais complexas de forma eficiente.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8964D8" w:rsidP="008964D8" w:rsidRDefault="008964D8" w14:paraId="720ECB07" w14:textId="35352FE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Com isso, contribuindo para que os egressos possuam sólida formação em </w:t>
            </w:r>
            <w:r w:rsidR="006E6462">
              <w:rPr>
                <w:rStyle w:val="normaltextrun"/>
                <w:rFonts w:ascii="Calibri" w:hAnsi="Calibri" w:cs="Calibri"/>
                <w:sz w:val="22"/>
                <w:szCs w:val="22"/>
              </w:rPr>
              <w:t>Engenharia de Software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que os capacitem a construir aplicativos de propósito geral e gerar conhecimento científico e inovação; possuam visão global e interdisciplinar de sistemas e entendam que esta visão transcende os detalhes de implementação dos vários componentes e os conhecimentos dos domínios de aplicação; conheçam a estrutura dos sistemas de computação; conheçam os fundamentos teóricos da área de Computação e como eles influenciam a prática profissional; sejam capazes de criar soluções, individualmente ou em equipe, para problemas complexos caracterizados por relações entre domínios de conhecimento e de aplicação.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Pr="008964D8" w:rsidR="00D9555D" w:rsidP="008964D8" w:rsidRDefault="008964D8" w14:paraId="21AD6539" w14:textId="1BF53A6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Nesse contexto, Lógica Matemática proporciona capacidade para utilizar o instrumental lógico para a modelagem e o entendimento de sistemas reais. Esta capacitação é fundamental à formação do futuro profissional de informática, porque desenvolve a abstração de soluções por meio do raciocínio lógico.</w:t>
            </w:r>
          </w:p>
        </w:tc>
      </w:tr>
    </w:tbl>
    <w:p w:rsidR="00D9555D" w:rsidRDefault="00D9555D" w14:paraId="6B77CFEE" w14:textId="77777777">
      <w:pPr>
        <w:spacing w:after="0" w:line="240" w:lineRule="auto"/>
        <w:ind w:right="-2"/>
        <w:jc w:val="both"/>
        <w:rPr>
          <w:b/>
        </w:rPr>
      </w:pPr>
    </w:p>
    <w:p w:rsidR="00D9555D" w:rsidP="000371A0" w:rsidRDefault="00133F69" w14:paraId="6E70CCE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b/>
          <w:color w:val="000000"/>
        </w:rPr>
      </w:pPr>
      <w:r>
        <w:rPr>
          <w:b/>
          <w:color w:val="000000"/>
        </w:rPr>
        <w:t>COMPETÊNCIAS E HABILIDADES</w:t>
      </w:r>
    </w:p>
    <w:tbl>
      <w:tblPr>
        <w:tblStyle w:val="8"/>
        <w:tblW w:w="9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776"/>
      </w:tblGrid>
      <w:tr w:rsidR="00D9555D" w:rsidTr="008E3C34" w14:paraId="165551CA" w14:textId="77777777">
        <w:tc>
          <w:tcPr>
            <w:tcW w:w="9776" w:type="dxa"/>
          </w:tcPr>
          <w:p w:rsidR="00D9555D" w:rsidRDefault="008964D8" w14:paraId="6BA72F68" w14:textId="49270881">
            <w:pPr>
              <w:jc w:val="both"/>
            </w:pPr>
            <w:r w:rsidRPr="008964D8">
              <w:t xml:space="preserve">A disciplina de Matemática Aplicada contribui com as seguintes competências e habilidades a serem providas pelo Curso de </w:t>
            </w:r>
            <w:r w:rsidR="006E6462">
              <w:rPr>
                <w:rStyle w:val="normaltextrun"/>
              </w:rPr>
              <w:t>Engenharia de Software</w:t>
            </w:r>
            <w:r w:rsidRPr="008964D8" w:rsidR="006E6462">
              <w:t xml:space="preserve"> </w:t>
            </w:r>
            <w:r w:rsidRPr="008964D8">
              <w:t>da UCB:</w:t>
            </w:r>
          </w:p>
          <w:p w:rsidRPr="008964D8" w:rsidR="008964D8" w:rsidP="008964D8" w:rsidRDefault="008964D8" w14:paraId="0135F722" w14:textId="777E6EF0">
            <w:pPr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8964D8">
              <w:rPr>
                <w:bCs/>
              </w:rPr>
              <w:t xml:space="preserve">Compreender os fatos essenciais, os conceitos, os princípios e as teorias relacionadas à </w:t>
            </w:r>
            <w:r w:rsidR="006E6462">
              <w:rPr>
                <w:rStyle w:val="normaltextrun"/>
              </w:rPr>
              <w:t>Engenharia de Software</w:t>
            </w:r>
            <w:r w:rsidRPr="008964D8" w:rsidR="006C5500">
              <w:t xml:space="preserve"> </w:t>
            </w:r>
            <w:r w:rsidRPr="008964D8">
              <w:rPr>
                <w:bCs/>
              </w:rPr>
              <w:t>e suas aplicações;  </w:t>
            </w:r>
          </w:p>
          <w:p w:rsidRPr="008964D8" w:rsidR="008964D8" w:rsidP="008964D8" w:rsidRDefault="008964D8" w14:paraId="0E567F56" w14:textId="77777777">
            <w:pPr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8964D8">
              <w:rPr>
                <w:bCs/>
              </w:rPr>
              <w:t>Reconhecer a importância do pensamento computacional no cotidiano e sua aplicação em circunstâncias apropriadas e em domínios diversos;  </w:t>
            </w:r>
          </w:p>
          <w:p w:rsidRPr="008964D8" w:rsidR="008964D8" w:rsidP="008964D8" w:rsidRDefault="008964D8" w14:paraId="275FD1A0" w14:textId="77777777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r w:rsidRPr="008964D8">
              <w:rPr>
                <w:bCs/>
              </w:rPr>
              <w:t>Identificar e analisar requisitos e especificações para problemas específicos e planejar estratégias para suas soluções;  </w:t>
            </w:r>
          </w:p>
          <w:p w:rsidRPr="008964D8" w:rsidR="008964D8" w:rsidP="008964D8" w:rsidRDefault="008964D8" w14:paraId="21F99BC4" w14:textId="77777777">
            <w:pPr>
              <w:numPr>
                <w:ilvl w:val="0"/>
                <w:numId w:val="9"/>
              </w:numPr>
              <w:jc w:val="both"/>
              <w:rPr>
                <w:bCs/>
              </w:rPr>
            </w:pPr>
            <w:r w:rsidRPr="008964D8">
              <w:rPr>
                <w:bCs/>
              </w:rPr>
              <w:t>Especificar, projetar e implementar sistemas de computação, empregando teorias, práticas e ferramentas adequadas;  </w:t>
            </w:r>
          </w:p>
          <w:p w:rsidRPr="008964D8" w:rsidR="008964D8" w:rsidP="008964D8" w:rsidRDefault="008964D8" w14:paraId="7FD9659C" w14:textId="77777777">
            <w:pPr>
              <w:numPr>
                <w:ilvl w:val="0"/>
                <w:numId w:val="10"/>
              </w:numPr>
              <w:jc w:val="both"/>
              <w:rPr>
                <w:bCs/>
              </w:rPr>
            </w:pPr>
            <w:r w:rsidRPr="008964D8">
              <w:rPr>
                <w:bCs/>
              </w:rPr>
              <w:lastRenderedPageBreak/>
              <w:t>Conceber soluções computacionais a partir de decisões visando o equilíbrio de todos os fatores envolvidos;  </w:t>
            </w:r>
          </w:p>
          <w:p w:rsidRPr="008964D8" w:rsidR="008964D8" w:rsidP="008964D8" w:rsidRDefault="008964D8" w14:paraId="521C0B18" w14:textId="6F98B7E1">
            <w:pPr>
              <w:numPr>
                <w:ilvl w:val="0"/>
                <w:numId w:val="11"/>
              </w:numPr>
              <w:jc w:val="both"/>
              <w:rPr>
                <w:bCs/>
              </w:rPr>
            </w:pPr>
            <w:r w:rsidRPr="008964D8">
              <w:rPr>
                <w:bCs/>
              </w:rPr>
              <w:t xml:space="preserve">Aplicar abstração e reconhecer que esse tema e seus princípios como fundamentais à área de </w:t>
            </w:r>
            <w:r w:rsidR="006C5500">
              <w:t>Análise e Desenvolvimento de Sistemas</w:t>
            </w:r>
            <w:r w:rsidRPr="008964D8">
              <w:rPr>
                <w:bCs/>
              </w:rPr>
              <w:t>;  </w:t>
            </w:r>
          </w:p>
          <w:p w:rsidRPr="008964D8" w:rsidR="008964D8" w:rsidP="008964D8" w:rsidRDefault="008964D8" w14:paraId="18E26BDE" w14:textId="77777777">
            <w:pPr>
              <w:numPr>
                <w:ilvl w:val="0"/>
                <w:numId w:val="12"/>
              </w:numPr>
              <w:jc w:val="both"/>
              <w:rPr>
                <w:bCs/>
              </w:rPr>
            </w:pPr>
            <w:r w:rsidRPr="008964D8">
              <w:rPr>
                <w:bCs/>
              </w:rPr>
              <w:t>Escolher e aplicar boas práticas e técnicas que conduzam ao raciocínio rigoroso no planejamento de sistemas computacionais. </w:t>
            </w:r>
          </w:p>
          <w:p w:rsidRPr="008964D8" w:rsidR="008964D8" w:rsidRDefault="008964D8" w14:paraId="7870B178" w14:textId="52C19AD4">
            <w:pPr>
              <w:jc w:val="both"/>
              <w:rPr>
                <w:b/>
              </w:rPr>
            </w:pPr>
          </w:p>
        </w:tc>
      </w:tr>
    </w:tbl>
    <w:p w:rsidR="00D9555D" w:rsidRDefault="00D9555D" w14:paraId="622F7C56" w14:textId="77777777">
      <w:pPr>
        <w:spacing w:after="0" w:line="240" w:lineRule="auto"/>
        <w:rPr>
          <w:b/>
        </w:rPr>
      </w:pPr>
    </w:p>
    <w:p w:rsidR="00D9555D" w:rsidP="000371A0" w:rsidRDefault="00133F69" w14:paraId="52C1D3CC" w14:textId="77777777">
      <w:pPr>
        <w:numPr>
          <w:ilvl w:val="0"/>
          <w:numId w:val="1"/>
        </w:numPr>
        <w:spacing w:after="0" w:line="240" w:lineRule="auto"/>
        <w:ind w:left="0" w:firstLine="0"/>
        <w:rPr>
          <w:b/>
        </w:rPr>
      </w:pPr>
      <w:r>
        <w:rPr>
          <w:b/>
        </w:rPr>
        <w:t xml:space="preserve">CONTEÚDO </w:t>
      </w:r>
    </w:p>
    <w:tbl>
      <w:tblPr>
        <w:tblStyle w:val="7"/>
        <w:tblW w:w="9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776"/>
      </w:tblGrid>
      <w:tr w:rsidR="00D9555D" w:rsidTr="6DD22169" w14:paraId="6A7015BA" w14:textId="77777777">
        <w:tc>
          <w:tcPr>
            <w:tcW w:w="9776" w:type="dxa"/>
            <w:tcMar/>
          </w:tcPr>
          <w:p w:rsidRPr="002B2FE9" w:rsidR="00D9555D" w:rsidP="6DD22169" w:rsidRDefault="002B2FE9" w14:paraId="70E709CE" w14:textId="267F95BC">
            <w:pPr>
              <w:shd w:val="clear" w:color="auto" w:fill="FFFFFF" w:themeFill="background1"/>
              <w:rPr>
                <w:rFonts w:ascii="Arial" w:hAnsi="Arial" w:eastAsia="Times New Roman" w:cs="Arial"/>
                <w:spacing w:val="3"/>
              </w:rPr>
            </w:pPr>
            <w:r w:rsidRPr="002B2FE9" w:rsidR="002B2FE9">
              <w:rPr>
                <w:rFonts w:ascii="Arial" w:hAnsi="Arial" w:eastAsia="Times New Roman" w:cs="Arial"/>
                <w:spacing w:val="3"/>
              </w:rPr>
              <w:t xml:space="preserve">Introdução à Teoria de Conjuntos: definições de conjuntos, operações sobre conjuntos, cardinalidade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>de</w:t>
            </w:r>
            <w:r w:rsidRPr="002B2FE9" w:rsidR="4E05EC16">
              <w:rPr>
                <w:rFonts w:ascii="Arial" w:hAnsi="Arial" w:eastAsia="Times New Roman" w:cs="Arial"/>
                <w:spacing w:val="3"/>
              </w:rPr>
              <w:t xml:space="preserve">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>conjuntos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 xml:space="preserve">.   Funções:   conceitos  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 xml:space="preserve">básicos,  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 xml:space="preserve">composição,  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 xml:space="preserve">funções   recursivas.  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 xml:space="preserve">Sequências,  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>Somatórios   e</w:t>
            </w:r>
            <w:r w:rsidR="002B2FE9">
              <w:rPr>
                <w:rFonts w:ascii="Arial" w:hAnsi="Arial" w:eastAsia="Times New Roman" w:cs="Arial"/>
                <w:spacing w:val="3"/>
              </w:rPr>
              <w:t xml:space="preserve">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>Produtórios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>: definições e propriedades.</w:t>
            </w:r>
            <w:r w:rsidR="002B2FE9">
              <w:rPr>
                <w:rFonts w:ascii="Arial" w:hAnsi="Arial" w:eastAsia="Times New Roman" w:cs="Arial"/>
                <w:spacing w:val="3"/>
              </w:rPr>
              <w:t xml:space="preserve">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>Análise   Combinatória:   princípio   fundamental   da</w:t>
            </w:r>
            <w:r w:rsidR="002B2FE9">
              <w:rPr>
                <w:rFonts w:ascii="Arial" w:hAnsi="Arial" w:eastAsia="Times New Roman" w:cs="Arial"/>
                <w:spacing w:val="3"/>
              </w:rPr>
              <w:t xml:space="preserve">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 xml:space="preserve">contagem,  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 xml:space="preserve">permutações   e   combinações.   Técnicas   de   Prova:   prova  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 xml:space="preserve">direta,  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 xml:space="preserve">prova   por  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 xml:space="preserve">contradição,   </w:t>
            </w:r>
            <w:r w:rsidRPr="002B2FE9" w:rsidR="002B2FE9">
              <w:rPr>
                <w:rFonts w:ascii="Arial" w:hAnsi="Arial" w:eastAsia="Times New Roman" w:cs="Arial"/>
                <w:spacing w:val="3"/>
              </w:rPr>
              <w:t xml:space="preserve">prova   por   indução   matemática.  </w:t>
            </w:r>
          </w:p>
        </w:tc>
      </w:tr>
    </w:tbl>
    <w:p w:rsidR="00D9555D" w:rsidP="00AF3BFB" w:rsidRDefault="00D9555D" w14:paraId="68FE5E01" w14:textId="77777777">
      <w:pPr>
        <w:spacing w:after="0" w:line="240" w:lineRule="auto"/>
        <w:ind w:right="-2"/>
        <w:jc w:val="both"/>
        <w:rPr>
          <w:b/>
        </w:rPr>
      </w:pPr>
    </w:p>
    <w:p w:rsidR="00AF3BFB" w:rsidP="000371A0" w:rsidRDefault="00AF3BFB" w14:paraId="39CBBC0C" w14:textId="33DB5235">
      <w:pPr>
        <w:numPr>
          <w:ilvl w:val="0"/>
          <w:numId w:val="1"/>
        </w:numPr>
        <w:spacing w:after="0" w:line="240" w:lineRule="auto"/>
        <w:ind w:left="0" w:firstLine="0"/>
        <w:rPr>
          <w:b/>
        </w:rPr>
      </w:pPr>
      <w:r>
        <w:rPr>
          <w:b/>
        </w:rPr>
        <w:t>PROGRAMA PROTAGONISMO DISCENTE - PPD</w:t>
      </w:r>
    </w:p>
    <w:tbl>
      <w:tblPr>
        <w:tblStyle w:val="7"/>
        <w:tblW w:w="9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776"/>
      </w:tblGrid>
      <w:tr w:rsidR="00AF3BFB" w:rsidTr="004425C3" w14:paraId="29F8A9C5" w14:textId="77777777">
        <w:tc>
          <w:tcPr>
            <w:tcW w:w="9776" w:type="dxa"/>
          </w:tcPr>
          <w:p w:rsidRPr="005E5F68" w:rsidR="00AF3BFB" w:rsidP="004425C3" w:rsidRDefault="00AF3BFB" w14:paraId="06F49E0F" w14:textId="7710AB42">
            <w:pPr>
              <w:jc w:val="both"/>
              <w:rPr>
                <w:color w:val="000000" w:themeColor="text1"/>
              </w:rPr>
            </w:pPr>
            <w:r w:rsidRPr="00AF3BFB">
              <w:rPr>
                <w:color w:val="000000" w:themeColor="text1"/>
              </w:rPr>
              <w:t>O Programa Protagonismo Discente é uma ação transversal e multidisciplinar da UCB</w:t>
            </w:r>
            <w:r>
              <w:rPr>
                <w:color w:val="000000" w:themeColor="text1"/>
              </w:rPr>
              <w:t>. O foco desta estratégia pedagógica é incentivar uma postura ativa do corpo discente</w:t>
            </w:r>
            <w:r w:rsidR="00683B92">
              <w:rPr>
                <w:color w:val="000000" w:themeColor="text1"/>
              </w:rPr>
              <w:t xml:space="preserve"> </w:t>
            </w:r>
            <w:r w:rsidRPr="005E5F68" w:rsidR="00683B92">
              <w:rPr>
                <w:color w:val="000000" w:themeColor="text1"/>
              </w:rPr>
              <w:t>em sua formação continuada</w:t>
            </w:r>
            <w:r w:rsidRPr="005E5F68">
              <w:rPr>
                <w:color w:val="000000" w:themeColor="text1"/>
              </w:rPr>
              <w:t>,</w:t>
            </w:r>
            <w:r w:rsidRPr="005E5F68" w:rsidR="00683B92">
              <w:rPr>
                <w:color w:val="000000" w:themeColor="text1"/>
              </w:rPr>
              <w:t xml:space="preserve"> com aprimoramento de </w:t>
            </w:r>
            <w:r w:rsidRPr="005E5F68">
              <w:rPr>
                <w:color w:val="000000" w:themeColor="text1"/>
              </w:rPr>
              <w:t>conteúdos contemporâneos</w:t>
            </w:r>
            <w:r w:rsidRPr="005E5F68" w:rsidR="00683B92">
              <w:rPr>
                <w:color w:val="000000" w:themeColor="text1"/>
              </w:rPr>
              <w:t xml:space="preserve"> de formação geral e específica</w:t>
            </w:r>
            <w:r w:rsidRPr="005E5F68">
              <w:rPr>
                <w:color w:val="000000" w:themeColor="text1"/>
              </w:rPr>
              <w:t>.</w:t>
            </w:r>
          </w:p>
          <w:p w:rsidR="00AF3BFB" w:rsidP="004425C3" w:rsidRDefault="00AF3BFB" w14:paraId="38FF1E71" w14:textId="11DFC088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Trata-se de um percurso autoinstrucional trilhado no Ambiente Virtual de Aprendizagem (AVA). </w:t>
            </w:r>
            <w:r w:rsidRPr="005E5F68">
              <w:rPr>
                <w:color w:val="000000" w:themeColor="text1"/>
              </w:rPr>
              <w:t xml:space="preserve">As atividades desenvolvidas no PPD </w:t>
            </w:r>
            <w:r w:rsidRPr="005E5F68" w:rsidR="00683B92">
              <w:rPr>
                <w:color w:val="000000" w:themeColor="text1"/>
              </w:rPr>
              <w:t xml:space="preserve">compõem </w:t>
            </w:r>
            <w:r w:rsidRPr="005E5F68">
              <w:rPr>
                <w:color w:val="000000" w:themeColor="text1"/>
              </w:rPr>
              <w:t xml:space="preserve">10% da </w:t>
            </w:r>
            <w:r w:rsidRPr="005E5F68" w:rsidR="00683B92">
              <w:rPr>
                <w:color w:val="000000" w:themeColor="text1"/>
              </w:rPr>
              <w:t>média (</w:t>
            </w:r>
            <w:r w:rsidR="006D22C2">
              <w:rPr>
                <w:color w:val="000000" w:themeColor="text1"/>
              </w:rPr>
              <w:t xml:space="preserve">até </w:t>
            </w:r>
            <w:r w:rsidRPr="005E5F68" w:rsidR="00683B92">
              <w:rPr>
                <w:color w:val="000000" w:themeColor="text1"/>
              </w:rPr>
              <w:t xml:space="preserve">1,0 ponto) </w:t>
            </w:r>
            <w:r w:rsidRPr="005E5F68">
              <w:rPr>
                <w:color w:val="000000" w:themeColor="text1"/>
              </w:rPr>
              <w:t xml:space="preserve">de todas as </w:t>
            </w:r>
            <w:r w:rsidRPr="005E5F68" w:rsidR="00683B92">
              <w:rPr>
                <w:color w:val="000000" w:themeColor="text1"/>
              </w:rPr>
              <w:t>unidades curriculares (</w:t>
            </w:r>
            <w:r w:rsidRPr="005E5F68">
              <w:rPr>
                <w:color w:val="000000" w:themeColor="text1"/>
              </w:rPr>
              <w:t>disciplinas</w:t>
            </w:r>
            <w:r w:rsidRPr="005E5F68" w:rsidR="00683B92">
              <w:rPr>
                <w:color w:val="000000" w:themeColor="text1"/>
              </w:rPr>
              <w:t>) da graduação</w:t>
            </w:r>
            <w:r w:rsidRPr="005E5F68">
              <w:rPr>
                <w:color w:val="000000" w:themeColor="text1"/>
              </w:rPr>
              <w:t>, com exceção d</w:t>
            </w:r>
            <w:r w:rsidRPr="005E5F68" w:rsidR="00683B92">
              <w:rPr>
                <w:color w:val="000000" w:themeColor="text1"/>
              </w:rPr>
              <w:t xml:space="preserve">o(s) </w:t>
            </w:r>
            <w:r w:rsidRPr="005E5F68">
              <w:rPr>
                <w:color w:val="000000" w:themeColor="text1"/>
              </w:rPr>
              <w:t>Estágio</w:t>
            </w:r>
            <w:r w:rsidRPr="005E5F68" w:rsidR="00683B92">
              <w:rPr>
                <w:color w:val="000000" w:themeColor="text1"/>
              </w:rPr>
              <w:t>(s)</w:t>
            </w:r>
            <w:r w:rsidRPr="005E5F68">
              <w:rPr>
                <w:color w:val="000000" w:themeColor="text1"/>
              </w:rPr>
              <w:t xml:space="preserve"> Curricular</w:t>
            </w:r>
            <w:r w:rsidRPr="005E5F68" w:rsidR="00683B92">
              <w:rPr>
                <w:color w:val="000000" w:themeColor="text1"/>
              </w:rPr>
              <w:t>(es)</w:t>
            </w:r>
            <w:r w:rsidRPr="005E5F68">
              <w:rPr>
                <w:color w:val="000000" w:themeColor="text1"/>
              </w:rPr>
              <w:t xml:space="preserve"> e Trabalho de Conclusão de Curso</w:t>
            </w:r>
            <w:r w:rsidRPr="005E5F68" w:rsidR="00683B92">
              <w:rPr>
                <w:color w:val="000000" w:themeColor="text1"/>
              </w:rPr>
              <w:t xml:space="preserve"> (TCC).</w:t>
            </w:r>
            <w:r w:rsidR="00657EE2">
              <w:rPr>
                <w:color w:val="000000" w:themeColor="text1"/>
              </w:rPr>
              <w:t xml:space="preserve"> </w:t>
            </w:r>
            <w:r w:rsidR="009945B0">
              <w:rPr>
                <w:color w:val="000000" w:themeColor="text1"/>
              </w:rPr>
              <w:t xml:space="preserve"> </w:t>
            </w:r>
            <w:r w:rsidR="00657EE2">
              <w:rPr>
                <w:color w:val="000000" w:themeColor="text1"/>
              </w:rPr>
              <w:t xml:space="preserve">Confira o </w:t>
            </w:r>
            <w:r w:rsidRPr="00657EE2" w:rsidR="00657EE2">
              <w:rPr>
                <w:color w:val="000000" w:themeColor="text1"/>
              </w:rPr>
              <w:t xml:space="preserve">cronograma </w:t>
            </w:r>
            <w:r w:rsidR="004D1A43">
              <w:rPr>
                <w:color w:val="000000" w:themeColor="text1"/>
              </w:rPr>
              <w:t xml:space="preserve">semestral do </w:t>
            </w:r>
            <w:r w:rsidRPr="00657EE2" w:rsidR="00657EE2">
              <w:rPr>
                <w:color w:val="000000" w:themeColor="text1"/>
              </w:rPr>
              <w:t>PPD</w:t>
            </w:r>
            <w:r w:rsidR="004D1A43">
              <w:rPr>
                <w:color w:val="000000" w:themeColor="text1"/>
              </w:rPr>
              <w:t>:</w:t>
            </w:r>
          </w:p>
          <w:p w:rsidR="002830E0" w:rsidP="004425C3" w:rsidRDefault="002830E0" w14:paraId="440F2EF4" w14:textId="77777777">
            <w:pPr>
              <w:jc w:val="both"/>
              <w:rPr>
                <w:color w:val="000000" w:themeColor="text1"/>
              </w:rPr>
            </w:pPr>
          </w:p>
          <w:tbl>
            <w:tblPr>
              <w:tblStyle w:val="Tabelacomgrade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28"/>
              <w:gridCol w:w="6095"/>
            </w:tblGrid>
            <w:tr w:rsidRPr="00B874A5" w:rsidR="00453429" w:rsidTr="00EF5B84" w14:paraId="07F60204" w14:textId="77777777">
              <w:trPr>
                <w:jc w:val="center"/>
              </w:trPr>
              <w:tc>
                <w:tcPr>
                  <w:tcW w:w="1728" w:type="dxa"/>
                  <w:shd w:val="clear" w:color="auto" w:fill="B8CCE4" w:themeFill="accent1" w:themeFillTint="66"/>
                </w:tcPr>
                <w:p w:rsidRPr="00B874A5" w:rsidR="00453429" w:rsidP="005E2A39" w:rsidRDefault="00E84914" w14:paraId="7592C701" w14:textId="26947D76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E84914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Período</w:t>
                  </w:r>
                </w:p>
              </w:tc>
              <w:tc>
                <w:tcPr>
                  <w:tcW w:w="6095" w:type="dxa"/>
                  <w:shd w:val="clear" w:color="auto" w:fill="B8CCE4" w:themeFill="accent1" w:themeFillTint="66"/>
                </w:tcPr>
                <w:p w:rsidRPr="00B874A5" w:rsidR="00453429" w:rsidP="005E2A39" w:rsidRDefault="00E84914" w14:paraId="1AE96C8C" w14:textId="2A93A6D5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b/>
                      <w:color w:val="000000" w:themeColor="text1"/>
                      <w:sz w:val="20"/>
                      <w:szCs w:val="20"/>
                    </w:rPr>
                    <w:t>Atividade</w:t>
                  </w:r>
                </w:p>
              </w:tc>
            </w:tr>
            <w:tr w:rsidRPr="00B874A5" w:rsidR="00453429" w:rsidTr="00B874A5" w14:paraId="5C22FF5A" w14:textId="77777777">
              <w:trPr>
                <w:jc w:val="center"/>
              </w:trPr>
              <w:tc>
                <w:tcPr>
                  <w:tcW w:w="1728" w:type="dxa"/>
                </w:tcPr>
                <w:p w:rsidRPr="00B874A5" w:rsidR="00453429" w:rsidP="00B874A5" w:rsidRDefault="00453429" w14:paraId="03B80E0D" w14:textId="2B575FBC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26/08</w:t>
                  </w:r>
                </w:p>
              </w:tc>
              <w:tc>
                <w:tcPr>
                  <w:tcW w:w="6095" w:type="dxa"/>
                </w:tcPr>
                <w:p w:rsidRPr="00B874A5" w:rsidR="00453429" w:rsidRDefault="00453429" w14:paraId="46FFBDD9" w14:textId="763B7C2E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Início do PPD</w:t>
                  </w:r>
                </w:p>
              </w:tc>
            </w:tr>
            <w:tr w:rsidRPr="00B874A5" w:rsidR="00453429" w:rsidTr="00B874A5" w14:paraId="7587FB73" w14:textId="77777777">
              <w:trPr>
                <w:jc w:val="center"/>
              </w:trPr>
              <w:tc>
                <w:tcPr>
                  <w:tcW w:w="1728" w:type="dxa"/>
                </w:tcPr>
                <w:p w:rsidRPr="00B874A5" w:rsidR="00453429" w:rsidP="00B874A5" w:rsidRDefault="00453429" w14:paraId="45AB1183" w14:textId="0D2D9146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26/08 a 16/09</w:t>
                  </w:r>
                </w:p>
              </w:tc>
              <w:tc>
                <w:tcPr>
                  <w:tcW w:w="6095" w:type="dxa"/>
                </w:tcPr>
                <w:p w:rsidRPr="00B874A5" w:rsidR="00453429" w:rsidRDefault="00453429" w14:paraId="4ECBA50E" w14:textId="30840266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 xml:space="preserve">Período para </w:t>
                  </w:r>
                  <w:r w:rsidRPr="00B874A5" w:rsidR="00A231B8">
                    <w:rPr>
                      <w:color w:val="000000" w:themeColor="text1"/>
                      <w:sz w:val="20"/>
                      <w:szCs w:val="20"/>
                    </w:rPr>
                    <w:t>leitura e</w:t>
                  </w: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 xml:space="preserve"> realização do Ponto de Interação 1</w:t>
                  </w:r>
                </w:p>
              </w:tc>
            </w:tr>
            <w:tr w:rsidRPr="00B874A5" w:rsidR="00453429" w:rsidTr="00B874A5" w14:paraId="4FD736F9" w14:textId="77777777">
              <w:trPr>
                <w:jc w:val="center"/>
              </w:trPr>
              <w:tc>
                <w:tcPr>
                  <w:tcW w:w="1728" w:type="dxa"/>
                </w:tcPr>
                <w:p w:rsidRPr="00B874A5" w:rsidR="00453429" w:rsidP="00B874A5" w:rsidRDefault="00A231B8" w14:paraId="7CC66428" w14:textId="282ADAAF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17/09 a 08/10</w:t>
                  </w:r>
                </w:p>
              </w:tc>
              <w:tc>
                <w:tcPr>
                  <w:tcW w:w="6095" w:type="dxa"/>
                </w:tcPr>
                <w:p w:rsidRPr="00B874A5" w:rsidR="00453429" w:rsidRDefault="00A231B8" w14:paraId="61FD5C9F" w14:textId="3F711525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Período para leitura e realização do Ponto de Interação 2</w:t>
                  </w:r>
                </w:p>
              </w:tc>
            </w:tr>
            <w:tr w:rsidRPr="00B874A5" w:rsidR="00453429" w:rsidTr="00B874A5" w14:paraId="5029DB17" w14:textId="77777777">
              <w:trPr>
                <w:jc w:val="center"/>
              </w:trPr>
              <w:tc>
                <w:tcPr>
                  <w:tcW w:w="1728" w:type="dxa"/>
                </w:tcPr>
                <w:p w:rsidRPr="00B874A5" w:rsidR="00453429" w:rsidP="00B874A5" w:rsidRDefault="00A231B8" w14:paraId="0E64C7ED" w14:textId="3A31000A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09/10 a 30/10</w:t>
                  </w:r>
                </w:p>
              </w:tc>
              <w:tc>
                <w:tcPr>
                  <w:tcW w:w="6095" w:type="dxa"/>
                </w:tcPr>
                <w:p w:rsidRPr="00B874A5" w:rsidR="00453429" w:rsidRDefault="00A231B8" w14:paraId="4B567DED" w14:textId="483F9D4A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Período para leitura e realização do Ponto de Interação 3</w:t>
                  </w:r>
                </w:p>
              </w:tc>
            </w:tr>
            <w:tr w:rsidRPr="00B874A5" w:rsidR="00453429" w:rsidTr="00B874A5" w14:paraId="3969E4FB" w14:textId="77777777">
              <w:trPr>
                <w:jc w:val="center"/>
              </w:trPr>
              <w:tc>
                <w:tcPr>
                  <w:tcW w:w="1728" w:type="dxa"/>
                </w:tcPr>
                <w:p w:rsidRPr="00B874A5" w:rsidR="00453429" w:rsidP="00B874A5" w:rsidRDefault="00A231B8" w14:paraId="70C6F411" w14:textId="0991426F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31/10 a 21/11</w:t>
                  </w:r>
                </w:p>
              </w:tc>
              <w:tc>
                <w:tcPr>
                  <w:tcW w:w="6095" w:type="dxa"/>
                </w:tcPr>
                <w:p w:rsidRPr="00B874A5" w:rsidR="00453429" w:rsidRDefault="00A231B8" w14:paraId="1B8E33E7" w14:textId="693322B2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Período para leitura e realização do Ponto de Interação 4</w:t>
                  </w:r>
                </w:p>
              </w:tc>
            </w:tr>
            <w:tr w:rsidRPr="00B874A5" w:rsidR="00A231B8" w:rsidTr="00B874A5" w14:paraId="7C71F99F" w14:textId="77777777">
              <w:trPr>
                <w:jc w:val="center"/>
              </w:trPr>
              <w:tc>
                <w:tcPr>
                  <w:tcW w:w="1728" w:type="dxa"/>
                </w:tcPr>
                <w:p w:rsidRPr="00B874A5" w:rsidR="00A231B8" w:rsidP="00B874A5" w:rsidRDefault="00A231B8" w14:paraId="4CEFA6B0" w14:textId="2C9FDCC8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21/11</w:t>
                  </w:r>
                </w:p>
              </w:tc>
              <w:tc>
                <w:tcPr>
                  <w:tcW w:w="6095" w:type="dxa"/>
                </w:tcPr>
                <w:p w:rsidRPr="00B874A5" w:rsidR="00A231B8" w:rsidRDefault="00A231B8" w14:paraId="20DA9424" w14:textId="7E869850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Encerramento PPD</w:t>
                  </w:r>
                </w:p>
              </w:tc>
            </w:tr>
          </w:tbl>
          <w:p w:rsidR="00047EDD" w:rsidP="009945B0" w:rsidRDefault="00047EDD" w14:paraId="49B3A5C7" w14:textId="77777777">
            <w:pPr>
              <w:jc w:val="both"/>
              <w:rPr>
                <w:b/>
                <w:bCs/>
                <w:color w:val="000000" w:themeColor="text1"/>
              </w:rPr>
            </w:pPr>
          </w:p>
          <w:p w:rsidR="002B09F7" w:rsidP="004425C3" w:rsidRDefault="009945B0" w14:paraId="73D92152" w14:textId="3D121BE9">
            <w:pPr>
              <w:jc w:val="both"/>
              <w:rPr>
                <w:color w:val="000000" w:themeColor="text1"/>
              </w:rPr>
            </w:pPr>
            <w:r w:rsidRPr="009945B0">
              <w:rPr>
                <w:b/>
                <w:bCs/>
                <w:color w:val="000000" w:themeColor="text1"/>
              </w:rPr>
              <w:t>Atendimento</w:t>
            </w:r>
            <w:r w:rsidR="0014352A">
              <w:rPr>
                <w:b/>
                <w:bCs/>
                <w:color w:val="000000" w:themeColor="text1"/>
              </w:rPr>
              <w:t xml:space="preserve"> PPD</w:t>
            </w:r>
            <w:r w:rsidRPr="009945B0">
              <w:rPr>
                <w:b/>
                <w:bCs/>
                <w:color w:val="000000" w:themeColor="text1"/>
              </w:rPr>
              <w:t>:</w:t>
            </w:r>
            <w:r w:rsidR="00843F4C">
              <w:rPr>
                <w:b/>
                <w:bCs/>
                <w:color w:val="000000" w:themeColor="text1"/>
              </w:rPr>
              <w:t xml:space="preserve"> </w:t>
            </w:r>
            <w:r w:rsidRPr="009945B0" w:rsidR="00047EDD">
              <w:rPr>
                <w:color w:val="000000" w:themeColor="text1"/>
              </w:rPr>
              <w:t>Bloco B, Sala 208</w:t>
            </w:r>
            <w:r w:rsidR="00047EDD">
              <w:rPr>
                <w:color w:val="000000" w:themeColor="text1"/>
              </w:rPr>
              <w:t xml:space="preserve"> </w:t>
            </w:r>
            <w:r w:rsidR="002E7629">
              <w:rPr>
                <w:color w:val="000000" w:themeColor="text1"/>
              </w:rPr>
              <w:t xml:space="preserve">I </w:t>
            </w:r>
            <w:r w:rsidR="00E262AD">
              <w:rPr>
                <w:color w:val="000000" w:themeColor="text1"/>
              </w:rPr>
              <w:t xml:space="preserve">E-mail: </w:t>
            </w:r>
            <w:hyperlink w:history="1" r:id="rId10">
              <w:r w:rsidRPr="00E43733" w:rsidR="00E262AD">
                <w:rPr>
                  <w:rStyle w:val="Hyperlink"/>
                </w:rPr>
                <w:t>ppd@ucb.br</w:t>
              </w:r>
            </w:hyperlink>
            <w:r w:rsidRPr="002830E0" w:rsidR="00E8409C">
              <w:t xml:space="preserve"> </w:t>
            </w:r>
          </w:p>
          <w:p w:rsidRPr="00AF3BFB" w:rsidR="00957779" w:rsidP="002B09F7" w:rsidRDefault="009945B0" w14:paraId="57F9ECA7" w14:textId="356FE654">
            <w:pPr>
              <w:jc w:val="both"/>
              <w:rPr>
                <w:color w:val="000000" w:themeColor="text1"/>
              </w:rPr>
            </w:pPr>
            <w:r w:rsidRPr="009945B0">
              <w:rPr>
                <w:color w:val="000000" w:themeColor="text1"/>
              </w:rPr>
              <w:t>Telefones: (61) 3356-9244 / (61) 3356-9255/ (61) 3356-9253/ (61) 3356-9256</w:t>
            </w:r>
          </w:p>
        </w:tc>
      </w:tr>
    </w:tbl>
    <w:p w:rsidR="00D9555D" w:rsidP="000371A0" w:rsidRDefault="00133F69" w14:paraId="0169399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-2" w:hanging="567"/>
        <w:jc w:val="both"/>
        <w:rPr>
          <w:b/>
          <w:color w:val="000000"/>
        </w:rPr>
      </w:pPr>
      <w:r>
        <w:rPr>
          <w:b/>
          <w:color w:val="000000"/>
        </w:rPr>
        <w:t>AVALIAÇÃO</w:t>
      </w:r>
    </w:p>
    <w:tbl>
      <w:tblPr>
        <w:tblStyle w:val="6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D9555D" w14:paraId="08962574" w14:textId="77777777">
        <w:tc>
          <w:tcPr>
            <w:tcW w:w="9747" w:type="dxa"/>
          </w:tcPr>
          <w:p w:rsidR="007C176E" w:rsidRDefault="007C176E" w14:paraId="2F05273C" w14:textId="37704A5D">
            <w:pPr>
              <w:tabs>
                <w:tab w:val="left" w:pos="360"/>
                <w:tab w:val="left" w:pos="1080"/>
              </w:tabs>
              <w:jc w:val="both"/>
            </w:pPr>
            <w:r>
              <w:t>A média (M) desta unidade curricular será obtida da seguinte forma:</w:t>
            </w:r>
          </w:p>
          <w:p w:rsidR="007C176E" w:rsidRDefault="007C176E" w14:paraId="5A243574" w14:textId="77777777">
            <w:pPr>
              <w:tabs>
                <w:tab w:val="left" w:pos="360"/>
                <w:tab w:val="left" w:pos="1080"/>
              </w:tabs>
              <w:jc w:val="both"/>
            </w:pPr>
          </w:p>
          <w:p w:rsidRPr="007C176E" w:rsidR="007C176E" w:rsidP="007C176E" w:rsidRDefault="007C176E" w14:paraId="71BBD11F" w14:textId="2A870EAA">
            <w:pPr>
              <w:tabs>
                <w:tab w:val="left" w:pos="360"/>
                <w:tab w:val="left" w:pos="1080"/>
              </w:tabs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1+N2+PPD</m:t>
                    </m:r>
                  </m:e>
                </m:d>
              </m:oMath>
            </m:oMathPara>
          </w:p>
          <w:p w:rsidR="007C176E" w:rsidP="007C176E" w:rsidRDefault="007C176E" w14:paraId="0294CBC9" w14:textId="77777777">
            <w:pPr>
              <w:tabs>
                <w:tab w:val="left" w:pos="360"/>
                <w:tab w:val="left" w:pos="1080"/>
              </w:tabs>
              <w:jc w:val="center"/>
            </w:pPr>
          </w:p>
          <w:p w:rsidR="007C176E" w:rsidRDefault="007C176E" w14:paraId="29E5CE50" w14:textId="7312EBBC">
            <w:pPr>
              <w:tabs>
                <w:tab w:val="left" w:pos="360"/>
                <w:tab w:val="left" w:pos="1080"/>
              </w:tabs>
              <w:jc w:val="both"/>
            </w:pPr>
            <w:r>
              <w:t xml:space="preserve">Onde: </w:t>
            </w:r>
          </w:p>
          <w:p w:rsidR="007C176E" w:rsidP="007C176E" w:rsidRDefault="007C176E" w14:paraId="329A6F16" w14:textId="2EC87D8C">
            <w:pPr>
              <w:tabs>
                <w:tab w:val="left" w:pos="360"/>
                <w:tab w:val="left" w:pos="1080"/>
              </w:tabs>
              <w:jc w:val="both"/>
            </w:pPr>
            <w:r>
              <w:t>N1 = Nota do primeiro bimestre (4,</w:t>
            </w:r>
            <w:r w:rsidR="00657EE2">
              <w:t>5</w:t>
            </w:r>
            <w:r>
              <w:t xml:space="preserve"> pontos)</w:t>
            </w:r>
          </w:p>
          <w:p w:rsidR="007C176E" w:rsidP="007C176E" w:rsidRDefault="007C176E" w14:paraId="69A46C2B" w14:textId="2FD44C19">
            <w:pPr>
              <w:tabs>
                <w:tab w:val="left" w:pos="360"/>
                <w:tab w:val="left" w:pos="1080"/>
              </w:tabs>
              <w:jc w:val="both"/>
            </w:pPr>
            <w:r>
              <w:t>N2 = Nota do segundo bimestre (</w:t>
            </w:r>
            <w:r w:rsidR="00657EE2">
              <w:t>4</w:t>
            </w:r>
            <w:r>
              <w:t>,</w:t>
            </w:r>
            <w:r w:rsidR="00657EE2">
              <w:t>5</w:t>
            </w:r>
            <w:r>
              <w:t xml:space="preserve"> pontos)</w:t>
            </w:r>
          </w:p>
          <w:p w:rsidR="007C176E" w:rsidP="007C176E" w:rsidRDefault="007C176E" w14:paraId="63D68AE8" w14:textId="102716F8">
            <w:pPr>
              <w:tabs>
                <w:tab w:val="left" w:pos="360"/>
                <w:tab w:val="left" w:pos="1080"/>
              </w:tabs>
              <w:jc w:val="both"/>
            </w:pPr>
            <w:r>
              <w:t>PPD = Programa Protagonismo Discente (1,0 ponto)</w:t>
            </w:r>
          </w:p>
          <w:p w:rsidR="007C176E" w:rsidRDefault="007C176E" w14:paraId="1FE1C049" w14:textId="77777777">
            <w:pPr>
              <w:tabs>
                <w:tab w:val="left" w:pos="360"/>
                <w:tab w:val="left" w:pos="1080"/>
              </w:tabs>
              <w:jc w:val="both"/>
            </w:pPr>
          </w:p>
          <w:p w:rsidR="007C176E" w:rsidRDefault="007C176E" w14:paraId="0E3A9090" w14:textId="5B21A53E">
            <w:pPr>
              <w:tabs>
                <w:tab w:val="left" w:pos="360"/>
                <w:tab w:val="left" w:pos="1080"/>
              </w:tabs>
              <w:jc w:val="both"/>
            </w:pPr>
            <w:r>
              <w:t>A composição das notas bimestrais (N1 e N2)</w:t>
            </w:r>
            <w:r w:rsidR="003C6BDF">
              <w:t xml:space="preserve"> e PPD</w:t>
            </w:r>
            <w:r>
              <w:t xml:space="preserve"> são descritas a seguir:</w:t>
            </w:r>
          </w:p>
          <w:tbl>
            <w:tblPr>
              <w:tblStyle w:val="Tabelacomgrade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11"/>
              <w:gridCol w:w="6946"/>
              <w:gridCol w:w="1276"/>
            </w:tblGrid>
            <w:tr w:rsidRPr="007C33DD" w:rsidR="00174BB7" w:rsidTr="007D6F07" w14:paraId="01E30D5D" w14:textId="77777777">
              <w:trPr>
                <w:jc w:val="center"/>
              </w:trPr>
              <w:tc>
                <w:tcPr>
                  <w:tcW w:w="1011" w:type="dxa"/>
                  <w:vAlign w:val="center"/>
                </w:tcPr>
                <w:p w:rsidRPr="007C33DD" w:rsidR="00174BB7" w:rsidP="00174BB7" w:rsidRDefault="00174BB7" w14:paraId="55165484" w14:textId="1D8F8BC9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lastRenderedPageBreak/>
                    <w:t>Nota Bimestral</w:t>
                  </w:r>
                </w:p>
              </w:tc>
              <w:tc>
                <w:tcPr>
                  <w:tcW w:w="6946" w:type="dxa"/>
                  <w:vAlign w:val="center"/>
                </w:tcPr>
                <w:p w:rsidRPr="007C33DD" w:rsidR="00174BB7" w:rsidP="00174BB7" w:rsidRDefault="00174BB7" w14:paraId="54B5306E" w14:textId="6B0E46B0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Atividade Avaliativa</w:t>
                  </w:r>
                </w:p>
              </w:tc>
              <w:tc>
                <w:tcPr>
                  <w:tcW w:w="1276" w:type="dxa"/>
                  <w:vAlign w:val="center"/>
                </w:tcPr>
                <w:p w:rsidRPr="007C33DD" w:rsidR="00174BB7" w:rsidP="00174BB7" w:rsidRDefault="00174BB7" w14:paraId="460FDC0E" w14:textId="6D76508F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Pontuação</w:t>
                  </w:r>
                </w:p>
              </w:tc>
            </w:tr>
            <w:tr w:rsidRPr="007C33DD" w:rsidR="00174BB7" w:rsidTr="007D6F07" w14:paraId="74ACAEB5" w14:textId="77777777">
              <w:trPr>
                <w:jc w:val="center"/>
              </w:trPr>
              <w:tc>
                <w:tcPr>
                  <w:tcW w:w="1011" w:type="dxa"/>
                  <w:vMerge w:val="restart"/>
                  <w:shd w:val="clear" w:color="auto" w:fill="E5B8B7" w:themeFill="accent2" w:themeFillTint="66"/>
                  <w:vAlign w:val="center"/>
                </w:tcPr>
                <w:p w:rsidRPr="007C33DD" w:rsidR="00174BB7" w:rsidP="00174BB7" w:rsidRDefault="00174BB7" w14:paraId="7E844CD2" w14:textId="759E2E59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N1</w:t>
                  </w:r>
                </w:p>
              </w:tc>
              <w:tc>
                <w:tcPr>
                  <w:tcW w:w="6946" w:type="dxa"/>
                  <w:shd w:val="clear" w:color="auto" w:fill="E5B8B7" w:themeFill="accent2" w:themeFillTint="66"/>
                  <w:vAlign w:val="center"/>
                </w:tcPr>
                <w:p w:rsidRPr="002B2FE9" w:rsidR="00174BB7" w:rsidP="00174BB7" w:rsidRDefault="002B2FE9" w14:paraId="348422A8" w14:textId="7CE4348C">
                  <w:pPr>
                    <w:tabs>
                      <w:tab w:val="left" w:pos="360"/>
                      <w:tab w:val="left" w:pos="1080"/>
                    </w:tabs>
                    <w:jc w:val="both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 xml:space="preserve">Avaliação Individual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1F497D" w:themeColor="text2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1F497D" w:themeColor="text2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1F497D" w:themeColor="text2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1F497D" w:themeColor="text2"/>
                        <w:sz w:val="20"/>
                        <w:szCs w:val="20"/>
                      </w:rPr>
                      <m:t>)</m:t>
                    </m:r>
                  </m:oMath>
                </w:p>
              </w:tc>
              <w:tc>
                <w:tcPr>
                  <w:tcW w:w="1276" w:type="dxa"/>
                  <w:shd w:val="clear" w:color="auto" w:fill="E5B8B7" w:themeFill="accent2" w:themeFillTint="66"/>
                </w:tcPr>
                <w:p w:rsidRPr="007C33DD" w:rsidR="00174BB7" w:rsidP="00174BB7" w:rsidRDefault="002B2FE9" w14:paraId="4C325615" w14:textId="0552E350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  <w:color w:val="1F497D" w:themeColor="text2"/>
                      <w:sz w:val="20"/>
                      <w:szCs w:val="20"/>
                    </w:rPr>
                    <w:t>3,0</w:t>
                  </w:r>
                </w:p>
              </w:tc>
            </w:tr>
            <w:tr w:rsidRPr="007C33DD" w:rsidR="00174BB7" w:rsidTr="007D6F07" w14:paraId="13A5ABC6" w14:textId="77777777">
              <w:trPr>
                <w:jc w:val="center"/>
              </w:trPr>
              <w:tc>
                <w:tcPr>
                  <w:tcW w:w="1011" w:type="dxa"/>
                  <w:vMerge/>
                  <w:shd w:val="clear" w:color="auto" w:fill="E5B8B7" w:themeFill="accent2" w:themeFillTint="66"/>
                  <w:vAlign w:val="center"/>
                </w:tcPr>
                <w:p w:rsidRPr="007C33DD" w:rsidR="00174BB7" w:rsidP="00174BB7" w:rsidRDefault="00174BB7" w14:paraId="1FB73AC2" w14:textId="7777777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946" w:type="dxa"/>
                  <w:shd w:val="clear" w:color="auto" w:fill="E5B8B7" w:themeFill="accent2" w:themeFillTint="66"/>
                  <w:vAlign w:val="center"/>
                </w:tcPr>
                <w:p w:rsidRPr="002B2FE9" w:rsidR="002B2FE9" w:rsidP="00174BB7" w:rsidRDefault="002B2FE9" w14:paraId="5355F89F" w14:textId="740E3CBB">
                  <w:pPr>
                    <w:tabs>
                      <w:tab w:val="left" w:pos="360"/>
                      <w:tab w:val="left" w:pos="1080"/>
                    </w:tabs>
                    <w:jc w:val="both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 xml:space="preserve">Atividade Avaliativa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1F497D" w:themeColor="text2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1F497D" w:themeColor="text2"/>
                            <w:sz w:val="20"/>
                            <w:szCs w:val="20"/>
                          </w:rPr>
                          <m:t>At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1F497D" w:themeColor="text2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1F497D" w:themeColor="text2"/>
                        <w:sz w:val="20"/>
                        <w:szCs w:val="20"/>
                      </w:rPr>
                      <m:t>)</m:t>
                    </m:r>
                  </m:oMath>
                </w:p>
              </w:tc>
              <w:tc>
                <w:tcPr>
                  <w:tcW w:w="1276" w:type="dxa"/>
                  <w:shd w:val="clear" w:color="auto" w:fill="E5B8B7" w:themeFill="accent2" w:themeFillTint="66"/>
                </w:tcPr>
                <w:p w:rsidRPr="007C33DD" w:rsidR="00174BB7" w:rsidP="00174BB7" w:rsidRDefault="002B2FE9" w14:paraId="242FC4EE" w14:textId="1035BB26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  <w:color w:val="1F497D" w:themeColor="text2"/>
                      <w:sz w:val="20"/>
                      <w:szCs w:val="20"/>
                    </w:rPr>
                    <w:t>1,5</w:t>
                  </w:r>
                </w:p>
              </w:tc>
            </w:tr>
            <w:tr w:rsidRPr="007C33DD" w:rsidR="002B2FE9" w:rsidTr="007D6F07" w14:paraId="158F9269" w14:textId="77777777">
              <w:trPr>
                <w:jc w:val="center"/>
              </w:trPr>
              <w:tc>
                <w:tcPr>
                  <w:tcW w:w="1011" w:type="dxa"/>
                  <w:vMerge/>
                  <w:shd w:val="clear" w:color="auto" w:fill="E5B8B7" w:themeFill="accent2" w:themeFillTint="66"/>
                  <w:vAlign w:val="center"/>
                </w:tcPr>
                <w:p w:rsidRPr="007C33DD" w:rsidR="002B2FE9" w:rsidP="00174BB7" w:rsidRDefault="002B2FE9" w14:paraId="2368B3A2" w14:textId="7777777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946" w:type="dxa"/>
                  <w:shd w:val="clear" w:color="auto" w:fill="E5B8B7" w:themeFill="accent2" w:themeFillTint="66"/>
                  <w:vAlign w:val="center"/>
                </w:tcPr>
                <w:p w:rsidR="002B2FE9" w:rsidP="00174BB7" w:rsidRDefault="002B2FE9" w14:paraId="02C02333" w14:textId="5D7D1114">
                  <w:pPr>
                    <w:tabs>
                      <w:tab w:val="left" w:pos="360"/>
                      <w:tab w:val="left" w:pos="1080"/>
                    </w:tabs>
                    <w:jc w:val="both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 xml:space="preserve">Atividade Extra Modelagem Matemática/Modelagem Computacional </w:t>
                  </w:r>
                  <m:oMath>
                    <m:d>
                      <m:d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1F497D" w:themeColor="text2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HAnsi"/>
                                <w:color w:val="1F497D" w:themeColor="text2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e>
                    </m:d>
                  </m:oMath>
                </w:p>
              </w:tc>
              <w:tc>
                <w:tcPr>
                  <w:tcW w:w="1276" w:type="dxa"/>
                  <w:shd w:val="clear" w:color="auto" w:fill="E5B8B7" w:themeFill="accent2" w:themeFillTint="66"/>
                </w:tcPr>
                <w:p w:rsidRPr="007C33DD" w:rsidR="002B2FE9" w:rsidP="00174BB7" w:rsidRDefault="002B2FE9" w14:paraId="20130ABC" w14:textId="22E0B1CE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  <w:color w:val="1F497D" w:themeColor="text2"/>
                      <w:sz w:val="20"/>
                      <w:szCs w:val="20"/>
                    </w:rPr>
                    <w:t>1,0</w:t>
                  </w:r>
                </w:p>
              </w:tc>
            </w:tr>
            <w:tr w:rsidRPr="007C33DD" w:rsidR="00174BB7" w:rsidTr="007D6F07" w14:paraId="45ABA66A" w14:textId="77777777">
              <w:trPr>
                <w:jc w:val="center"/>
              </w:trPr>
              <w:tc>
                <w:tcPr>
                  <w:tcW w:w="1011" w:type="dxa"/>
                  <w:vMerge/>
                  <w:shd w:val="clear" w:color="auto" w:fill="E5B8B7" w:themeFill="accent2" w:themeFillTint="66"/>
                  <w:vAlign w:val="center"/>
                </w:tcPr>
                <w:p w:rsidRPr="007C33DD" w:rsidR="00174BB7" w:rsidP="00174BB7" w:rsidRDefault="00174BB7" w14:paraId="40B520F1" w14:textId="7777777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946" w:type="dxa"/>
                  <w:shd w:val="clear" w:color="auto" w:fill="E5B8B7" w:themeFill="accent2" w:themeFillTint="66"/>
                </w:tcPr>
                <w:p w:rsidRPr="007C33DD" w:rsidR="00174BB7" w:rsidP="00174BB7" w:rsidRDefault="0036002B" w14:paraId="7FBD93A4" w14:textId="7F80761C">
                  <w:pPr>
                    <w:tabs>
                      <w:tab w:val="left" w:pos="360"/>
                      <w:tab w:val="left" w:pos="1080"/>
                    </w:tabs>
                    <w:jc w:val="right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Nota Final do 1º Bimestre</w:t>
                  </w:r>
                  <w:r w:rsidRPr="007C33DD" w:rsidR="00174BB7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276" w:type="dxa"/>
                  <w:shd w:val="clear" w:color="auto" w:fill="E5B8B7" w:themeFill="accent2" w:themeFillTint="66"/>
                </w:tcPr>
                <w:p w:rsidRPr="007C33DD" w:rsidR="00174BB7" w:rsidP="00174BB7" w:rsidRDefault="00174BB7" w14:paraId="26D5EF78" w14:textId="57BF4F1D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sz w:val="20"/>
                      <w:szCs w:val="20"/>
                    </w:rPr>
                    <w:t>4,5</w:t>
                  </w:r>
                </w:p>
              </w:tc>
            </w:tr>
            <w:tr w:rsidRPr="007C33DD" w:rsidR="00174BB7" w:rsidTr="007D6F07" w14:paraId="0D9241DE" w14:textId="77777777">
              <w:trPr>
                <w:jc w:val="center"/>
              </w:trPr>
              <w:tc>
                <w:tcPr>
                  <w:tcW w:w="1011" w:type="dxa"/>
                  <w:vMerge w:val="restart"/>
                  <w:shd w:val="clear" w:color="auto" w:fill="D6E3BC" w:themeFill="accent3" w:themeFillTint="66"/>
                  <w:vAlign w:val="center"/>
                </w:tcPr>
                <w:p w:rsidRPr="007C33DD" w:rsidR="00174BB7" w:rsidP="00174BB7" w:rsidRDefault="00174BB7" w14:paraId="44E432A0" w14:textId="50C6DF33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N2</w:t>
                  </w:r>
                </w:p>
              </w:tc>
              <w:tc>
                <w:tcPr>
                  <w:tcW w:w="6946" w:type="dxa"/>
                  <w:shd w:val="clear" w:color="auto" w:fill="D6E3BC" w:themeFill="accent3" w:themeFillTint="66"/>
                  <w:vAlign w:val="center"/>
                </w:tcPr>
                <w:p w:rsidRPr="007C33DD" w:rsidR="00174BB7" w:rsidP="00174BB7" w:rsidRDefault="002B2FE9" w14:paraId="017702C3" w14:textId="14D943E7">
                  <w:pPr>
                    <w:tabs>
                      <w:tab w:val="left" w:pos="360"/>
                      <w:tab w:val="left" w:pos="1080"/>
                    </w:tabs>
                    <w:jc w:val="both"/>
                    <w:rPr>
                      <w:rFonts w:asciiTheme="majorHAnsi" w:hAnsiTheme="majorHAnsi" w:cstheme="majorHAnsi"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 xml:space="preserve">Avaliação Individual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1F497D" w:themeColor="text2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1F497D" w:themeColor="text2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1F497D" w:themeColor="text2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1F497D" w:themeColor="text2"/>
                        <w:sz w:val="20"/>
                        <w:szCs w:val="20"/>
                      </w:rPr>
                      <m:t>)</m:t>
                    </m:r>
                  </m:oMath>
                </w:p>
              </w:tc>
              <w:tc>
                <w:tcPr>
                  <w:tcW w:w="1276" w:type="dxa"/>
                  <w:shd w:val="clear" w:color="auto" w:fill="D6E3BC" w:themeFill="accent3" w:themeFillTint="66"/>
                </w:tcPr>
                <w:p w:rsidRPr="007C33DD" w:rsidR="00174BB7" w:rsidP="00174BB7" w:rsidRDefault="002B2FE9" w14:paraId="4DB1B620" w14:textId="3571466A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  <w:color w:val="1F497D" w:themeColor="text2"/>
                      <w:sz w:val="20"/>
                      <w:szCs w:val="20"/>
                    </w:rPr>
                    <w:t>3,0</w:t>
                  </w:r>
                </w:p>
              </w:tc>
            </w:tr>
            <w:tr w:rsidRPr="007C33DD" w:rsidR="00174BB7" w:rsidTr="007D6F07" w14:paraId="6C4B04C3" w14:textId="77777777">
              <w:trPr>
                <w:jc w:val="center"/>
              </w:trPr>
              <w:tc>
                <w:tcPr>
                  <w:tcW w:w="1011" w:type="dxa"/>
                  <w:vMerge/>
                  <w:shd w:val="clear" w:color="auto" w:fill="D6E3BC" w:themeFill="accent3" w:themeFillTint="66"/>
                </w:tcPr>
                <w:p w:rsidRPr="007C33DD" w:rsidR="00174BB7" w:rsidP="00174BB7" w:rsidRDefault="00174BB7" w14:paraId="2952A149" w14:textId="7777777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946" w:type="dxa"/>
                  <w:shd w:val="clear" w:color="auto" w:fill="D6E3BC" w:themeFill="accent3" w:themeFillTint="66"/>
                  <w:vAlign w:val="center"/>
                </w:tcPr>
                <w:p w:rsidRPr="007C33DD" w:rsidR="00174BB7" w:rsidP="00174BB7" w:rsidRDefault="002B2FE9" w14:paraId="620246E8" w14:textId="68895CA3">
                  <w:pPr>
                    <w:tabs>
                      <w:tab w:val="left" w:pos="360"/>
                      <w:tab w:val="left" w:pos="1080"/>
                    </w:tabs>
                    <w:jc w:val="both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 xml:space="preserve">Atividade Avaliativa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1F497D" w:themeColor="text2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1F497D" w:themeColor="text2"/>
                            <w:sz w:val="20"/>
                            <w:szCs w:val="20"/>
                          </w:rPr>
                          <m:t>At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1F497D" w:themeColor="text2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1F497D" w:themeColor="text2"/>
                        <w:sz w:val="20"/>
                        <w:szCs w:val="20"/>
                      </w:rPr>
                      <m:t>)</m:t>
                    </m:r>
                  </m:oMath>
                </w:p>
              </w:tc>
              <w:tc>
                <w:tcPr>
                  <w:tcW w:w="1276" w:type="dxa"/>
                  <w:shd w:val="clear" w:color="auto" w:fill="D6E3BC" w:themeFill="accent3" w:themeFillTint="66"/>
                </w:tcPr>
                <w:p w:rsidRPr="007C33DD" w:rsidR="00174BB7" w:rsidP="00174BB7" w:rsidRDefault="002B2FE9" w14:paraId="0C6726E0" w14:textId="58EB49AB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  <w:color w:val="1F497D" w:themeColor="text2"/>
                      <w:sz w:val="20"/>
                      <w:szCs w:val="20"/>
                    </w:rPr>
                    <w:t>1,5</w:t>
                  </w:r>
                </w:p>
              </w:tc>
            </w:tr>
            <w:tr w:rsidRPr="007C33DD" w:rsidR="00174BB7" w:rsidTr="007D6F07" w14:paraId="11FCFFDE" w14:textId="77777777">
              <w:trPr>
                <w:jc w:val="center"/>
              </w:trPr>
              <w:tc>
                <w:tcPr>
                  <w:tcW w:w="1011" w:type="dxa"/>
                  <w:vMerge/>
                  <w:shd w:val="clear" w:color="auto" w:fill="D6E3BC" w:themeFill="accent3" w:themeFillTint="66"/>
                </w:tcPr>
                <w:p w:rsidRPr="007C33DD" w:rsidR="00174BB7" w:rsidP="00174BB7" w:rsidRDefault="00174BB7" w14:paraId="5D987B07" w14:textId="7777777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946" w:type="dxa"/>
                  <w:shd w:val="clear" w:color="auto" w:fill="D6E3BC" w:themeFill="accent3" w:themeFillTint="66"/>
                </w:tcPr>
                <w:p w:rsidRPr="007C33DD" w:rsidR="00174BB7" w:rsidP="00174BB7" w:rsidRDefault="0036002B" w14:paraId="3DB4AEB5" w14:textId="4D9B4675">
                  <w:pPr>
                    <w:tabs>
                      <w:tab w:val="left" w:pos="360"/>
                      <w:tab w:val="left" w:pos="1080"/>
                    </w:tabs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Nota Final do 2º Bimestre:</w:t>
                  </w:r>
                </w:p>
              </w:tc>
              <w:tc>
                <w:tcPr>
                  <w:tcW w:w="1276" w:type="dxa"/>
                  <w:shd w:val="clear" w:color="auto" w:fill="D6E3BC" w:themeFill="accent3" w:themeFillTint="66"/>
                </w:tcPr>
                <w:p w:rsidRPr="007C33DD" w:rsidR="00174BB7" w:rsidP="00174BB7" w:rsidRDefault="00174BB7" w14:paraId="579F368F" w14:textId="2D278F22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sz w:val="20"/>
                      <w:szCs w:val="20"/>
                    </w:rPr>
                    <w:t>4,5</w:t>
                  </w:r>
                </w:p>
              </w:tc>
            </w:tr>
            <w:tr w:rsidRPr="007C33DD" w:rsidR="00174BB7" w:rsidTr="007D6F07" w14:paraId="150C9BBA" w14:textId="77777777">
              <w:trPr>
                <w:jc w:val="center"/>
              </w:trPr>
              <w:tc>
                <w:tcPr>
                  <w:tcW w:w="1011" w:type="dxa"/>
                  <w:shd w:val="clear" w:color="auto" w:fill="8DB3E2" w:themeFill="text2" w:themeFillTint="66"/>
                </w:tcPr>
                <w:p w:rsidRPr="007C33DD" w:rsidR="00174BB7" w:rsidP="00174BB7" w:rsidRDefault="00174BB7" w14:paraId="110231B0" w14:textId="51B68F5F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PPD</w:t>
                  </w:r>
                </w:p>
              </w:tc>
              <w:tc>
                <w:tcPr>
                  <w:tcW w:w="6946" w:type="dxa"/>
                  <w:shd w:val="clear" w:color="auto" w:fill="8DB3E2" w:themeFill="text2" w:themeFillTint="66"/>
                  <w:vAlign w:val="center"/>
                </w:tcPr>
                <w:p w:rsidRPr="007C33DD" w:rsidR="00174BB7" w:rsidP="00174BB7" w:rsidRDefault="00174BB7" w14:paraId="1C38D9D2" w14:textId="0D0084DE">
                  <w:pPr>
                    <w:tabs>
                      <w:tab w:val="left" w:pos="360"/>
                      <w:tab w:val="left" w:pos="1080"/>
                    </w:tabs>
                    <w:jc w:val="both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sz w:val="20"/>
                      <w:szCs w:val="20"/>
                    </w:rPr>
                    <w:t>Percurso Formativo Autoinstrucional (AVA)</w:t>
                  </w:r>
                </w:p>
              </w:tc>
              <w:tc>
                <w:tcPr>
                  <w:tcW w:w="1276" w:type="dxa"/>
                  <w:shd w:val="clear" w:color="auto" w:fill="8DB3E2" w:themeFill="text2" w:themeFillTint="66"/>
                </w:tcPr>
                <w:p w:rsidRPr="007C33DD" w:rsidR="00174BB7" w:rsidP="00174BB7" w:rsidRDefault="00174BB7" w14:paraId="4C091F8F" w14:textId="02A12CAA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sz w:val="20"/>
                      <w:szCs w:val="20"/>
                    </w:rPr>
                    <w:t>1,0</w:t>
                  </w:r>
                </w:p>
              </w:tc>
            </w:tr>
          </w:tbl>
          <w:p w:rsidR="007C176E" w:rsidRDefault="007C176E" w14:paraId="64AF0DEE" w14:textId="77777777">
            <w:pPr>
              <w:tabs>
                <w:tab w:val="left" w:pos="360"/>
                <w:tab w:val="left" w:pos="1080"/>
              </w:tabs>
              <w:jc w:val="both"/>
            </w:pPr>
          </w:p>
          <w:p w:rsidRPr="00D9256E" w:rsidR="003C6BDF" w:rsidP="003C6BDF" w:rsidRDefault="003C6BDF" w14:paraId="080EA96D" w14:textId="77777777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D9256E">
              <w:rPr>
                <w:rFonts w:asciiTheme="majorHAnsi" w:hAnsiTheme="majorHAnsi" w:cstheme="majorHAnsi"/>
                <w:sz w:val="21"/>
                <w:szCs w:val="21"/>
              </w:rPr>
              <w:t>Considerando que:</w:t>
            </w:r>
          </w:p>
          <w:p w:rsidRPr="00D9256E" w:rsidR="003C6BDF" w:rsidP="003C6BDF" w:rsidRDefault="003C6BDF" w14:paraId="35868215" w14:textId="77777777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:rsidR="003C6BDF" w:rsidP="003C6BDF" w:rsidRDefault="003C6BDF" w14:paraId="04391E0C" w14:textId="77777777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D9256E">
              <w:rPr>
                <w:rFonts w:asciiTheme="majorHAnsi" w:hAnsiTheme="majorHAnsi" w:cstheme="majorHAnsi"/>
                <w:sz w:val="21"/>
                <w:szCs w:val="21"/>
              </w:rPr>
              <w:t>- O aproveitamento final dos estudantes nas atividades avaliativas é expresso em escala numérica de 0 (zero) a 10 (dez), com intervalos de 0,1 (um décimo);</w:t>
            </w:r>
          </w:p>
          <w:p w:rsidRPr="00D9256E" w:rsidR="003C6BDF" w:rsidP="003C6BDF" w:rsidRDefault="003C6BDF" w14:paraId="08277895" w14:textId="77777777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:rsidRPr="00D9256E" w:rsidR="003C6BDF" w:rsidP="003C6BDF" w:rsidRDefault="003C6BDF" w14:paraId="1E42719A" w14:textId="77777777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D9256E">
              <w:rPr>
                <w:rFonts w:asciiTheme="majorHAnsi" w:hAnsiTheme="majorHAnsi" w:cstheme="majorHAnsi"/>
                <w:sz w:val="21"/>
                <w:szCs w:val="21"/>
              </w:rPr>
              <w:t>- A nota mínima para aprovação é 7 (sete) e a frequência mínima de 75%.</w:t>
            </w:r>
          </w:p>
          <w:p w:rsidRPr="00D9256E" w:rsidR="003C6BDF" w:rsidP="003C6BDF" w:rsidRDefault="003C6BDF" w14:paraId="760CE01B" w14:textId="77777777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:rsidRPr="00D9256E" w:rsidR="003C6BDF" w:rsidP="003C6BDF" w:rsidRDefault="003C6BDF" w14:paraId="66FE70BB" w14:textId="77777777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D9256E">
              <w:rPr>
                <w:rFonts w:asciiTheme="majorHAnsi" w:hAnsiTheme="majorHAnsi" w:cstheme="majorHAnsi"/>
                <w:sz w:val="21"/>
                <w:szCs w:val="21"/>
              </w:rPr>
              <w:t>Os seguintes casos podem ocorrer:</w:t>
            </w:r>
          </w:p>
          <w:p w:rsidRPr="00D9256E" w:rsidR="003C6BDF" w:rsidP="003C6BDF" w:rsidRDefault="003C6BDF" w14:paraId="4A3798C4" w14:textId="77777777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:rsidRPr="00D9256E" w:rsidR="003C6BDF" w:rsidP="003C6BDF" w:rsidRDefault="003C6BDF" w14:paraId="51EC6115" w14:textId="5278BFD4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D9256E">
              <w:rPr>
                <w:rFonts w:asciiTheme="majorHAnsi" w:hAnsiTheme="majorHAnsi" w:cstheme="majorHAnsi"/>
                <w:sz w:val="21"/>
                <w:szCs w:val="21"/>
              </w:rPr>
              <w:t xml:space="preserve">Média ≥ 7,0............... </w:t>
            </w:r>
            <w:r w:rsidRPr="00D9256E">
              <w:rPr>
                <w:rFonts w:asciiTheme="majorHAnsi" w:hAnsiTheme="majorHAnsi" w:cstheme="majorHAnsi"/>
                <w:b/>
                <w:bCs/>
                <w:color w:val="00B050"/>
                <w:sz w:val="21"/>
                <w:szCs w:val="21"/>
              </w:rPr>
              <w:t>APROVADO</w:t>
            </w:r>
          </w:p>
          <w:p w:rsidRPr="00D9256E" w:rsidR="003C6BDF" w:rsidP="003C6BDF" w:rsidRDefault="003C6BDF" w14:paraId="74554036" w14:textId="2AE315E2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D9256E">
              <w:rPr>
                <w:rFonts w:asciiTheme="majorHAnsi" w:hAnsiTheme="majorHAnsi" w:cstheme="majorHAnsi"/>
                <w:sz w:val="21"/>
                <w:szCs w:val="21"/>
              </w:rPr>
              <w:t xml:space="preserve">Média &lt; 7,0...................... 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1"/>
                <w:szCs w:val="21"/>
              </w:rPr>
              <w:t>AVALIAÇÃO SUBSTITUTIVA (N3)</w:t>
            </w:r>
          </w:p>
          <w:p w:rsidR="007C176E" w:rsidRDefault="007C176E" w14:paraId="1320046A" w14:textId="77777777">
            <w:pPr>
              <w:tabs>
                <w:tab w:val="left" w:pos="360"/>
                <w:tab w:val="left" w:pos="1080"/>
              </w:tabs>
              <w:jc w:val="both"/>
            </w:pPr>
          </w:p>
          <w:p w:rsidR="00AF3BFB" w:rsidRDefault="003C6BDF" w14:paraId="30D01285" w14:textId="4325A390">
            <w:pPr>
              <w:tabs>
                <w:tab w:val="left" w:pos="360"/>
                <w:tab w:val="left" w:pos="1080"/>
              </w:tabs>
              <w:jc w:val="both"/>
            </w:pPr>
            <w:r>
              <w:t>Assim, o</w:t>
            </w:r>
            <w:r w:rsidR="00AF3BFB">
              <w:t xml:space="preserve"> discente que não obtiver média (M) igual ou superior a 7 (sete) terá direito à Avaliação Substitutiva</w:t>
            </w:r>
            <w:r>
              <w:t xml:space="preserve"> (N3)</w:t>
            </w:r>
            <w:r w:rsidR="00AF3BFB">
              <w:t>, que substituirá a menor nota bimestral</w:t>
            </w:r>
            <w:r w:rsidRPr="00454541" w:rsidR="006A5F3B">
              <w:rPr>
                <w:rFonts w:ascii="Arial" w:hAnsi="Arial" w:cs="Arial"/>
                <w:color w:val="FF0000"/>
              </w:rPr>
              <w:t xml:space="preserve"> </w:t>
            </w:r>
            <w:r w:rsidRPr="006A5F3B" w:rsidR="006A5F3B">
              <w:t>e a MF (média final) será novamente calculada</w:t>
            </w:r>
            <w:r w:rsidR="00AF3BFB">
              <w:t xml:space="preserve">, conforme </w:t>
            </w:r>
            <w:r w:rsidR="00203BD9">
              <w:t xml:space="preserve">exemplificado </w:t>
            </w:r>
            <w:r w:rsidR="00AF3BFB">
              <w:t>abaixo:</w:t>
            </w:r>
          </w:p>
          <w:p w:rsidR="00AF3BFB" w:rsidRDefault="00AF3BFB" w14:paraId="2E292A2F" w14:textId="77777777">
            <w:pPr>
              <w:tabs>
                <w:tab w:val="left" w:pos="360"/>
                <w:tab w:val="left" w:pos="1080"/>
              </w:tabs>
              <w:jc w:val="both"/>
            </w:pPr>
          </w:p>
          <w:p w:rsidRPr="00203BD9" w:rsidR="00AF3BFB" w:rsidP="006A5F3B" w:rsidRDefault="00AF3BFB" w14:paraId="0B26A811" w14:textId="4CD2842D">
            <w:pPr>
              <w:tabs>
                <w:tab w:val="left" w:pos="360"/>
                <w:tab w:val="left" w:pos="1080"/>
              </w:tabs>
              <w:jc w:val="center"/>
            </w:pPr>
            <m:oMath>
              <m:r>
                <w:rPr>
                  <w:rFonts w:ascii="Cambria Math" w:hAnsi="Cambria Math"/>
                </w:rPr>
                <m:t>MF=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3+</m:t>
                  </m:r>
                  <m:r>
                    <w:rPr>
                      <w:rFonts w:ascii="Cambria Math" w:hAnsi="Cambria Math"/>
                    </w:rPr>
                    <m:t>N2+PPD</m:t>
                  </m:r>
                </m:e>
              </m:d>
            </m:oMath>
            <w:r w:rsidR="006A5F3B">
              <w:t xml:space="preserve"> </w:t>
            </w:r>
            <w:r>
              <w:t>ou</w:t>
            </w:r>
            <w:r w:rsidR="006A5F3B">
              <w:t xml:space="preserve">  </w:t>
            </w:r>
            <m:oMath>
              <m:r>
                <w:rPr>
                  <w:rFonts w:ascii="Cambria Math" w:hAnsi="Cambria Math"/>
                </w:rPr>
                <m:t>MF=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N1+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+PPD</m:t>
                  </m:r>
                </m:e>
              </m:d>
            </m:oMath>
          </w:p>
          <w:p w:rsidR="00203BD9" w:rsidRDefault="00203BD9" w14:paraId="42431EC8" w14:textId="77777777">
            <w:pPr>
              <w:tabs>
                <w:tab w:val="left" w:pos="360"/>
                <w:tab w:val="left" w:pos="1080"/>
              </w:tabs>
              <w:jc w:val="both"/>
            </w:pPr>
          </w:p>
          <w:p w:rsidRPr="00AF3BFB" w:rsidR="00683B92" w:rsidP="0099186A" w:rsidRDefault="00203BD9" w14:paraId="3F570636" w14:textId="76BFD69A">
            <w:pPr>
              <w:tabs>
                <w:tab w:val="left" w:pos="360"/>
                <w:tab w:val="left" w:pos="1080"/>
              </w:tabs>
              <w:jc w:val="both"/>
            </w:pPr>
            <w:r w:rsidRPr="00203BD9">
              <w:t>A Avaliação Substitutiva (N3) vale</w:t>
            </w:r>
            <w:r w:rsidR="00557349">
              <w:t xml:space="preserve"> </w:t>
            </w:r>
            <w:r w:rsidRPr="00557349" w:rsidR="00557349">
              <w:t xml:space="preserve">4,5 (quatro pontos e cinco décimos) </w:t>
            </w:r>
            <w:r w:rsidRPr="00203BD9">
              <w:t>e abrange todo o conteúdo programático e atividades desenvolvidas no semestre.</w:t>
            </w:r>
            <w:r>
              <w:t xml:space="preserve"> Esta não se </w:t>
            </w:r>
            <w:r w:rsidRPr="00203BD9">
              <w:t>aplica ao PPD.</w:t>
            </w:r>
          </w:p>
        </w:tc>
      </w:tr>
    </w:tbl>
    <w:p w:rsidR="00D9555D" w:rsidRDefault="00D9555D" w14:paraId="032792D5" w14:textId="77777777">
      <w:pPr>
        <w:spacing w:after="0"/>
        <w:jc w:val="both"/>
        <w:rPr>
          <w:b/>
        </w:rPr>
      </w:pPr>
    </w:p>
    <w:p w:rsidR="00657EE2" w:rsidP="000371A0" w:rsidRDefault="00657EE2" w14:paraId="19EEA17E" w14:textId="46BBA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" w:hanging="720"/>
        <w:jc w:val="both"/>
        <w:rPr>
          <w:b/>
          <w:color w:val="000000"/>
        </w:rPr>
      </w:pPr>
      <w:r>
        <w:rPr>
          <w:b/>
          <w:color w:val="000000"/>
        </w:rPr>
        <w:t>PONTUAÇÃO EXTRA</w:t>
      </w:r>
    </w:p>
    <w:tbl>
      <w:tblPr>
        <w:tblStyle w:val="9"/>
        <w:tblW w:w="977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ayout w:type="fixed"/>
        <w:tblLook w:val="0000" w:firstRow="0" w:lastRow="0" w:firstColumn="0" w:lastColumn="0" w:noHBand="0" w:noVBand="0"/>
      </w:tblPr>
      <w:tblGrid>
        <w:gridCol w:w="9771"/>
      </w:tblGrid>
      <w:tr w:rsidR="00657EE2" w:rsidTr="00D26D2F" w14:paraId="23984BB8" w14:textId="77777777">
        <w:tc>
          <w:tcPr>
            <w:tcW w:w="9771" w:type="dxa"/>
          </w:tcPr>
          <w:p w:rsidR="00EB500A" w:rsidP="00017416" w:rsidRDefault="00293C9B" w14:paraId="48C63072" w14:textId="555CC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 </w:t>
            </w:r>
            <w:r w:rsidR="00997C30">
              <w:rPr>
                <w:color w:val="000000"/>
              </w:rPr>
              <w:t xml:space="preserve">estudante que </w:t>
            </w:r>
            <w:r w:rsidR="004669D3">
              <w:rPr>
                <w:color w:val="000000"/>
              </w:rPr>
              <w:t>participar do Exame Unificado do Grupo UBEC</w:t>
            </w:r>
            <w:r w:rsidR="00EB500A">
              <w:rPr>
                <w:color w:val="000000"/>
              </w:rPr>
              <w:t xml:space="preserve"> poderá ser atribuído até </w:t>
            </w:r>
            <w:r w:rsidR="00980D66">
              <w:rPr>
                <w:color w:val="000000"/>
              </w:rPr>
              <w:t>1,0 (um) ponto extra na média (M) d</w:t>
            </w:r>
            <w:r w:rsidR="00B02A3E">
              <w:rPr>
                <w:color w:val="000000"/>
              </w:rPr>
              <w:t xml:space="preserve">esta unidade </w:t>
            </w:r>
            <w:r>
              <w:rPr>
                <w:color w:val="000000"/>
              </w:rPr>
              <w:t>curricular.</w:t>
            </w:r>
          </w:p>
          <w:p w:rsidR="009A3193" w:rsidP="009A3193" w:rsidRDefault="006F5791" w14:paraId="211AFE3E" w14:textId="0548A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CA54EB">
              <w:rPr>
                <w:color w:val="000000"/>
              </w:rPr>
              <w:t xml:space="preserve"> </w:t>
            </w:r>
            <w:r w:rsidR="00BD154A">
              <w:rPr>
                <w:color w:val="000000"/>
              </w:rPr>
              <w:t>referido exame será aplicado presencialmente no</w:t>
            </w:r>
            <w:r w:rsidR="0093778F">
              <w:rPr>
                <w:color w:val="000000"/>
              </w:rPr>
              <w:t xml:space="preserve"> </w:t>
            </w:r>
            <w:r w:rsidR="00672354">
              <w:rPr>
                <w:color w:val="000000"/>
              </w:rPr>
              <w:t xml:space="preserve">dia 24 </w:t>
            </w:r>
            <w:r w:rsidR="0093778F">
              <w:rPr>
                <w:color w:val="000000"/>
              </w:rPr>
              <w:t>de outubro</w:t>
            </w:r>
            <w:r w:rsidR="00D458EB">
              <w:rPr>
                <w:color w:val="000000"/>
              </w:rPr>
              <w:t xml:space="preserve">, </w:t>
            </w:r>
            <w:r w:rsidR="008945E4">
              <w:rPr>
                <w:color w:val="000000"/>
              </w:rPr>
              <w:t>no turno da</w:t>
            </w:r>
            <w:r w:rsidR="008355A7">
              <w:rPr>
                <w:color w:val="000000"/>
              </w:rPr>
              <w:t xml:space="preserve"> disciplina. </w:t>
            </w:r>
            <w:r w:rsidR="00925508">
              <w:rPr>
                <w:color w:val="000000"/>
              </w:rPr>
              <w:t xml:space="preserve">Este é </w:t>
            </w:r>
            <w:r w:rsidRPr="00564A47" w:rsidR="00A36564">
              <w:rPr>
                <w:color w:val="000000"/>
              </w:rPr>
              <w:t>composto por questões objetivas</w:t>
            </w:r>
            <w:r w:rsidR="008355A7">
              <w:rPr>
                <w:color w:val="000000"/>
              </w:rPr>
              <w:t xml:space="preserve"> de</w:t>
            </w:r>
            <w:r w:rsidRPr="00564A47" w:rsidR="00A36564">
              <w:rPr>
                <w:color w:val="000000"/>
              </w:rPr>
              <w:t xml:space="preserve"> formação geral e de formação básica e específica</w:t>
            </w:r>
            <w:r w:rsidR="003B14D8">
              <w:rPr>
                <w:color w:val="000000"/>
              </w:rPr>
              <w:t>.</w:t>
            </w:r>
          </w:p>
        </w:tc>
      </w:tr>
    </w:tbl>
    <w:p w:rsidR="00657EE2" w:rsidP="00657EE2" w:rsidRDefault="00657EE2" w14:paraId="6793E21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"/>
        <w:jc w:val="both"/>
        <w:rPr>
          <w:b/>
          <w:color w:val="000000"/>
        </w:rPr>
      </w:pPr>
    </w:p>
    <w:p w:rsidR="00D9555D" w:rsidP="000371A0" w:rsidRDefault="00133F69" w14:paraId="2038B7FE" w14:textId="3B8DFD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" w:hanging="720"/>
        <w:jc w:val="both"/>
        <w:rPr>
          <w:b/>
          <w:color w:val="000000"/>
        </w:rPr>
      </w:pPr>
      <w:r>
        <w:rPr>
          <w:b/>
          <w:color w:val="000000"/>
        </w:rPr>
        <w:t>BIBLIOGRAFIA</w:t>
      </w:r>
    </w:p>
    <w:p w:rsidR="00D9555D" w:rsidRDefault="00133F69" w14:paraId="3AF7511C" w14:textId="77777777">
      <w:pPr>
        <w:tabs>
          <w:tab w:val="left" w:pos="360"/>
          <w:tab w:val="left" w:pos="1080"/>
        </w:tabs>
        <w:spacing w:after="0"/>
        <w:jc w:val="both"/>
        <w:rPr>
          <w:b/>
        </w:rPr>
      </w:pPr>
      <w:r>
        <w:rPr>
          <w:b/>
        </w:rPr>
        <w:t>BÁSICA:</w:t>
      </w:r>
    </w:p>
    <w:tbl>
      <w:tblPr>
        <w:tblStyle w:val="5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D9555D" w14:paraId="495E6122" w14:textId="77777777">
        <w:tc>
          <w:tcPr>
            <w:tcW w:w="9747" w:type="dxa"/>
          </w:tcPr>
          <w:p w:rsidRPr="002B2FE9" w:rsidR="002B2FE9" w:rsidP="002B2FE9" w:rsidRDefault="002B2FE9" w14:paraId="460AF330" w14:textId="77777777">
            <w:pPr>
              <w:tabs>
                <w:tab w:val="left" w:pos="360"/>
              </w:tabs>
              <w:jc w:val="both"/>
            </w:pPr>
            <w:r w:rsidRPr="002B2FE9">
              <w:t xml:space="preserve">ROSEN, Kenneth H. Matemática discreta e suas aplicações. 6. Porto Alegre ArtMed 2010.  </w:t>
            </w:r>
          </w:p>
          <w:p w:rsidRPr="002B2FE9" w:rsidR="002B2FE9" w:rsidP="002B2FE9" w:rsidRDefault="002B2FE9" w14:paraId="2D205846" w14:textId="77777777">
            <w:pPr>
              <w:tabs>
                <w:tab w:val="left" w:pos="360"/>
              </w:tabs>
              <w:jc w:val="both"/>
            </w:pPr>
          </w:p>
          <w:p w:rsidRPr="002B2FE9" w:rsidR="002B2FE9" w:rsidP="002B2FE9" w:rsidRDefault="002B2FE9" w14:paraId="4CE7351E" w14:textId="77777777">
            <w:pPr>
              <w:tabs>
                <w:tab w:val="left" w:pos="360"/>
              </w:tabs>
              <w:jc w:val="both"/>
            </w:pPr>
            <w:r w:rsidRPr="002B2FE9">
              <w:t xml:space="preserve">SCHEINERMAN, Edward R. Matemática Discreta - Uma Introdução. São Paulo: Thomson, 2006.  </w:t>
            </w:r>
          </w:p>
          <w:p w:rsidRPr="002B2FE9" w:rsidR="002B2FE9" w:rsidP="002B2FE9" w:rsidRDefault="002B2FE9" w14:paraId="5CEDA8DF" w14:textId="77777777">
            <w:pPr>
              <w:tabs>
                <w:tab w:val="left" w:pos="360"/>
              </w:tabs>
              <w:jc w:val="both"/>
            </w:pPr>
          </w:p>
          <w:p w:rsidRPr="00415525" w:rsidR="00D9555D" w:rsidP="002B2FE9" w:rsidRDefault="002B2FE9" w14:paraId="3CEF74BE" w14:textId="24745F36">
            <w:pPr>
              <w:tabs>
                <w:tab w:val="left" w:pos="360"/>
              </w:tabs>
              <w:jc w:val="both"/>
              <w:rPr>
                <w:b/>
                <w:i/>
                <w:iCs/>
              </w:rPr>
            </w:pPr>
            <w:r w:rsidRPr="002B2FE9">
              <w:t>LIPSCHUTZ, Seymour; LIPSON, Marc. Matemática discreta. 3. ed. Porto Alegre, RS: Bookman, 2013.</w:t>
            </w:r>
          </w:p>
        </w:tc>
      </w:tr>
    </w:tbl>
    <w:p w:rsidR="00D9555D" w:rsidRDefault="00133F69" w14:paraId="42E0151A" w14:textId="77777777">
      <w:pPr>
        <w:tabs>
          <w:tab w:val="left" w:pos="360"/>
        </w:tabs>
        <w:spacing w:after="0"/>
        <w:jc w:val="both"/>
        <w:rPr>
          <w:b/>
        </w:rPr>
      </w:pPr>
      <w:r>
        <w:rPr>
          <w:b/>
        </w:rPr>
        <w:lastRenderedPageBreak/>
        <w:t>COMPLEMENTAR:</w:t>
      </w:r>
    </w:p>
    <w:tbl>
      <w:tblPr>
        <w:tblStyle w:val="4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D9555D" w14:paraId="08324B1E" w14:textId="77777777">
        <w:tc>
          <w:tcPr>
            <w:tcW w:w="9747" w:type="dxa"/>
          </w:tcPr>
          <w:p w:rsidRPr="002B2FE9" w:rsidR="002B2FE9" w:rsidP="002B2FE9" w:rsidRDefault="002B2FE9" w14:paraId="1F3AD165" w14:textId="77777777">
            <w:pPr>
              <w:tabs>
                <w:tab w:val="left" w:pos="360"/>
              </w:tabs>
              <w:jc w:val="both"/>
            </w:pPr>
            <w:r w:rsidRPr="002B2FE9">
              <w:t xml:space="preserve">GERSTING, Judith L. Fundamentos matemáticos para a ciência da computação. Rio de Janeiro LTC 2016.  </w:t>
            </w:r>
          </w:p>
          <w:p w:rsidRPr="002B2FE9" w:rsidR="002B2FE9" w:rsidP="002B2FE9" w:rsidRDefault="002B2FE9" w14:paraId="2E7FC56B" w14:textId="77777777">
            <w:pPr>
              <w:tabs>
                <w:tab w:val="left" w:pos="360"/>
              </w:tabs>
              <w:jc w:val="both"/>
            </w:pPr>
          </w:p>
          <w:p w:rsidRPr="002B2FE9" w:rsidR="002B2FE9" w:rsidP="002B2FE9" w:rsidRDefault="002B2FE9" w14:paraId="76C55669" w14:textId="77777777">
            <w:pPr>
              <w:tabs>
                <w:tab w:val="left" w:pos="360"/>
              </w:tabs>
              <w:jc w:val="both"/>
            </w:pPr>
            <w:r w:rsidRPr="002B2FE9">
              <w:t xml:space="preserve">LIPSCHUTZ, Seymour; LIPSON, Marc. Teoria e problemas de matemática discreta. 2. ed. Porto Alegre, RS: Bookman, 2004.  </w:t>
            </w:r>
          </w:p>
          <w:p w:rsidRPr="002B2FE9" w:rsidR="002B2FE9" w:rsidP="002B2FE9" w:rsidRDefault="002B2FE9" w14:paraId="0B90F15C" w14:textId="77777777">
            <w:pPr>
              <w:tabs>
                <w:tab w:val="left" w:pos="360"/>
              </w:tabs>
              <w:jc w:val="both"/>
            </w:pPr>
          </w:p>
          <w:p w:rsidR="00D9555D" w:rsidP="002B2FE9" w:rsidRDefault="002B2FE9" w14:paraId="29965B1E" w14:textId="52880999">
            <w:pPr>
              <w:tabs>
                <w:tab w:val="left" w:pos="360"/>
              </w:tabs>
              <w:jc w:val="both"/>
              <w:rPr>
                <w:b/>
              </w:rPr>
            </w:pPr>
            <w:r w:rsidRPr="002B2FE9">
              <w:t>MENEZES, Paulo Blauth. Matemática discreta para computação e informática. 2. ed. Porto Alegre, RS: Editora Sagra Luzzatto, 2005.</w:t>
            </w:r>
          </w:p>
        </w:tc>
      </w:tr>
    </w:tbl>
    <w:p w:rsidR="00D9555D" w:rsidRDefault="00D9555D" w14:paraId="0C7880BD" w14:textId="77777777">
      <w:pPr>
        <w:tabs>
          <w:tab w:val="left" w:pos="360"/>
        </w:tabs>
        <w:spacing w:after="0"/>
        <w:jc w:val="both"/>
        <w:rPr>
          <w:b/>
        </w:rPr>
      </w:pPr>
    </w:p>
    <w:p w:rsidR="00D9555D" w:rsidRDefault="00133F69" w14:paraId="05EF870A" w14:textId="77777777">
      <w:pPr>
        <w:tabs>
          <w:tab w:val="left" w:pos="360"/>
        </w:tabs>
        <w:spacing w:after="0"/>
        <w:jc w:val="both"/>
        <w:rPr>
          <w:sz w:val="20"/>
          <w:szCs w:val="20"/>
        </w:rPr>
      </w:pPr>
      <w:r>
        <w:rPr>
          <w:b/>
        </w:rPr>
        <w:t>ACERVO DIGITAL:</w:t>
      </w:r>
      <w:r>
        <w:rPr>
          <w:sz w:val="20"/>
          <w:szCs w:val="20"/>
        </w:rPr>
        <w:t xml:space="preserve"> </w:t>
      </w:r>
    </w:p>
    <w:tbl>
      <w:tblPr>
        <w:tblStyle w:val="3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D9555D" w14:paraId="4356AC0B" w14:textId="77777777">
        <w:tc>
          <w:tcPr>
            <w:tcW w:w="9747" w:type="dxa"/>
          </w:tcPr>
          <w:p w:rsidRPr="00415525" w:rsidR="00D9555D" w:rsidRDefault="00000000" w14:paraId="511C3CD6" w14:textId="0BE6FC9A">
            <w:pPr>
              <w:tabs>
                <w:tab w:val="left" w:pos="360"/>
              </w:tabs>
              <w:jc w:val="both"/>
              <w:rPr>
                <w:i/>
                <w:iCs/>
                <w:color w:val="1F497D" w:themeColor="text2"/>
                <w:sz w:val="20"/>
                <w:szCs w:val="20"/>
              </w:rPr>
            </w:pPr>
            <w:hyperlink w:tgtFrame="_blank" w:history="1" r:id="rId11">
              <w:r w:rsidRPr="002B2FE9" w:rsidR="002B2FE9">
                <w:rPr>
                  <w:rStyle w:val="Hyperlink"/>
                  <w:i/>
                  <w:iCs/>
                </w:rPr>
                <w:t>https://pergamum.ucb.br/biblioteca/index.php</w:t>
              </w:r>
            </w:hyperlink>
            <w:r w:rsidRPr="002B2FE9" w:rsidR="002B2FE9">
              <w:rPr>
                <w:i/>
                <w:iCs/>
                <w:color w:val="1F497D" w:themeColor="text2"/>
              </w:rPr>
              <w:t> </w:t>
            </w:r>
          </w:p>
        </w:tc>
      </w:tr>
    </w:tbl>
    <w:p w:rsidR="00D9555D" w:rsidP="000371A0" w:rsidRDefault="00133F69" w14:paraId="6F12F4B7" w14:textId="77777777">
      <w:pPr>
        <w:pStyle w:val="Ttulo3"/>
        <w:numPr>
          <w:ilvl w:val="0"/>
          <w:numId w:val="1"/>
        </w:numPr>
        <w:ind w:left="567" w:right="-2" w:hanging="567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OBSERVAÇÕES</w:t>
      </w:r>
    </w:p>
    <w:tbl>
      <w:tblPr>
        <w:tblStyle w:val="2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D9555D" w14:paraId="3631FA5C" w14:textId="77777777">
        <w:tc>
          <w:tcPr>
            <w:tcW w:w="9747" w:type="dxa"/>
            <w:shd w:val="clear" w:color="auto" w:fill="auto"/>
          </w:tcPr>
          <w:p w:rsidRPr="00415525" w:rsidR="00415525" w:rsidP="00415525" w:rsidRDefault="00415525" w14:paraId="28C6FA6B" w14:textId="77777777">
            <w:pPr>
              <w:ind w:left="360"/>
              <w:rPr>
                <w:b/>
              </w:rPr>
            </w:pPr>
            <w:r w:rsidRPr="00415525">
              <w:rPr>
                <w:b/>
              </w:rPr>
              <w:t xml:space="preserve">Importante: </w:t>
            </w:r>
          </w:p>
          <w:p w:rsidR="00415525" w:rsidP="00415525" w:rsidRDefault="00415525" w14:paraId="620CA674" w14:textId="77777777">
            <w:pPr>
              <w:jc w:val="both"/>
            </w:pPr>
            <w:r>
              <w:t>- O plano de ensino é flexível e pode sofrer alterações ao longo do semestre, desde que acordadas antecipadamente com os estudantes.</w:t>
            </w:r>
          </w:p>
          <w:p w:rsidRPr="00415525" w:rsidR="00D9555D" w:rsidP="00415525" w:rsidRDefault="00415525" w14:paraId="4542FEB3" w14:textId="31CD3161">
            <w:pPr>
              <w:jc w:val="both"/>
            </w:pPr>
            <w:r>
              <w:t>- A descrição das atividades e metodologias está descrita no PLANO DE TRABALHO SEMESTRAL.</w:t>
            </w:r>
          </w:p>
        </w:tc>
      </w:tr>
    </w:tbl>
    <w:p w:rsidR="00D9555D" w:rsidRDefault="00D9555D" w14:paraId="365E7363" w14:textId="77777777"/>
    <w:p w:rsidRPr="00822DE7" w:rsidR="00D9555D" w:rsidP="00822DE7" w:rsidRDefault="00D9555D" w14:paraId="7DDA75B1" w14:textId="65FBCAFB">
      <w:pPr>
        <w:sectPr w:rsidRPr="00822DE7" w:rsidR="00D9555D" w:rsidSect="004E238C">
          <w:headerReference w:type="default" r:id="rId12"/>
          <w:footerReference w:type="default" r:id="rId13"/>
          <w:pgSz w:w="12240" w:h="15840" w:orient="portrait"/>
          <w:pgMar w:top="1843" w:right="1467" w:bottom="1702" w:left="1418" w:header="709" w:footer="709" w:gutter="0"/>
          <w:pgNumType w:start="1"/>
          <w:cols w:space="720"/>
          <w:docGrid w:linePitch="299"/>
        </w:sectPr>
      </w:pPr>
    </w:p>
    <w:tbl>
      <w:tblPr>
        <w:tblStyle w:val="1"/>
        <w:tblpPr w:leftFromText="141" w:rightFromText="141" w:horzAnchor="margin" w:tblpXSpec="center" w:tblpY="405"/>
        <w:tblW w:w="138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788"/>
        <w:gridCol w:w="2268"/>
        <w:gridCol w:w="2976"/>
        <w:gridCol w:w="2694"/>
        <w:gridCol w:w="2693"/>
        <w:gridCol w:w="1843"/>
      </w:tblGrid>
      <w:tr w:rsidRPr="00822DE7" w:rsidR="000B7D6D" w:rsidTr="6DD22169" w14:paraId="0A180268" w14:textId="77777777">
        <w:tc>
          <w:tcPr>
            <w:tcW w:w="13898" w:type="dxa"/>
            <w:gridSpan w:val="7"/>
            <w:tcMar/>
          </w:tcPr>
          <w:p w:rsidRPr="00822DE7" w:rsidR="000B7D6D" w:rsidP="00680CC4" w:rsidRDefault="000B7D6D" w14:paraId="39D3B6C9" w14:textId="1AD52591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lastRenderedPageBreak/>
              <w:t>Plano de Trabalho Semestral</w:t>
            </w:r>
          </w:p>
        </w:tc>
      </w:tr>
      <w:tr w:rsidRPr="00822DE7" w:rsidR="000B7D6D" w:rsidTr="6DD22169" w14:paraId="29F0D94E" w14:textId="77777777">
        <w:trPr>
          <w:trHeight w:val="714"/>
        </w:trPr>
        <w:tc>
          <w:tcPr>
            <w:tcW w:w="636" w:type="dxa"/>
            <w:tcMar/>
            <w:vAlign w:val="center"/>
          </w:tcPr>
          <w:p w:rsidRPr="00822DE7" w:rsidR="000B7D6D" w:rsidP="00030CA7" w:rsidRDefault="000B7D6D" w14:paraId="56210AE6" w14:textId="77777777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Aula</w:t>
            </w:r>
          </w:p>
        </w:tc>
        <w:tc>
          <w:tcPr>
            <w:tcW w:w="788" w:type="dxa"/>
            <w:tcMar/>
            <w:vAlign w:val="center"/>
          </w:tcPr>
          <w:p w:rsidRPr="00822DE7" w:rsidR="000B7D6D" w:rsidP="00030CA7" w:rsidRDefault="000B7D6D" w14:paraId="4CABFF75" w14:textId="77777777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Data</w:t>
            </w:r>
          </w:p>
        </w:tc>
        <w:tc>
          <w:tcPr>
            <w:tcW w:w="2268" w:type="dxa"/>
            <w:tcMar/>
            <w:vAlign w:val="center"/>
          </w:tcPr>
          <w:p w:rsidRPr="00822DE7" w:rsidR="000B7D6D" w:rsidP="00030CA7" w:rsidRDefault="000B7D6D" w14:paraId="7D74068A" w14:textId="67B2FEF4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Conteúdo e Objetivos de Aprendizagem</w:t>
            </w:r>
          </w:p>
        </w:tc>
        <w:tc>
          <w:tcPr>
            <w:tcW w:w="2976" w:type="dxa"/>
            <w:tcMar/>
            <w:vAlign w:val="center"/>
          </w:tcPr>
          <w:p w:rsidRPr="005749B6" w:rsidR="000B7D6D" w:rsidP="00710362" w:rsidRDefault="000B7D6D" w14:paraId="4B897EC4" w14:textId="347E3C0C">
            <w:pPr>
              <w:jc w:val="center"/>
              <w:rPr>
                <w:rFonts w:asciiTheme="majorHAnsi" w:hAnsiTheme="majorHAnsi"/>
                <w:sz w:val="21"/>
                <w:szCs w:val="21"/>
              </w:rPr>
            </w:pPr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Pré-aula</w:t>
            </w:r>
          </w:p>
        </w:tc>
        <w:tc>
          <w:tcPr>
            <w:tcW w:w="2694" w:type="dxa"/>
            <w:tcMar/>
            <w:vAlign w:val="center"/>
          </w:tcPr>
          <w:p w:rsidRPr="005749B6" w:rsidR="000B7D6D" w:rsidP="00710362" w:rsidRDefault="000B7D6D" w14:paraId="672BD092" w14:textId="3C3B31AC">
            <w:pPr>
              <w:jc w:val="center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Aula</w:t>
            </w:r>
          </w:p>
        </w:tc>
        <w:tc>
          <w:tcPr>
            <w:tcW w:w="2693" w:type="dxa"/>
            <w:tcMar/>
            <w:vAlign w:val="center"/>
          </w:tcPr>
          <w:p w:rsidRPr="00822DE7" w:rsidR="005304A9" w:rsidP="00710362" w:rsidRDefault="000B7D6D" w14:paraId="14BDE4C9" w14:textId="1F7467BE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Pós-aula</w:t>
            </w:r>
          </w:p>
        </w:tc>
        <w:tc>
          <w:tcPr>
            <w:tcW w:w="1843" w:type="dxa"/>
            <w:tcMar/>
            <w:vAlign w:val="center"/>
          </w:tcPr>
          <w:p w:rsidRPr="00822DE7" w:rsidR="000B7D6D" w:rsidP="00030CA7" w:rsidRDefault="000B7D6D" w14:paraId="16ED555F" w14:textId="2A6EBD5B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Evidência</w:t>
            </w:r>
          </w:p>
        </w:tc>
      </w:tr>
      <w:tr w:rsidRPr="00822DE7" w:rsidR="000B7D6D" w:rsidTr="6DD22169" w14:paraId="002519C4" w14:textId="77777777">
        <w:tc>
          <w:tcPr>
            <w:tcW w:w="636" w:type="dxa"/>
            <w:tcMar/>
          </w:tcPr>
          <w:p w:rsidRPr="00822DE7" w:rsidR="000B7D6D" w:rsidP="000371A0" w:rsidRDefault="000B7D6D" w14:paraId="2A7E3F7F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tcMar/>
          </w:tcPr>
          <w:p w:rsidRPr="00822DE7" w:rsidR="000B7D6D" w:rsidP="00680CC4" w:rsidRDefault="007C26A5" w14:paraId="4856B8FD" w14:textId="61EBBC99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09</w:t>
            </w:r>
            <w:r w:rsidR="002B2FE9">
              <w:rPr>
                <w:rFonts w:asciiTheme="majorHAnsi" w:hAnsiTheme="majorHAnsi"/>
                <w:sz w:val="21"/>
                <w:szCs w:val="21"/>
              </w:rPr>
              <w:t>/08</w:t>
            </w:r>
          </w:p>
        </w:tc>
        <w:tc>
          <w:tcPr>
            <w:tcW w:w="2268" w:type="dxa"/>
            <w:tcMar/>
          </w:tcPr>
          <w:p w:rsidRPr="00822DE7" w:rsidR="000B7D6D" w:rsidP="00680CC4" w:rsidRDefault="002B2FE9" w14:paraId="4203912F" w14:textId="258AF1E9">
            <w:pPr>
              <w:rPr>
                <w:rFonts w:asciiTheme="majorHAnsi" w:hAnsiTheme="majorHAnsi"/>
                <w:sz w:val="21"/>
                <w:szCs w:val="21"/>
              </w:rPr>
            </w:pPr>
            <w:r w:rsidRPr="002B2FE9">
              <w:rPr>
                <w:rFonts w:asciiTheme="majorHAnsi" w:hAnsiTheme="majorHAnsi"/>
                <w:sz w:val="21"/>
                <w:szCs w:val="21"/>
              </w:rPr>
              <w:t>Plano de aula e exposição de objetivo do curso</w:t>
            </w:r>
          </w:p>
        </w:tc>
        <w:tc>
          <w:tcPr>
            <w:tcW w:w="2976" w:type="dxa"/>
            <w:tcMar/>
          </w:tcPr>
          <w:p w:rsidRPr="00822DE7" w:rsidR="000B7D6D" w:rsidP="00680CC4" w:rsidRDefault="002B2FE9" w14:paraId="51ACB9C3" w14:textId="642DE0C7">
            <w:pPr>
              <w:rPr>
                <w:rFonts w:asciiTheme="majorHAnsi" w:hAnsiTheme="majorHAnsi"/>
                <w:sz w:val="21"/>
                <w:szCs w:val="21"/>
              </w:rPr>
            </w:pPr>
            <w:r w:rsidRPr="002B2FE9">
              <w:rPr>
                <w:rFonts w:asciiTheme="majorHAnsi" w:hAnsiTheme="majorHAnsi"/>
                <w:sz w:val="21"/>
                <w:szCs w:val="21"/>
              </w:rPr>
              <w:t>Plano de aula </w:t>
            </w:r>
          </w:p>
        </w:tc>
        <w:tc>
          <w:tcPr>
            <w:tcW w:w="2694" w:type="dxa"/>
            <w:tcMar/>
          </w:tcPr>
          <w:p w:rsidRPr="00822DE7" w:rsidR="000B7D6D" w:rsidP="00680CC4" w:rsidRDefault="002B2FE9" w14:paraId="1DE598A9" w14:textId="04B91178">
            <w:pPr>
              <w:rPr>
                <w:rFonts w:asciiTheme="majorHAnsi" w:hAnsiTheme="majorHAnsi"/>
                <w:sz w:val="21"/>
                <w:szCs w:val="21"/>
              </w:rPr>
            </w:pPr>
            <w:r w:rsidRPr="002B2FE9">
              <w:rPr>
                <w:rFonts w:asciiTheme="majorHAnsi" w:hAnsiTheme="majorHAnsi"/>
                <w:sz w:val="21"/>
                <w:szCs w:val="21"/>
              </w:rPr>
              <w:t>Exposição do plano de aula e objetivo do curso. </w:t>
            </w:r>
          </w:p>
        </w:tc>
        <w:tc>
          <w:tcPr>
            <w:tcW w:w="2693" w:type="dxa"/>
            <w:tcMar/>
          </w:tcPr>
          <w:p w:rsidRPr="00822DE7" w:rsidR="000B7D6D" w:rsidP="00680CC4" w:rsidRDefault="000B7D6D" w14:paraId="65564043" w14:textId="77777777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  <w:tcMar/>
          </w:tcPr>
          <w:p w:rsidRPr="00822DE7" w:rsidR="000B7D6D" w:rsidP="00680CC4" w:rsidRDefault="002B2FE9" w14:paraId="0C1E440B" w14:textId="7348B39E">
            <w:pPr>
              <w:rPr>
                <w:rFonts w:asciiTheme="majorHAnsi" w:hAnsiTheme="majorHAnsi"/>
                <w:sz w:val="21"/>
                <w:szCs w:val="21"/>
              </w:rPr>
            </w:pPr>
            <w:r w:rsidRPr="002B2FE9">
              <w:rPr>
                <w:rFonts w:asciiTheme="majorHAnsi" w:hAnsiTheme="majorHAnsi"/>
                <w:sz w:val="21"/>
                <w:szCs w:val="21"/>
              </w:rPr>
              <w:t>Interação com os alunos. </w:t>
            </w:r>
          </w:p>
        </w:tc>
      </w:tr>
      <w:tr w:rsidRPr="00822DE7" w:rsidR="000B7D6D" w:rsidTr="6DD22169" w14:paraId="08C7E954" w14:textId="77777777">
        <w:tc>
          <w:tcPr>
            <w:tcW w:w="636" w:type="dxa"/>
            <w:tcMar/>
          </w:tcPr>
          <w:p w:rsidRPr="00822DE7" w:rsidR="000B7D6D" w:rsidP="000371A0" w:rsidRDefault="000B7D6D" w14:paraId="2A5A176C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tcMar/>
          </w:tcPr>
          <w:p w:rsidRPr="00822DE7" w:rsidR="000B7D6D" w:rsidP="00680CC4" w:rsidRDefault="007C26A5" w14:paraId="5D414BF2" w14:textId="72FC91F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16</w:t>
            </w:r>
            <w:r w:rsidR="002B2FE9">
              <w:rPr>
                <w:rFonts w:asciiTheme="majorHAnsi" w:hAnsiTheme="majorHAnsi"/>
                <w:sz w:val="21"/>
                <w:szCs w:val="21"/>
              </w:rPr>
              <w:t>/08</w:t>
            </w:r>
          </w:p>
        </w:tc>
        <w:tc>
          <w:tcPr>
            <w:tcW w:w="2268" w:type="dxa"/>
            <w:tcMar/>
          </w:tcPr>
          <w:p w:rsidRPr="00822DE7" w:rsidR="000B7D6D" w:rsidP="00680CC4" w:rsidRDefault="002551C7" w14:paraId="2D0B769B" w14:textId="3A8C96E3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Conjuntos</w:t>
            </w:r>
          </w:p>
        </w:tc>
        <w:tc>
          <w:tcPr>
            <w:tcW w:w="2976" w:type="dxa"/>
            <w:tcMar/>
          </w:tcPr>
          <w:p w:rsidRPr="00822DE7" w:rsidR="000B7D6D" w:rsidP="00680CC4" w:rsidRDefault="002551C7" w14:paraId="68304322" w14:textId="5C143760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Apresentação em power point, vídeos ou textos relacionados aos temas.</w:t>
            </w:r>
          </w:p>
        </w:tc>
        <w:tc>
          <w:tcPr>
            <w:tcW w:w="2694" w:type="dxa"/>
            <w:tcMar/>
          </w:tcPr>
          <w:p w:rsidRPr="00822DE7" w:rsidR="000B7D6D" w:rsidP="00680CC4" w:rsidRDefault="002551C7" w14:paraId="2BD1DD2B" w14:textId="65072E28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Aula expositiva com interação com os alunos e resolução de exercícios de fixação.</w:t>
            </w:r>
          </w:p>
        </w:tc>
        <w:tc>
          <w:tcPr>
            <w:tcW w:w="2693" w:type="dxa"/>
            <w:tcMar/>
          </w:tcPr>
          <w:p w:rsidRPr="00822DE7" w:rsidR="000B7D6D" w:rsidP="00680CC4" w:rsidRDefault="002551C7" w14:paraId="5B39B093" w14:textId="6D7BDD5E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Lista de exercício</w:t>
            </w:r>
            <w:r>
              <w:rPr>
                <w:rFonts w:asciiTheme="majorHAnsi" w:hAnsiTheme="majorHAnsi"/>
                <w:sz w:val="21"/>
                <w:szCs w:val="21"/>
              </w:rPr>
              <w:t>s</w:t>
            </w:r>
            <w:r w:rsidRPr="002551C7">
              <w:rPr>
                <w:rFonts w:asciiTheme="majorHAnsi" w:hAnsiTheme="majorHAnsi"/>
                <w:sz w:val="21"/>
                <w:szCs w:val="21"/>
              </w:rPr>
              <w:t> </w:t>
            </w:r>
          </w:p>
        </w:tc>
        <w:tc>
          <w:tcPr>
            <w:tcW w:w="1843" w:type="dxa"/>
            <w:tcMar/>
          </w:tcPr>
          <w:p w:rsidRPr="00822DE7" w:rsidR="000B7D6D" w:rsidP="00680CC4" w:rsidRDefault="002551C7" w14:paraId="2D1E91B0" w14:textId="26405F2B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Interação com os alunos durante a aula. Apresentação da lista de exercícios na próxima aula. </w:t>
            </w:r>
          </w:p>
        </w:tc>
      </w:tr>
      <w:tr w:rsidRPr="00822DE7" w:rsidR="000B7D6D" w:rsidTr="6DD22169" w14:paraId="484B1735" w14:textId="77777777">
        <w:tc>
          <w:tcPr>
            <w:tcW w:w="636" w:type="dxa"/>
            <w:tcMar/>
          </w:tcPr>
          <w:p w:rsidRPr="00822DE7" w:rsidR="000B7D6D" w:rsidP="000371A0" w:rsidRDefault="000B7D6D" w14:paraId="784EED91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tcMar/>
          </w:tcPr>
          <w:p w:rsidRPr="00822DE7" w:rsidR="000B7D6D" w:rsidP="00680CC4" w:rsidRDefault="002B2FE9" w14:paraId="06FCBA68" w14:textId="36286E96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</w:t>
            </w:r>
            <w:r w:rsidR="007C26A5">
              <w:rPr>
                <w:rFonts w:asciiTheme="majorHAnsi" w:hAnsiTheme="majorHAnsi"/>
                <w:sz w:val="21"/>
                <w:szCs w:val="21"/>
              </w:rPr>
              <w:t>3</w:t>
            </w:r>
            <w:r>
              <w:rPr>
                <w:rFonts w:asciiTheme="majorHAnsi" w:hAnsiTheme="majorHAnsi"/>
                <w:sz w:val="21"/>
                <w:szCs w:val="21"/>
              </w:rPr>
              <w:t>/08</w:t>
            </w:r>
          </w:p>
        </w:tc>
        <w:tc>
          <w:tcPr>
            <w:tcW w:w="2268" w:type="dxa"/>
            <w:tcMar/>
          </w:tcPr>
          <w:p w:rsidRPr="00822DE7" w:rsidR="000B7D6D" w:rsidP="00680CC4" w:rsidRDefault="002551C7" w14:paraId="2887DC75" w14:textId="0683F675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Conjuntos</w:t>
            </w:r>
          </w:p>
        </w:tc>
        <w:tc>
          <w:tcPr>
            <w:tcW w:w="2976" w:type="dxa"/>
            <w:tcMar/>
          </w:tcPr>
          <w:p w:rsidRPr="00822DE7" w:rsidR="000B7D6D" w:rsidP="00680CC4" w:rsidRDefault="002551C7" w14:paraId="0B97F829" w14:textId="16110330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Apresentação em power point, vídeos ou textos relacionados aos temas.</w:t>
            </w:r>
          </w:p>
        </w:tc>
        <w:tc>
          <w:tcPr>
            <w:tcW w:w="2694" w:type="dxa"/>
            <w:tcMar/>
          </w:tcPr>
          <w:p w:rsidRPr="00822DE7" w:rsidR="000B7D6D" w:rsidP="00680CC4" w:rsidRDefault="002551C7" w14:paraId="7F214293" w14:textId="5325151F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Aula expositiva com interação com os alunos e resolução de exercícios de fixação.</w:t>
            </w:r>
          </w:p>
        </w:tc>
        <w:tc>
          <w:tcPr>
            <w:tcW w:w="2693" w:type="dxa"/>
            <w:tcMar/>
          </w:tcPr>
          <w:p w:rsidRPr="00822DE7" w:rsidR="000B7D6D" w:rsidP="00680CC4" w:rsidRDefault="002551C7" w14:paraId="2B37EB23" w14:textId="2FE66A38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Lista de exercício</w:t>
            </w:r>
            <w:r>
              <w:rPr>
                <w:rFonts w:asciiTheme="majorHAnsi" w:hAnsiTheme="majorHAnsi"/>
                <w:sz w:val="21"/>
                <w:szCs w:val="21"/>
              </w:rPr>
              <w:t>s</w:t>
            </w:r>
            <w:r w:rsidRPr="002551C7">
              <w:rPr>
                <w:rFonts w:asciiTheme="majorHAnsi" w:hAnsiTheme="majorHAnsi"/>
                <w:sz w:val="21"/>
                <w:szCs w:val="21"/>
              </w:rPr>
              <w:t> </w:t>
            </w:r>
          </w:p>
        </w:tc>
        <w:tc>
          <w:tcPr>
            <w:tcW w:w="1843" w:type="dxa"/>
            <w:tcMar/>
          </w:tcPr>
          <w:p w:rsidRPr="00822DE7" w:rsidR="000B7D6D" w:rsidP="00680CC4" w:rsidRDefault="002551C7" w14:paraId="3A040BF2" w14:textId="69ED4F20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Interação com os alunos durante a aula. Apresentação da lista de exercícios na próxima aula. </w:t>
            </w:r>
          </w:p>
        </w:tc>
      </w:tr>
      <w:tr w:rsidRPr="00822DE7" w:rsidR="000B7D6D" w:rsidTr="6DD22169" w14:paraId="6ACB1BA9" w14:textId="77777777">
        <w:tc>
          <w:tcPr>
            <w:tcW w:w="636" w:type="dxa"/>
            <w:tcMar/>
          </w:tcPr>
          <w:p w:rsidRPr="00822DE7" w:rsidR="000B7D6D" w:rsidP="000371A0" w:rsidRDefault="000B7D6D" w14:paraId="03C6335C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tcMar/>
          </w:tcPr>
          <w:p w:rsidRPr="00822DE7" w:rsidR="000B7D6D" w:rsidP="00680CC4" w:rsidRDefault="007C26A5" w14:paraId="65AD017F" w14:textId="59FA350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30</w:t>
            </w:r>
            <w:r w:rsidR="002B2FE9">
              <w:rPr>
                <w:rFonts w:asciiTheme="majorHAnsi" w:hAnsiTheme="majorHAnsi"/>
                <w:sz w:val="21"/>
                <w:szCs w:val="21"/>
              </w:rPr>
              <w:t>/0</w:t>
            </w:r>
            <w:r>
              <w:rPr>
                <w:rFonts w:asciiTheme="majorHAnsi" w:hAnsiTheme="majorHAnsi"/>
                <w:sz w:val="21"/>
                <w:szCs w:val="21"/>
              </w:rPr>
              <w:t>8</w:t>
            </w:r>
          </w:p>
        </w:tc>
        <w:tc>
          <w:tcPr>
            <w:tcW w:w="2268" w:type="dxa"/>
            <w:tcMar/>
          </w:tcPr>
          <w:p w:rsidRPr="00822DE7" w:rsidR="000B7D6D" w:rsidP="00680CC4" w:rsidRDefault="002551C7" w14:paraId="391F645E" w14:textId="15DB450C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Conjuntos</w:t>
            </w:r>
          </w:p>
        </w:tc>
        <w:tc>
          <w:tcPr>
            <w:tcW w:w="2976" w:type="dxa"/>
            <w:tcMar/>
          </w:tcPr>
          <w:p w:rsidRPr="00822DE7" w:rsidR="000B7D6D" w:rsidP="00680CC4" w:rsidRDefault="002551C7" w14:paraId="10AF86B9" w14:textId="20EA5909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Apresentação em power point, vídeos ou textos relacionados aos temas.</w:t>
            </w:r>
          </w:p>
        </w:tc>
        <w:tc>
          <w:tcPr>
            <w:tcW w:w="2694" w:type="dxa"/>
            <w:tcMar/>
          </w:tcPr>
          <w:p w:rsidRPr="00822DE7" w:rsidR="000B7D6D" w:rsidP="00680CC4" w:rsidRDefault="002551C7" w14:paraId="045A2DF6" w14:textId="08403083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Aula expositiva com interação com os alunos e resolução de exercícios de fixação.</w:t>
            </w:r>
          </w:p>
        </w:tc>
        <w:tc>
          <w:tcPr>
            <w:tcW w:w="2693" w:type="dxa"/>
            <w:tcMar/>
          </w:tcPr>
          <w:p w:rsidRPr="00822DE7" w:rsidR="000B7D6D" w:rsidP="00680CC4" w:rsidRDefault="002551C7" w14:paraId="2A5E0EC5" w14:textId="0D2CC774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Lista de exercício</w:t>
            </w:r>
            <w:r>
              <w:rPr>
                <w:rFonts w:asciiTheme="majorHAnsi" w:hAnsiTheme="majorHAnsi"/>
                <w:sz w:val="21"/>
                <w:szCs w:val="21"/>
              </w:rPr>
              <w:t>s</w:t>
            </w:r>
            <w:r w:rsidRPr="002551C7">
              <w:rPr>
                <w:rFonts w:asciiTheme="majorHAnsi" w:hAnsiTheme="majorHAnsi"/>
                <w:sz w:val="21"/>
                <w:szCs w:val="21"/>
              </w:rPr>
              <w:t> </w:t>
            </w:r>
          </w:p>
        </w:tc>
        <w:tc>
          <w:tcPr>
            <w:tcW w:w="1843" w:type="dxa"/>
            <w:tcMar/>
          </w:tcPr>
          <w:p w:rsidRPr="00822DE7" w:rsidR="000B7D6D" w:rsidP="00680CC4" w:rsidRDefault="002551C7" w14:paraId="12A1F89B" w14:textId="08404211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Interação com os alunos durante a aula. Apresentação da lista de exercícios na próxima aula. </w:t>
            </w:r>
          </w:p>
        </w:tc>
      </w:tr>
      <w:tr w:rsidRPr="00822DE7" w:rsidR="000B7D6D" w:rsidTr="6DD22169" w14:paraId="2CB6A496" w14:textId="77777777">
        <w:tc>
          <w:tcPr>
            <w:tcW w:w="636" w:type="dxa"/>
            <w:tcMar/>
          </w:tcPr>
          <w:p w:rsidRPr="00822DE7" w:rsidR="000B7D6D" w:rsidP="000371A0" w:rsidRDefault="000B7D6D" w14:paraId="0CF11BEF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tcMar/>
          </w:tcPr>
          <w:p w:rsidRPr="00822DE7" w:rsidR="000B7D6D" w:rsidP="00680CC4" w:rsidRDefault="007C26A5" w14:paraId="18C944EB" w14:textId="2D7CC35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06</w:t>
            </w:r>
            <w:r w:rsidR="002B2FE9">
              <w:rPr>
                <w:rFonts w:asciiTheme="majorHAnsi" w:hAnsiTheme="majorHAnsi"/>
                <w:sz w:val="21"/>
                <w:szCs w:val="21"/>
              </w:rPr>
              <w:t>/09</w:t>
            </w:r>
          </w:p>
        </w:tc>
        <w:tc>
          <w:tcPr>
            <w:tcW w:w="2268" w:type="dxa"/>
            <w:tcMar/>
          </w:tcPr>
          <w:p w:rsidRPr="00822DE7" w:rsidR="000B7D6D" w:rsidP="00680CC4" w:rsidRDefault="002551C7" w14:paraId="7C659B79" w14:textId="46123F9C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Introdução ao estudo de funções</w:t>
            </w:r>
            <w:r>
              <w:rPr>
                <w:rFonts w:asciiTheme="majorHAnsi" w:hAnsiTheme="majorHAnsi"/>
                <w:sz w:val="21"/>
                <w:szCs w:val="21"/>
              </w:rPr>
              <w:t>: conceitos básicos</w:t>
            </w:r>
          </w:p>
        </w:tc>
        <w:tc>
          <w:tcPr>
            <w:tcW w:w="2976" w:type="dxa"/>
            <w:tcMar/>
          </w:tcPr>
          <w:p w:rsidRPr="00822DE7" w:rsidR="000B7D6D" w:rsidP="00680CC4" w:rsidRDefault="002551C7" w14:paraId="230F7813" w14:textId="5F990EF6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Apresentação em power point, vídeos ou textos relacionados aos temas. </w:t>
            </w:r>
          </w:p>
        </w:tc>
        <w:tc>
          <w:tcPr>
            <w:tcW w:w="2694" w:type="dxa"/>
            <w:tcMar/>
          </w:tcPr>
          <w:p w:rsidRPr="00822DE7" w:rsidR="000B7D6D" w:rsidP="00680CC4" w:rsidRDefault="002551C7" w14:paraId="610A6252" w14:textId="6EF192BA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Aula expositiva com interação com os alunos e resolução de exercícios de fixação. </w:t>
            </w:r>
          </w:p>
        </w:tc>
        <w:tc>
          <w:tcPr>
            <w:tcW w:w="2693" w:type="dxa"/>
            <w:tcMar/>
          </w:tcPr>
          <w:p w:rsidRPr="00822DE7" w:rsidR="000B7D6D" w:rsidP="00680CC4" w:rsidRDefault="00B46AD2" w14:paraId="69D847CE" w14:textId="3BFD9C24">
            <w:pPr>
              <w:rPr>
                <w:rFonts w:asciiTheme="majorHAnsi" w:hAnsiTheme="majorHAnsi"/>
                <w:sz w:val="21"/>
                <w:szCs w:val="21"/>
              </w:rPr>
            </w:pPr>
            <w:r w:rsidRPr="00B46AD2">
              <w:rPr>
                <w:rFonts w:asciiTheme="majorHAnsi" w:hAnsiTheme="majorHAnsi"/>
                <w:sz w:val="21"/>
                <w:szCs w:val="21"/>
              </w:rPr>
              <w:t>Lista de exercício</w:t>
            </w:r>
            <w:r>
              <w:rPr>
                <w:rFonts w:asciiTheme="majorHAnsi" w:hAnsiTheme="majorHAnsi"/>
                <w:sz w:val="21"/>
                <w:szCs w:val="21"/>
              </w:rPr>
              <w:t>s</w:t>
            </w:r>
            <w:r w:rsidRPr="00B46AD2">
              <w:rPr>
                <w:rFonts w:asciiTheme="majorHAnsi" w:hAnsiTheme="majorHAnsi"/>
                <w:sz w:val="21"/>
                <w:szCs w:val="21"/>
              </w:rPr>
              <w:t> </w:t>
            </w:r>
          </w:p>
        </w:tc>
        <w:tc>
          <w:tcPr>
            <w:tcW w:w="1843" w:type="dxa"/>
            <w:tcMar/>
          </w:tcPr>
          <w:p w:rsidRPr="00822DE7" w:rsidR="000B7D6D" w:rsidP="00680CC4" w:rsidRDefault="007C26A5" w14:paraId="666ADD3F" w14:textId="1139D599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Interação com os alunos durante a aula. Apresentação da lista de exercícios na próxima aula. </w:t>
            </w:r>
          </w:p>
        </w:tc>
      </w:tr>
      <w:tr w:rsidRPr="00822DE7" w:rsidR="000B7D6D" w:rsidTr="6DD22169" w14:paraId="109890DE" w14:textId="77777777">
        <w:tc>
          <w:tcPr>
            <w:tcW w:w="636" w:type="dxa"/>
            <w:tcMar/>
          </w:tcPr>
          <w:p w:rsidRPr="00822DE7" w:rsidR="000B7D6D" w:rsidP="000371A0" w:rsidRDefault="000B7D6D" w14:paraId="75D4DB24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tcMar/>
          </w:tcPr>
          <w:p w:rsidRPr="00822DE7" w:rsidR="000B7D6D" w:rsidP="00680CC4" w:rsidRDefault="002B2FE9" w14:paraId="01E7ED51" w14:textId="7302074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</w:t>
            </w:r>
            <w:r w:rsidR="007C26A5">
              <w:rPr>
                <w:rFonts w:asciiTheme="majorHAnsi" w:hAnsiTheme="majorHAnsi"/>
                <w:sz w:val="21"/>
                <w:szCs w:val="21"/>
              </w:rPr>
              <w:t>3</w:t>
            </w:r>
            <w:r>
              <w:rPr>
                <w:rFonts w:asciiTheme="majorHAnsi" w:hAnsiTheme="majorHAnsi"/>
                <w:sz w:val="21"/>
                <w:szCs w:val="21"/>
              </w:rPr>
              <w:t>/09</w:t>
            </w:r>
          </w:p>
        </w:tc>
        <w:tc>
          <w:tcPr>
            <w:tcW w:w="2268" w:type="dxa"/>
            <w:tcMar/>
          </w:tcPr>
          <w:p w:rsidRPr="00822DE7" w:rsidR="000B7D6D" w:rsidP="00680CC4" w:rsidRDefault="002551C7" w14:paraId="3987EC02" w14:textId="55B051F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Funções: Composição de função, funções dentro da Programação.</w:t>
            </w:r>
          </w:p>
        </w:tc>
        <w:tc>
          <w:tcPr>
            <w:tcW w:w="2976" w:type="dxa"/>
            <w:tcMar/>
          </w:tcPr>
          <w:p w:rsidRPr="00822DE7" w:rsidR="000B7D6D" w:rsidP="00680CC4" w:rsidRDefault="002551C7" w14:paraId="3D400121" w14:textId="3778B771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Apresentação em power point, vídeos ou textos relacionados aos temas. </w:t>
            </w:r>
          </w:p>
        </w:tc>
        <w:tc>
          <w:tcPr>
            <w:tcW w:w="2694" w:type="dxa"/>
            <w:tcMar/>
          </w:tcPr>
          <w:p w:rsidRPr="00822DE7" w:rsidR="000B7D6D" w:rsidP="00680CC4" w:rsidRDefault="002551C7" w14:paraId="2E75C952" w14:textId="38C87D50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Aula expositiva com interação com os alunos e resolução de exercícios de fixação. </w:t>
            </w:r>
          </w:p>
        </w:tc>
        <w:tc>
          <w:tcPr>
            <w:tcW w:w="2693" w:type="dxa"/>
            <w:tcMar/>
          </w:tcPr>
          <w:p w:rsidRPr="00822DE7" w:rsidR="000B7D6D" w:rsidP="00680CC4" w:rsidRDefault="00B46AD2" w14:paraId="3A2E3784" w14:textId="0B5BE47A">
            <w:pPr>
              <w:rPr>
                <w:rFonts w:asciiTheme="majorHAnsi" w:hAnsiTheme="majorHAnsi"/>
                <w:sz w:val="21"/>
                <w:szCs w:val="21"/>
              </w:rPr>
            </w:pPr>
            <w:r w:rsidRPr="00B46AD2">
              <w:rPr>
                <w:rFonts w:asciiTheme="majorHAnsi" w:hAnsiTheme="majorHAnsi"/>
                <w:sz w:val="21"/>
                <w:szCs w:val="21"/>
              </w:rPr>
              <w:t>Lista de exercício</w:t>
            </w:r>
            <w:r>
              <w:rPr>
                <w:rFonts w:asciiTheme="majorHAnsi" w:hAnsiTheme="majorHAnsi"/>
                <w:sz w:val="21"/>
                <w:szCs w:val="21"/>
              </w:rPr>
              <w:t>s</w:t>
            </w:r>
            <w:r w:rsidRPr="00B46AD2">
              <w:rPr>
                <w:rFonts w:asciiTheme="majorHAnsi" w:hAnsiTheme="majorHAnsi"/>
                <w:sz w:val="21"/>
                <w:szCs w:val="21"/>
              </w:rPr>
              <w:t> </w:t>
            </w:r>
          </w:p>
        </w:tc>
        <w:tc>
          <w:tcPr>
            <w:tcW w:w="1843" w:type="dxa"/>
            <w:tcMar/>
          </w:tcPr>
          <w:p w:rsidRPr="00822DE7" w:rsidR="000B7D6D" w:rsidP="00680CC4" w:rsidRDefault="007C26A5" w14:paraId="77B908EE" w14:textId="72C41A68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Interação com os alunos durante a aula. Apresentação da lista de exercícios na próxima aula. </w:t>
            </w:r>
          </w:p>
        </w:tc>
      </w:tr>
      <w:tr w:rsidRPr="00822DE7" w:rsidR="000B7D6D" w:rsidTr="6DD22169" w14:paraId="2AA9BA0C" w14:textId="77777777">
        <w:tc>
          <w:tcPr>
            <w:tcW w:w="636" w:type="dxa"/>
            <w:tcMar/>
          </w:tcPr>
          <w:p w:rsidRPr="00822DE7" w:rsidR="000B7D6D" w:rsidP="000371A0" w:rsidRDefault="000B7D6D" w14:paraId="47FA589C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tcMar/>
          </w:tcPr>
          <w:p w:rsidRPr="00822DE7" w:rsidR="000B7D6D" w:rsidP="00680CC4" w:rsidRDefault="002B2FE9" w14:paraId="6A2628D8" w14:textId="103E3B3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</w:t>
            </w:r>
            <w:r w:rsidR="007C26A5">
              <w:rPr>
                <w:rFonts w:asciiTheme="majorHAnsi" w:hAnsiTheme="majorHAnsi"/>
                <w:sz w:val="21"/>
                <w:szCs w:val="21"/>
              </w:rPr>
              <w:t>0</w:t>
            </w:r>
            <w:r>
              <w:rPr>
                <w:rFonts w:asciiTheme="majorHAnsi" w:hAnsiTheme="majorHAnsi"/>
                <w:sz w:val="21"/>
                <w:szCs w:val="21"/>
              </w:rPr>
              <w:t>/09</w:t>
            </w:r>
          </w:p>
        </w:tc>
        <w:tc>
          <w:tcPr>
            <w:tcW w:w="2268" w:type="dxa"/>
            <w:tcMar/>
          </w:tcPr>
          <w:p w:rsidRPr="00822DE7" w:rsidR="000B7D6D" w:rsidP="00680CC4" w:rsidRDefault="002551C7" w14:paraId="54F9CDF2" w14:textId="323D87E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Função Recursiva, Recursividade e Indução.</w:t>
            </w:r>
          </w:p>
        </w:tc>
        <w:tc>
          <w:tcPr>
            <w:tcW w:w="2976" w:type="dxa"/>
            <w:tcMar/>
          </w:tcPr>
          <w:p w:rsidRPr="00822DE7" w:rsidR="000B7D6D" w:rsidP="00680CC4" w:rsidRDefault="002551C7" w14:paraId="2B89A147" w14:textId="0F149459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Apresentação em power point, vídeos ou textos relacionados aos temas. </w:t>
            </w:r>
          </w:p>
        </w:tc>
        <w:tc>
          <w:tcPr>
            <w:tcW w:w="2694" w:type="dxa"/>
            <w:tcMar/>
          </w:tcPr>
          <w:p w:rsidRPr="00822DE7" w:rsidR="000B7D6D" w:rsidP="00680CC4" w:rsidRDefault="002551C7" w14:paraId="0E5E90D6" w14:textId="0438A25F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Aula expositiva com interação com os alunos e resolução de exercícios de fixação. </w:t>
            </w:r>
          </w:p>
        </w:tc>
        <w:tc>
          <w:tcPr>
            <w:tcW w:w="2693" w:type="dxa"/>
            <w:tcMar/>
          </w:tcPr>
          <w:p w:rsidRPr="00822DE7" w:rsidR="000B7D6D" w:rsidP="00680CC4" w:rsidRDefault="00B46AD2" w14:paraId="2431A506" w14:textId="5F58D62A">
            <w:pPr>
              <w:rPr>
                <w:rFonts w:asciiTheme="majorHAnsi" w:hAnsiTheme="majorHAnsi"/>
                <w:sz w:val="21"/>
                <w:szCs w:val="21"/>
              </w:rPr>
            </w:pPr>
            <w:r w:rsidRPr="00B46AD2">
              <w:rPr>
                <w:rFonts w:asciiTheme="majorHAnsi" w:hAnsiTheme="majorHAnsi"/>
                <w:sz w:val="21"/>
                <w:szCs w:val="21"/>
              </w:rPr>
              <w:t>Lista de exercício</w:t>
            </w:r>
            <w:r>
              <w:rPr>
                <w:rFonts w:asciiTheme="majorHAnsi" w:hAnsiTheme="majorHAnsi"/>
                <w:sz w:val="21"/>
                <w:szCs w:val="21"/>
              </w:rPr>
              <w:t>s</w:t>
            </w:r>
            <w:r w:rsidRPr="00B46AD2">
              <w:rPr>
                <w:rFonts w:asciiTheme="majorHAnsi" w:hAnsiTheme="majorHAnsi"/>
                <w:sz w:val="21"/>
                <w:szCs w:val="21"/>
              </w:rPr>
              <w:t> </w:t>
            </w:r>
          </w:p>
        </w:tc>
        <w:tc>
          <w:tcPr>
            <w:tcW w:w="1843" w:type="dxa"/>
            <w:tcMar/>
          </w:tcPr>
          <w:p w:rsidRPr="00822DE7" w:rsidR="000B7D6D" w:rsidP="00680CC4" w:rsidRDefault="007C26A5" w14:paraId="5CE72600" w14:textId="68360117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Interação com os alunos durante a aula. Apresentação da lista de exercícios na próxima aula. </w:t>
            </w:r>
          </w:p>
        </w:tc>
      </w:tr>
      <w:tr w:rsidRPr="00822DE7" w:rsidR="007C26A5" w:rsidTr="6DD22169" w14:paraId="492D3ADA" w14:textId="77777777">
        <w:tc>
          <w:tcPr>
            <w:tcW w:w="636" w:type="dxa"/>
            <w:shd w:val="clear" w:color="auto" w:fill="E36C0A" w:themeFill="accent6" w:themeFillShade="BF"/>
            <w:tcMar/>
          </w:tcPr>
          <w:p w:rsidRPr="00822DE7" w:rsidR="007C26A5" w:rsidP="007C26A5" w:rsidRDefault="007C26A5" w14:paraId="51B13DB5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shd w:val="clear" w:color="auto" w:fill="E36C0A" w:themeFill="accent6" w:themeFillShade="BF"/>
            <w:tcMar/>
          </w:tcPr>
          <w:p w:rsidR="007C26A5" w:rsidP="007C26A5" w:rsidRDefault="007C26A5" w14:paraId="17992B36" w14:textId="093CE2D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27/09</w:t>
            </w:r>
          </w:p>
        </w:tc>
        <w:tc>
          <w:tcPr>
            <w:tcW w:w="2268" w:type="dxa"/>
            <w:shd w:val="clear" w:color="auto" w:fill="E36C0A" w:themeFill="accent6" w:themeFillShade="BF"/>
            <w:tcMar/>
          </w:tcPr>
          <w:p w:rsidR="007C26A5" w:rsidP="6DD22169" w:rsidRDefault="007C26A5" w14:paraId="6A1B8404" w14:textId="6E5C7FFF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D22169" w:rsidR="5769F3D3">
              <w:rPr>
                <w:rFonts w:ascii="Calibri" w:hAnsi="Calibri" w:asciiTheme="majorAscii" w:hAnsiTheme="majorAscii"/>
                <w:sz w:val="21"/>
                <w:szCs w:val="21"/>
              </w:rPr>
              <w:t>Avaliação (N1)</w:t>
            </w:r>
          </w:p>
        </w:tc>
        <w:tc>
          <w:tcPr>
            <w:tcW w:w="2976" w:type="dxa"/>
            <w:shd w:val="clear" w:color="auto" w:fill="E36C0A" w:themeFill="accent6" w:themeFillShade="BF"/>
            <w:tcMar/>
          </w:tcPr>
          <w:p w:rsidRPr="002551C7" w:rsidR="007C26A5" w:rsidP="6DD22169" w:rsidRDefault="007C26A5" w14:paraId="3CA47FA5" w14:textId="7ABA3809">
            <w:pPr>
              <w:rPr>
                <w:rFonts w:ascii="Calibri" w:hAnsi="Calibri" w:asciiTheme="majorAscii" w:hAnsiTheme="majorAscii"/>
                <w:sz w:val="21"/>
                <w:szCs w:val="21"/>
              </w:rPr>
            </w:pPr>
          </w:p>
        </w:tc>
        <w:tc>
          <w:tcPr>
            <w:tcW w:w="2694" w:type="dxa"/>
            <w:shd w:val="clear" w:color="auto" w:fill="E36C0A" w:themeFill="accent6" w:themeFillShade="BF"/>
            <w:tcMar/>
          </w:tcPr>
          <w:p w:rsidRPr="002551C7" w:rsidR="007C26A5" w:rsidP="6DD22169" w:rsidRDefault="007C26A5" w14:paraId="0DC1AFE4" w14:textId="1AFA6B1C">
            <w:pPr>
              <w:rPr>
                <w:rFonts w:ascii="Calibri" w:hAnsi="Calibri" w:asciiTheme="majorAscii" w:hAnsiTheme="majorAscii"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E36C0A" w:themeFill="accent6" w:themeFillShade="BF"/>
            <w:tcMar/>
          </w:tcPr>
          <w:p w:rsidRPr="00B46AD2" w:rsidR="007C26A5" w:rsidP="6DD22169" w:rsidRDefault="007C26A5" w14:paraId="5A85743A" w14:textId="3D96EAE0">
            <w:pPr>
              <w:rPr>
                <w:rFonts w:ascii="Calibri" w:hAnsi="Calibri" w:asciiTheme="majorAscii" w:hAnsiTheme="majorAscii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E36C0A" w:themeFill="accent6" w:themeFillShade="BF"/>
            <w:tcMar/>
          </w:tcPr>
          <w:p w:rsidRPr="00822DE7" w:rsidR="007C26A5" w:rsidP="6DD22169" w:rsidRDefault="007C26A5" w14:paraId="4CC8A9F7" w14:textId="285AEE89">
            <w:pPr>
              <w:rPr>
                <w:rFonts w:ascii="Calibri" w:hAnsi="Calibri" w:asciiTheme="majorAscii" w:hAnsiTheme="majorAscii"/>
                <w:sz w:val="21"/>
                <w:szCs w:val="21"/>
              </w:rPr>
            </w:pPr>
          </w:p>
        </w:tc>
      </w:tr>
      <w:tr w:rsidRPr="00822DE7" w:rsidR="000B7D6D" w:rsidTr="6DD22169" w14:paraId="0A2881C7" w14:textId="77777777">
        <w:tc>
          <w:tcPr>
            <w:tcW w:w="636" w:type="dxa"/>
            <w:shd w:val="clear" w:color="auto" w:fill="F79646" w:themeFill="accent6"/>
            <w:tcMar/>
          </w:tcPr>
          <w:p w:rsidRPr="002B2FE9" w:rsidR="000B7D6D" w:rsidP="000371A0" w:rsidRDefault="000B7D6D" w14:paraId="4C53355A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shd w:val="clear" w:color="auto" w:fill="F79646" w:themeFill="accent6"/>
            <w:tcMar/>
          </w:tcPr>
          <w:p w:rsidRPr="002B2FE9" w:rsidR="000B7D6D" w:rsidP="00680CC4" w:rsidRDefault="007C26A5" w14:paraId="2F32931D" w14:textId="6A9F8669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04</w:t>
            </w:r>
            <w:r w:rsidRPr="002B2FE9" w:rsidR="002B2FE9">
              <w:rPr>
                <w:rFonts w:asciiTheme="majorHAnsi" w:hAnsiTheme="majorHAnsi"/>
                <w:sz w:val="21"/>
                <w:szCs w:val="21"/>
              </w:rPr>
              <w:t>/</w:t>
            </w:r>
            <w:r>
              <w:rPr>
                <w:rFonts w:asciiTheme="majorHAnsi" w:hAnsiTheme="majorHAnsi"/>
                <w:sz w:val="21"/>
                <w:szCs w:val="21"/>
              </w:rPr>
              <w:t>10</w:t>
            </w:r>
          </w:p>
        </w:tc>
        <w:tc>
          <w:tcPr>
            <w:tcW w:w="2268" w:type="dxa"/>
            <w:shd w:val="clear" w:color="auto" w:fill="F79646" w:themeFill="accent6"/>
            <w:tcMar/>
          </w:tcPr>
          <w:p w:rsidRPr="002B2FE9" w:rsidR="000B7D6D" w:rsidP="6DD22169" w:rsidRDefault="002B2FE9" w14:paraId="42429C12" w14:textId="413672A3">
            <w:pPr>
              <w:rPr>
                <w:rFonts w:ascii="Calibri" w:hAnsi="Calibri" w:asciiTheme="majorAscii" w:hAnsiTheme="majorAscii"/>
                <w:sz w:val="21"/>
                <w:szCs w:val="21"/>
              </w:rPr>
            </w:pPr>
            <w:r w:rsidRPr="6DD22169" w:rsidR="15D519EC">
              <w:rPr>
                <w:rFonts w:ascii="Calibri" w:hAnsi="Calibri" w:asciiTheme="majorAscii" w:hAnsiTheme="majorAscii"/>
                <w:sz w:val="21"/>
                <w:szCs w:val="21"/>
              </w:rPr>
              <w:t xml:space="preserve">Atividades Remotas</w:t>
            </w:r>
          </w:p>
        </w:tc>
        <w:tc>
          <w:tcPr>
            <w:tcW w:w="2976" w:type="dxa"/>
            <w:shd w:val="clear" w:color="auto" w:fill="F79646" w:themeFill="accent6"/>
            <w:tcMar/>
          </w:tcPr>
          <w:p w:rsidRPr="002B2FE9" w:rsidR="000B7D6D" w:rsidP="00680CC4" w:rsidRDefault="000B7D6D" w14:paraId="543163AF" w14:textId="77777777">
            <w:pPr>
              <w:rPr>
                <w:rFonts w:asciiTheme="majorHAnsi" w:hAnsiTheme="majorHAnsi"/>
                <w:sz w:val="21"/>
                <w:szCs w:val="21"/>
                <w:highlight w:val="yellow"/>
              </w:rPr>
            </w:pPr>
          </w:p>
        </w:tc>
        <w:tc>
          <w:tcPr>
            <w:tcW w:w="2694" w:type="dxa"/>
            <w:shd w:val="clear" w:color="auto" w:fill="F79646" w:themeFill="accent6"/>
            <w:tcMar/>
          </w:tcPr>
          <w:p w:rsidRPr="002B2FE9" w:rsidR="000B7D6D" w:rsidP="00680CC4" w:rsidRDefault="000B7D6D" w14:paraId="106A44E5" w14:textId="59FCD983">
            <w:pPr>
              <w:rPr>
                <w:rFonts w:asciiTheme="majorHAnsi" w:hAnsiTheme="majorHAnsi"/>
                <w:sz w:val="21"/>
                <w:szCs w:val="21"/>
                <w:highlight w:val="yellow"/>
              </w:rPr>
            </w:pPr>
          </w:p>
        </w:tc>
        <w:tc>
          <w:tcPr>
            <w:tcW w:w="2693" w:type="dxa"/>
            <w:shd w:val="clear" w:color="auto" w:fill="F79646" w:themeFill="accent6"/>
            <w:tcMar/>
          </w:tcPr>
          <w:p w:rsidRPr="002B2FE9" w:rsidR="000B7D6D" w:rsidP="00680CC4" w:rsidRDefault="000B7D6D" w14:paraId="22868A76" w14:textId="77777777">
            <w:pPr>
              <w:rPr>
                <w:rFonts w:asciiTheme="majorHAnsi" w:hAnsiTheme="majorHAnsi"/>
                <w:sz w:val="21"/>
                <w:szCs w:val="21"/>
                <w:highlight w:val="yellow"/>
              </w:rPr>
            </w:pPr>
          </w:p>
        </w:tc>
        <w:tc>
          <w:tcPr>
            <w:tcW w:w="1843" w:type="dxa"/>
            <w:shd w:val="clear" w:color="auto" w:fill="F79646" w:themeFill="accent6"/>
            <w:tcMar/>
          </w:tcPr>
          <w:p w:rsidRPr="002B2FE9" w:rsidR="000B7D6D" w:rsidP="00680CC4" w:rsidRDefault="000B7D6D" w14:paraId="57E1BD50" w14:textId="1F94978C">
            <w:pPr>
              <w:rPr>
                <w:rFonts w:asciiTheme="majorHAnsi" w:hAnsiTheme="majorHAnsi"/>
                <w:sz w:val="21"/>
                <w:szCs w:val="21"/>
                <w:highlight w:val="yellow"/>
              </w:rPr>
            </w:pPr>
          </w:p>
        </w:tc>
      </w:tr>
      <w:tr w:rsidRPr="00822DE7" w:rsidR="000B7D6D" w:rsidTr="6DD22169" w14:paraId="0C03638F" w14:textId="77777777">
        <w:tc>
          <w:tcPr>
            <w:tcW w:w="636" w:type="dxa"/>
            <w:tcMar/>
          </w:tcPr>
          <w:p w:rsidRPr="00822DE7" w:rsidR="000B7D6D" w:rsidP="000371A0" w:rsidRDefault="000B7D6D" w14:paraId="4F076F5B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tcMar/>
          </w:tcPr>
          <w:p w:rsidRPr="00822DE7" w:rsidR="000B7D6D" w:rsidP="00680CC4" w:rsidRDefault="007C26A5" w14:paraId="6B47DB82" w14:textId="6C5FF3A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11</w:t>
            </w:r>
            <w:r w:rsidR="002B2FE9">
              <w:rPr>
                <w:rFonts w:asciiTheme="majorHAnsi" w:hAnsiTheme="majorHAnsi"/>
                <w:sz w:val="21"/>
                <w:szCs w:val="21"/>
              </w:rPr>
              <w:t>/10</w:t>
            </w:r>
          </w:p>
        </w:tc>
        <w:tc>
          <w:tcPr>
            <w:tcW w:w="2268" w:type="dxa"/>
            <w:tcMar/>
          </w:tcPr>
          <w:p w:rsidR="007C26A5" w:rsidP="002551C7" w:rsidRDefault="007C26A5" w14:paraId="34432C7F" w14:textId="100ED417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Correção de Avaliação e Vista de Prova</w:t>
            </w:r>
          </w:p>
          <w:p w:rsidRPr="00822DE7" w:rsidR="000B7D6D" w:rsidP="00680CC4" w:rsidRDefault="000B7D6D" w14:paraId="3EBD082E" w14:textId="2CA379C6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976" w:type="dxa"/>
            <w:tcMar/>
          </w:tcPr>
          <w:p w:rsidRPr="00822DE7" w:rsidR="000B7D6D" w:rsidP="00680CC4" w:rsidRDefault="000B7D6D" w14:paraId="35B03724" w14:textId="50A76FF7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694" w:type="dxa"/>
            <w:tcMar/>
          </w:tcPr>
          <w:p w:rsidRPr="00822DE7" w:rsidR="000B7D6D" w:rsidP="00680CC4" w:rsidRDefault="000B7D6D" w14:paraId="74EFB396" w14:textId="7BC8BF51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693" w:type="dxa"/>
            <w:tcMar/>
          </w:tcPr>
          <w:p w:rsidRPr="00822DE7" w:rsidR="000B7D6D" w:rsidP="00680CC4" w:rsidRDefault="000B7D6D" w14:paraId="602513C1" w14:textId="490C64F5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  <w:tcMar/>
          </w:tcPr>
          <w:p w:rsidRPr="00822DE7" w:rsidR="000B7D6D" w:rsidP="00680CC4" w:rsidRDefault="000B7D6D" w14:paraId="2AC96A65" w14:textId="3905DAE9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Pr="00822DE7" w:rsidR="000B7D6D" w:rsidTr="6DD22169" w14:paraId="39BEFC20" w14:textId="77777777">
        <w:tc>
          <w:tcPr>
            <w:tcW w:w="636" w:type="dxa"/>
            <w:shd w:val="clear" w:color="auto" w:fill="auto"/>
            <w:tcMar/>
          </w:tcPr>
          <w:p w:rsidRPr="00822DE7" w:rsidR="000B7D6D" w:rsidP="000371A0" w:rsidRDefault="000B7D6D" w14:paraId="790F27A2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shd w:val="clear" w:color="auto" w:fill="auto"/>
            <w:tcMar/>
          </w:tcPr>
          <w:p w:rsidRPr="00822DE7" w:rsidR="000B7D6D" w:rsidP="00680CC4" w:rsidRDefault="002B2FE9" w14:paraId="55706504" w14:textId="355D204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</w:t>
            </w:r>
            <w:r w:rsidR="007C26A5">
              <w:rPr>
                <w:rFonts w:asciiTheme="majorHAnsi" w:hAnsiTheme="majorHAnsi"/>
                <w:sz w:val="21"/>
                <w:szCs w:val="21"/>
              </w:rPr>
              <w:t>8</w:t>
            </w:r>
            <w:r>
              <w:rPr>
                <w:rFonts w:asciiTheme="majorHAnsi" w:hAnsiTheme="majorHAnsi"/>
                <w:sz w:val="21"/>
                <w:szCs w:val="21"/>
              </w:rPr>
              <w:t>/10</w:t>
            </w:r>
          </w:p>
        </w:tc>
        <w:tc>
          <w:tcPr>
            <w:tcW w:w="2268" w:type="dxa"/>
            <w:shd w:val="clear" w:color="auto" w:fill="auto"/>
            <w:tcMar/>
          </w:tcPr>
          <w:p w:rsidR="007C26A5" w:rsidP="007C26A5" w:rsidRDefault="007C26A5" w14:paraId="1412923B" w14:textId="77777777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Sequências: ocorrências, classificação. Leis de formações. </w:t>
            </w:r>
          </w:p>
          <w:p w:rsidRPr="00822DE7" w:rsidR="000B7D6D" w:rsidP="007C26A5" w:rsidRDefault="007C26A5" w14:paraId="53E02B56" w14:textId="0A45272D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Somatório e Produtório.</w:t>
            </w:r>
          </w:p>
        </w:tc>
        <w:tc>
          <w:tcPr>
            <w:tcW w:w="2976" w:type="dxa"/>
            <w:shd w:val="clear" w:color="auto" w:fill="auto"/>
            <w:tcMar/>
          </w:tcPr>
          <w:p w:rsidRPr="00822DE7" w:rsidR="000B7D6D" w:rsidP="00680CC4" w:rsidRDefault="007C26A5" w14:paraId="702B7055" w14:textId="427F42A1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Apresentação em power point, vídeos ou textos relacionados aos temas. </w:t>
            </w:r>
          </w:p>
        </w:tc>
        <w:tc>
          <w:tcPr>
            <w:tcW w:w="2694" w:type="dxa"/>
            <w:shd w:val="clear" w:color="auto" w:fill="auto"/>
            <w:tcMar/>
          </w:tcPr>
          <w:p w:rsidRPr="00822DE7" w:rsidR="000B7D6D" w:rsidP="00680CC4" w:rsidRDefault="007C26A5" w14:paraId="59EB56C3" w14:textId="5F6073D2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Aula expositiva com interação com os alunos e resolução de exercícios de fixação. </w:t>
            </w:r>
          </w:p>
        </w:tc>
        <w:tc>
          <w:tcPr>
            <w:tcW w:w="2693" w:type="dxa"/>
            <w:shd w:val="clear" w:color="auto" w:fill="auto"/>
            <w:tcMar/>
          </w:tcPr>
          <w:p w:rsidRPr="00822DE7" w:rsidR="000B7D6D" w:rsidP="00680CC4" w:rsidRDefault="007C26A5" w14:paraId="3A98A672" w14:textId="7B89E30B">
            <w:pPr>
              <w:rPr>
                <w:rFonts w:asciiTheme="majorHAnsi" w:hAnsiTheme="majorHAnsi"/>
                <w:sz w:val="21"/>
                <w:szCs w:val="21"/>
              </w:rPr>
            </w:pPr>
            <w:r w:rsidRPr="00B46AD2">
              <w:rPr>
                <w:rFonts w:asciiTheme="majorHAnsi" w:hAnsiTheme="majorHAnsi"/>
                <w:sz w:val="21"/>
                <w:szCs w:val="21"/>
              </w:rPr>
              <w:t>Lista de exercício</w:t>
            </w:r>
            <w:r>
              <w:rPr>
                <w:rFonts w:asciiTheme="majorHAnsi" w:hAnsiTheme="majorHAnsi"/>
                <w:sz w:val="21"/>
                <w:szCs w:val="21"/>
              </w:rPr>
              <w:t>s</w:t>
            </w:r>
            <w:r w:rsidRPr="00B46AD2">
              <w:rPr>
                <w:rFonts w:asciiTheme="majorHAnsi" w:hAnsiTheme="majorHAnsi"/>
                <w:sz w:val="21"/>
                <w:szCs w:val="21"/>
              </w:rPr>
              <w:t> </w:t>
            </w:r>
          </w:p>
        </w:tc>
        <w:tc>
          <w:tcPr>
            <w:tcW w:w="1843" w:type="dxa"/>
            <w:shd w:val="clear" w:color="auto" w:fill="auto"/>
            <w:tcMar/>
          </w:tcPr>
          <w:p w:rsidRPr="00822DE7" w:rsidR="000B7D6D" w:rsidP="00680CC4" w:rsidRDefault="007C26A5" w14:paraId="346C4C7C" w14:textId="698DAEC4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Interação com os alunos durante a aula. Apresentação da lista de exercícios na próxima aula. </w:t>
            </w:r>
          </w:p>
        </w:tc>
      </w:tr>
      <w:tr w:rsidRPr="00822DE7" w:rsidR="000B7D6D" w:rsidTr="6DD22169" w14:paraId="5D4AA9FC" w14:textId="77777777">
        <w:tc>
          <w:tcPr>
            <w:tcW w:w="636" w:type="dxa"/>
            <w:tcMar/>
          </w:tcPr>
          <w:p w:rsidRPr="00822DE7" w:rsidR="000B7D6D" w:rsidP="000371A0" w:rsidRDefault="000B7D6D" w14:paraId="6EDB319D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tcMar/>
          </w:tcPr>
          <w:p w:rsidRPr="00822DE7" w:rsidR="000B7D6D" w:rsidP="00680CC4" w:rsidRDefault="002B2FE9" w14:paraId="6A0B33A4" w14:textId="0944916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</w:t>
            </w:r>
            <w:r w:rsidR="007C26A5">
              <w:rPr>
                <w:rFonts w:asciiTheme="majorHAnsi" w:hAnsiTheme="majorHAnsi"/>
                <w:sz w:val="21"/>
                <w:szCs w:val="21"/>
              </w:rPr>
              <w:t>5</w:t>
            </w:r>
            <w:r>
              <w:rPr>
                <w:rFonts w:asciiTheme="majorHAnsi" w:hAnsiTheme="majorHAnsi"/>
                <w:sz w:val="21"/>
                <w:szCs w:val="21"/>
              </w:rPr>
              <w:t>/10</w:t>
            </w:r>
          </w:p>
        </w:tc>
        <w:tc>
          <w:tcPr>
            <w:tcW w:w="2268" w:type="dxa"/>
            <w:tcMar/>
          </w:tcPr>
          <w:p w:rsidRPr="00822DE7" w:rsidR="002551C7" w:rsidP="00680CC4" w:rsidRDefault="002551C7" w14:paraId="4AC91217" w14:textId="1659EF09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Séries e sequências Geométricas. </w:t>
            </w:r>
          </w:p>
        </w:tc>
        <w:tc>
          <w:tcPr>
            <w:tcW w:w="2976" w:type="dxa"/>
            <w:tcMar/>
          </w:tcPr>
          <w:p w:rsidRPr="00822DE7" w:rsidR="000B7D6D" w:rsidP="00680CC4" w:rsidRDefault="002551C7" w14:paraId="76F82AC1" w14:textId="1CC1B5BC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Apresentação em power point, vídeos ou textos relacionados aos temas. </w:t>
            </w:r>
          </w:p>
        </w:tc>
        <w:tc>
          <w:tcPr>
            <w:tcW w:w="2694" w:type="dxa"/>
            <w:tcMar/>
          </w:tcPr>
          <w:p w:rsidRPr="00822DE7" w:rsidR="000B7D6D" w:rsidP="00680CC4" w:rsidRDefault="002551C7" w14:paraId="1EC7CB55" w14:textId="4816A301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Aula expositiva com interação com os alunos e resolução de exercícios de fixação. </w:t>
            </w:r>
          </w:p>
        </w:tc>
        <w:tc>
          <w:tcPr>
            <w:tcW w:w="2693" w:type="dxa"/>
            <w:tcMar/>
          </w:tcPr>
          <w:p w:rsidRPr="00822DE7" w:rsidR="000B7D6D" w:rsidP="00680CC4" w:rsidRDefault="00B46AD2" w14:paraId="727193F5" w14:textId="668E78C0">
            <w:pPr>
              <w:rPr>
                <w:rFonts w:asciiTheme="majorHAnsi" w:hAnsiTheme="majorHAnsi"/>
                <w:sz w:val="21"/>
                <w:szCs w:val="21"/>
              </w:rPr>
            </w:pPr>
            <w:r w:rsidRPr="00B46AD2">
              <w:rPr>
                <w:rFonts w:asciiTheme="majorHAnsi" w:hAnsiTheme="majorHAnsi"/>
                <w:sz w:val="21"/>
                <w:szCs w:val="21"/>
              </w:rPr>
              <w:t>Lista de exercício</w:t>
            </w:r>
            <w:r>
              <w:rPr>
                <w:rFonts w:asciiTheme="majorHAnsi" w:hAnsiTheme="majorHAnsi"/>
                <w:sz w:val="21"/>
                <w:szCs w:val="21"/>
              </w:rPr>
              <w:t>s</w:t>
            </w:r>
            <w:r w:rsidRPr="00B46AD2">
              <w:rPr>
                <w:rFonts w:asciiTheme="majorHAnsi" w:hAnsiTheme="majorHAnsi"/>
                <w:sz w:val="21"/>
                <w:szCs w:val="21"/>
              </w:rPr>
              <w:t> </w:t>
            </w:r>
          </w:p>
        </w:tc>
        <w:tc>
          <w:tcPr>
            <w:tcW w:w="1843" w:type="dxa"/>
            <w:tcMar/>
          </w:tcPr>
          <w:p w:rsidRPr="00822DE7" w:rsidR="000B7D6D" w:rsidP="00680CC4" w:rsidRDefault="000B7D6D" w14:paraId="71D04096" w14:textId="0D362D39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Pr="00822DE7" w:rsidR="007C26A5" w:rsidTr="6DD22169" w14:paraId="0D7CEB14" w14:textId="77777777">
        <w:tc>
          <w:tcPr>
            <w:tcW w:w="636" w:type="dxa"/>
            <w:shd w:val="clear" w:color="auto" w:fill="auto"/>
            <w:tcMar/>
          </w:tcPr>
          <w:p w:rsidRPr="00822DE7" w:rsidR="007C26A5" w:rsidP="007C26A5" w:rsidRDefault="007C26A5" w14:paraId="14680D2E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shd w:val="clear" w:color="auto" w:fill="auto"/>
            <w:tcMar/>
          </w:tcPr>
          <w:p w:rsidRPr="00822DE7" w:rsidR="007C26A5" w:rsidP="007C26A5" w:rsidRDefault="007C26A5" w14:paraId="76CE4F03" w14:textId="59930D4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01/11</w:t>
            </w:r>
          </w:p>
        </w:tc>
        <w:tc>
          <w:tcPr>
            <w:tcW w:w="2268" w:type="dxa"/>
            <w:shd w:val="clear" w:color="auto" w:fill="auto"/>
            <w:tcMar/>
          </w:tcPr>
          <w:p w:rsidRPr="00822DE7" w:rsidR="007C26A5" w:rsidP="007C26A5" w:rsidRDefault="007C26A5" w14:paraId="63BA13DC" w14:textId="34F6B5E5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Técnicas   de   Prova:   prova   direta,   prova   por   contradição</w:t>
            </w:r>
            <w:r>
              <w:rPr>
                <w:rFonts w:asciiTheme="majorHAnsi" w:hAnsiTheme="majorHAnsi"/>
                <w:sz w:val="21"/>
                <w:szCs w:val="21"/>
              </w:rPr>
              <w:t>.</w:t>
            </w:r>
            <w:r w:rsidRPr="002551C7">
              <w:rPr>
                <w:rFonts w:asciiTheme="majorHAnsi" w:hAnsiTheme="majorHAnsi"/>
                <w:sz w:val="21"/>
                <w:szCs w:val="21"/>
              </w:rPr>
              <w:t xml:space="preserve">  </w:t>
            </w:r>
          </w:p>
        </w:tc>
        <w:tc>
          <w:tcPr>
            <w:tcW w:w="2976" w:type="dxa"/>
            <w:shd w:val="clear" w:color="auto" w:fill="auto"/>
            <w:tcMar/>
          </w:tcPr>
          <w:p w:rsidRPr="00822DE7" w:rsidR="007C26A5" w:rsidP="007C26A5" w:rsidRDefault="007C26A5" w14:paraId="28B245B0" w14:textId="77ACE92E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Apresentação em power point, vídeos ou textos relacionados aos temas. </w:t>
            </w:r>
          </w:p>
        </w:tc>
        <w:tc>
          <w:tcPr>
            <w:tcW w:w="2694" w:type="dxa"/>
            <w:shd w:val="clear" w:color="auto" w:fill="auto"/>
            <w:tcMar/>
          </w:tcPr>
          <w:p w:rsidRPr="00822DE7" w:rsidR="007C26A5" w:rsidP="007C26A5" w:rsidRDefault="007C26A5" w14:paraId="7498BCCE" w14:textId="3F7A857E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Aula expositiva com interação com os alunos e resolução de exercícios de fixação. </w:t>
            </w:r>
          </w:p>
        </w:tc>
        <w:tc>
          <w:tcPr>
            <w:tcW w:w="2693" w:type="dxa"/>
            <w:shd w:val="clear" w:color="auto" w:fill="auto"/>
            <w:tcMar/>
          </w:tcPr>
          <w:p w:rsidRPr="00822DE7" w:rsidR="007C26A5" w:rsidP="007C26A5" w:rsidRDefault="007C26A5" w14:paraId="3EDF2A8E" w14:textId="5A600F4F">
            <w:pPr>
              <w:rPr>
                <w:rFonts w:asciiTheme="majorHAnsi" w:hAnsiTheme="majorHAnsi"/>
                <w:sz w:val="21"/>
                <w:szCs w:val="21"/>
              </w:rPr>
            </w:pPr>
            <w:r w:rsidRPr="00B46AD2">
              <w:rPr>
                <w:rFonts w:asciiTheme="majorHAnsi" w:hAnsiTheme="majorHAnsi"/>
                <w:sz w:val="21"/>
                <w:szCs w:val="21"/>
              </w:rPr>
              <w:t>Lista de exercício</w:t>
            </w:r>
            <w:r>
              <w:rPr>
                <w:rFonts w:asciiTheme="majorHAnsi" w:hAnsiTheme="majorHAnsi"/>
                <w:sz w:val="21"/>
                <w:szCs w:val="21"/>
              </w:rPr>
              <w:t>s</w:t>
            </w:r>
          </w:p>
        </w:tc>
        <w:tc>
          <w:tcPr>
            <w:tcW w:w="1843" w:type="dxa"/>
            <w:shd w:val="clear" w:color="auto" w:fill="auto"/>
            <w:tcMar/>
          </w:tcPr>
          <w:p w:rsidRPr="00822DE7" w:rsidR="007C26A5" w:rsidP="007C26A5" w:rsidRDefault="007C26A5" w14:paraId="22901B88" w14:textId="30984135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Interação com os alunos durante a aula. Apresentação da lista de exercícios na próxima aula. </w:t>
            </w:r>
          </w:p>
        </w:tc>
      </w:tr>
      <w:tr w:rsidRPr="00822DE7" w:rsidR="007C26A5" w:rsidTr="6DD22169" w14:paraId="1A5EF84C" w14:textId="77777777">
        <w:tc>
          <w:tcPr>
            <w:tcW w:w="636" w:type="dxa"/>
            <w:tcMar/>
          </w:tcPr>
          <w:p w:rsidRPr="00822DE7" w:rsidR="007C26A5" w:rsidP="007C26A5" w:rsidRDefault="007C26A5" w14:paraId="0C531A5D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tcMar/>
          </w:tcPr>
          <w:p w:rsidRPr="00822DE7" w:rsidR="007C26A5" w:rsidP="007C26A5" w:rsidRDefault="007C26A5" w14:paraId="6B2708D2" w14:textId="56E98D74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08/11</w:t>
            </w:r>
          </w:p>
        </w:tc>
        <w:tc>
          <w:tcPr>
            <w:tcW w:w="2268" w:type="dxa"/>
            <w:tcMar/>
          </w:tcPr>
          <w:p w:rsidRPr="002551C7" w:rsidR="007C26A5" w:rsidP="007C26A5" w:rsidRDefault="007C26A5" w14:paraId="6EDFC5B5" w14:textId="77777777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Indução como recurso de demonstrações </w:t>
            </w:r>
          </w:p>
          <w:p w:rsidRPr="00822DE7" w:rsidR="007C26A5" w:rsidP="007C26A5" w:rsidRDefault="007C26A5" w14:paraId="538A527B" w14:textId="19B0A93E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Estudo da recursividade na formação de expressões.</w:t>
            </w:r>
          </w:p>
        </w:tc>
        <w:tc>
          <w:tcPr>
            <w:tcW w:w="2976" w:type="dxa"/>
            <w:tcMar/>
          </w:tcPr>
          <w:p w:rsidRPr="00822DE7" w:rsidR="007C26A5" w:rsidP="007C26A5" w:rsidRDefault="007C26A5" w14:paraId="553FB7AE" w14:textId="295965FF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Apresentação em power point, vídeos ou textos relacionados aos temas. </w:t>
            </w:r>
          </w:p>
        </w:tc>
        <w:tc>
          <w:tcPr>
            <w:tcW w:w="2694" w:type="dxa"/>
            <w:tcMar/>
          </w:tcPr>
          <w:p w:rsidRPr="00822DE7" w:rsidR="007C26A5" w:rsidP="007C26A5" w:rsidRDefault="007C26A5" w14:paraId="7C8B0BA0" w14:textId="65AAC37F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Aula expositiva com interação com os alunos e resolução de exercícios de fixação. </w:t>
            </w:r>
          </w:p>
        </w:tc>
        <w:tc>
          <w:tcPr>
            <w:tcW w:w="2693" w:type="dxa"/>
            <w:tcMar/>
          </w:tcPr>
          <w:p w:rsidRPr="00822DE7" w:rsidR="007C26A5" w:rsidP="007C26A5" w:rsidRDefault="007C26A5" w14:paraId="7986E217" w14:textId="631AD380">
            <w:pPr>
              <w:rPr>
                <w:rFonts w:asciiTheme="majorHAnsi" w:hAnsiTheme="majorHAnsi"/>
                <w:sz w:val="21"/>
                <w:szCs w:val="21"/>
              </w:rPr>
            </w:pPr>
            <w:r w:rsidRPr="00B46AD2">
              <w:rPr>
                <w:rFonts w:asciiTheme="majorHAnsi" w:hAnsiTheme="majorHAnsi"/>
                <w:sz w:val="21"/>
                <w:szCs w:val="21"/>
              </w:rPr>
              <w:t>Lista de exercício</w:t>
            </w:r>
            <w:r>
              <w:rPr>
                <w:rFonts w:asciiTheme="majorHAnsi" w:hAnsiTheme="majorHAnsi"/>
                <w:sz w:val="21"/>
                <w:szCs w:val="21"/>
              </w:rPr>
              <w:t>s</w:t>
            </w:r>
            <w:r w:rsidRPr="00B46AD2">
              <w:rPr>
                <w:rFonts w:asciiTheme="majorHAnsi" w:hAnsiTheme="majorHAnsi"/>
                <w:sz w:val="21"/>
                <w:szCs w:val="21"/>
              </w:rPr>
              <w:t> </w:t>
            </w:r>
          </w:p>
        </w:tc>
        <w:tc>
          <w:tcPr>
            <w:tcW w:w="1843" w:type="dxa"/>
            <w:tcMar/>
          </w:tcPr>
          <w:p w:rsidRPr="00822DE7" w:rsidR="007C26A5" w:rsidP="007C26A5" w:rsidRDefault="007C26A5" w14:paraId="7D49FC3F" w14:textId="4244C875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Interação com os alunos durante a aula. Apresentação da lista de exercícios na próxima aula. </w:t>
            </w:r>
          </w:p>
        </w:tc>
      </w:tr>
      <w:tr w:rsidRPr="00822DE7" w:rsidR="007C26A5" w:rsidTr="6DD22169" w14:paraId="40E5A883" w14:textId="77777777">
        <w:tc>
          <w:tcPr>
            <w:tcW w:w="636" w:type="dxa"/>
            <w:shd w:val="clear" w:color="auto" w:fill="F79646" w:themeFill="accent6"/>
            <w:tcMar/>
          </w:tcPr>
          <w:p w:rsidRPr="00822DE7" w:rsidR="007C26A5" w:rsidP="007C26A5" w:rsidRDefault="007C26A5" w14:paraId="48683561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shd w:val="clear" w:color="auto" w:fill="F79646" w:themeFill="accent6"/>
            <w:tcMar/>
          </w:tcPr>
          <w:p w:rsidRPr="00822DE7" w:rsidR="007C26A5" w:rsidP="007C26A5" w:rsidRDefault="007C26A5" w14:paraId="60D4A5CD" w14:textId="003BB96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15/11</w:t>
            </w:r>
          </w:p>
        </w:tc>
        <w:tc>
          <w:tcPr>
            <w:tcW w:w="2268" w:type="dxa"/>
            <w:shd w:val="clear" w:color="auto" w:fill="F79646" w:themeFill="accent6"/>
            <w:tcMar/>
          </w:tcPr>
          <w:p w:rsidRPr="00822DE7" w:rsidR="007C26A5" w:rsidP="007C26A5" w:rsidRDefault="007C26A5" w14:paraId="58E981F6" w14:textId="762B8EB4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Feriado</w:t>
            </w:r>
          </w:p>
        </w:tc>
        <w:tc>
          <w:tcPr>
            <w:tcW w:w="2976" w:type="dxa"/>
            <w:shd w:val="clear" w:color="auto" w:fill="F79646" w:themeFill="accent6"/>
            <w:tcMar/>
          </w:tcPr>
          <w:p w:rsidRPr="00822DE7" w:rsidR="007C26A5" w:rsidP="007C26A5" w:rsidRDefault="007C26A5" w14:paraId="45903DB5" w14:textId="7B169A12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694" w:type="dxa"/>
            <w:shd w:val="clear" w:color="auto" w:fill="F79646" w:themeFill="accent6"/>
            <w:tcMar/>
          </w:tcPr>
          <w:p w:rsidRPr="00822DE7" w:rsidR="007C26A5" w:rsidP="007C26A5" w:rsidRDefault="007C26A5" w14:paraId="112BA811" w14:textId="5A4DF0AA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F79646" w:themeFill="accent6"/>
            <w:tcMar/>
          </w:tcPr>
          <w:p w:rsidRPr="00822DE7" w:rsidR="007C26A5" w:rsidP="007C26A5" w:rsidRDefault="007C26A5" w14:paraId="7D508C8F" w14:textId="6073ECBD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79646" w:themeFill="accent6"/>
            <w:tcMar/>
          </w:tcPr>
          <w:p w:rsidRPr="00822DE7" w:rsidR="007C26A5" w:rsidP="007C26A5" w:rsidRDefault="007C26A5" w14:paraId="52DB44A7" w14:textId="06D2CFA0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Pr="00822DE7" w:rsidR="007C26A5" w:rsidTr="6DD22169" w14:paraId="2916922F" w14:textId="77777777">
        <w:tc>
          <w:tcPr>
            <w:tcW w:w="636" w:type="dxa"/>
            <w:tcMar/>
          </w:tcPr>
          <w:p w:rsidRPr="00822DE7" w:rsidR="007C26A5" w:rsidP="007C26A5" w:rsidRDefault="007C26A5" w14:paraId="457E8E5E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tcMar/>
          </w:tcPr>
          <w:p w:rsidRPr="00822DE7" w:rsidR="007C26A5" w:rsidP="007C26A5" w:rsidRDefault="007C26A5" w14:paraId="232891C1" w14:textId="38272DEB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18/11</w:t>
            </w:r>
          </w:p>
        </w:tc>
        <w:tc>
          <w:tcPr>
            <w:tcW w:w="2268" w:type="dxa"/>
            <w:tcMar/>
          </w:tcPr>
          <w:p w:rsidRPr="00822DE7" w:rsidR="007C26A5" w:rsidP="007C26A5" w:rsidRDefault="007C26A5" w14:paraId="666C5847" w14:textId="0EA69BB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Noções de Grafos.</w:t>
            </w:r>
          </w:p>
        </w:tc>
        <w:tc>
          <w:tcPr>
            <w:tcW w:w="2976" w:type="dxa"/>
            <w:tcMar/>
          </w:tcPr>
          <w:p w:rsidRPr="00822DE7" w:rsidR="007C26A5" w:rsidP="007C26A5" w:rsidRDefault="007C26A5" w14:paraId="071B850E" w14:textId="422FABDF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Apresentação em power point, vídeos ou textos relacionados aos temas. </w:t>
            </w:r>
          </w:p>
        </w:tc>
        <w:tc>
          <w:tcPr>
            <w:tcW w:w="2694" w:type="dxa"/>
            <w:tcMar/>
          </w:tcPr>
          <w:p w:rsidRPr="00822DE7" w:rsidR="007C26A5" w:rsidP="007C26A5" w:rsidRDefault="007C26A5" w14:paraId="65837A5A" w14:textId="0295FACB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Aula expositiva com interação com os alunos e resolução de exercícios de fixação. </w:t>
            </w:r>
          </w:p>
        </w:tc>
        <w:tc>
          <w:tcPr>
            <w:tcW w:w="2693" w:type="dxa"/>
            <w:tcMar/>
          </w:tcPr>
          <w:p w:rsidRPr="00822DE7" w:rsidR="007C26A5" w:rsidP="007C26A5" w:rsidRDefault="007C26A5" w14:paraId="62DBA7FB" w14:textId="2F17C957">
            <w:pPr>
              <w:rPr>
                <w:rFonts w:asciiTheme="majorHAnsi" w:hAnsiTheme="majorHAnsi"/>
                <w:sz w:val="21"/>
                <w:szCs w:val="21"/>
              </w:rPr>
            </w:pPr>
            <w:r w:rsidRPr="00B46AD2">
              <w:rPr>
                <w:rFonts w:asciiTheme="majorHAnsi" w:hAnsiTheme="majorHAnsi"/>
                <w:sz w:val="21"/>
                <w:szCs w:val="21"/>
              </w:rPr>
              <w:t>Lista de exercíci</w:t>
            </w:r>
            <w:r>
              <w:rPr>
                <w:rFonts w:asciiTheme="majorHAnsi" w:hAnsiTheme="majorHAnsi"/>
                <w:sz w:val="21"/>
                <w:szCs w:val="21"/>
              </w:rPr>
              <w:t>os</w:t>
            </w:r>
            <w:r w:rsidRPr="00B46AD2">
              <w:rPr>
                <w:rFonts w:asciiTheme="majorHAnsi" w:hAnsiTheme="majorHAnsi"/>
                <w:sz w:val="21"/>
                <w:szCs w:val="21"/>
              </w:rPr>
              <w:t> </w:t>
            </w:r>
          </w:p>
        </w:tc>
        <w:tc>
          <w:tcPr>
            <w:tcW w:w="1843" w:type="dxa"/>
            <w:tcMar/>
          </w:tcPr>
          <w:p w:rsidRPr="00822DE7" w:rsidR="007C26A5" w:rsidP="007C26A5" w:rsidRDefault="007C26A5" w14:paraId="7FF9B15F" w14:textId="2FA256FC">
            <w:pPr>
              <w:rPr>
                <w:rFonts w:asciiTheme="majorHAnsi" w:hAnsiTheme="majorHAnsi"/>
                <w:sz w:val="21"/>
                <w:szCs w:val="21"/>
              </w:rPr>
            </w:pPr>
            <w:r w:rsidRPr="002551C7">
              <w:rPr>
                <w:rFonts w:asciiTheme="majorHAnsi" w:hAnsiTheme="majorHAnsi"/>
                <w:sz w:val="21"/>
                <w:szCs w:val="21"/>
              </w:rPr>
              <w:t>Interação com os alunos durante a aula. Apresentação da lista de exercícios na próxima aula. </w:t>
            </w:r>
          </w:p>
        </w:tc>
      </w:tr>
      <w:tr w:rsidRPr="00822DE7" w:rsidR="007C26A5" w:rsidTr="6DD22169" w14:paraId="3326FC92" w14:textId="77777777">
        <w:tc>
          <w:tcPr>
            <w:tcW w:w="636" w:type="dxa"/>
            <w:shd w:val="clear" w:color="auto" w:fill="F79646" w:themeFill="accent6"/>
            <w:tcMar/>
          </w:tcPr>
          <w:p w:rsidRPr="00822DE7" w:rsidR="007C26A5" w:rsidP="007C26A5" w:rsidRDefault="007C26A5" w14:paraId="61F2D489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shd w:val="clear" w:color="auto" w:fill="F79646" w:themeFill="accent6"/>
            <w:tcMar/>
          </w:tcPr>
          <w:p w:rsidRPr="00822DE7" w:rsidR="007C26A5" w:rsidP="007C26A5" w:rsidRDefault="007C26A5" w14:paraId="3BD08634" w14:textId="2FCC515A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25/11</w:t>
            </w:r>
          </w:p>
        </w:tc>
        <w:tc>
          <w:tcPr>
            <w:tcW w:w="2268" w:type="dxa"/>
            <w:shd w:val="clear" w:color="auto" w:fill="F79646" w:themeFill="accent6"/>
            <w:tcMar/>
          </w:tcPr>
          <w:p w:rsidRPr="00822DE7" w:rsidR="007C26A5" w:rsidP="007C26A5" w:rsidRDefault="007C26A5" w14:paraId="49B94B16" w14:textId="3173E31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Avaliação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(A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oMath>
          </w:p>
        </w:tc>
        <w:tc>
          <w:tcPr>
            <w:tcW w:w="2976" w:type="dxa"/>
            <w:shd w:val="clear" w:color="auto" w:fill="F79646" w:themeFill="accent6"/>
            <w:tcMar/>
          </w:tcPr>
          <w:p w:rsidRPr="00822DE7" w:rsidR="007C26A5" w:rsidP="007C26A5" w:rsidRDefault="007C26A5" w14:paraId="456E2E44" w14:textId="77777777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694" w:type="dxa"/>
            <w:shd w:val="clear" w:color="auto" w:fill="F79646" w:themeFill="accent6"/>
            <w:tcMar/>
          </w:tcPr>
          <w:p w:rsidRPr="00822DE7" w:rsidR="007C26A5" w:rsidP="007C26A5" w:rsidRDefault="007C26A5" w14:paraId="64826ECB" w14:textId="45CC3085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F79646" w:themeFill="accent6"/>
            <w:tcMar/>
          </w:tcPr>
          <w:p w:rsidRPr="00822DE7" w:rsidR="007C26A5" w:rsidP="007C26A5" w:rsidRDefault="007C26A5" w14:paraId="5BEDB06D" w14:textId="77777777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79646" w:themeFill="accent6"/>
            <w:tcMar/>
          </w:tcPr>
          <w:p w:rsidRPr="00822DE7" w:rsidR="007C26A5" w:rsidP="007C26A5" w:rsidRDefault="007C26A5" w14:paraId="7AE15FD9" w14:textId="1FC822D9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Pr="00822DE7" w:rsidR="007C26A5" w:rsidTr="6DD22169" w14:paraId="41D56FB6" w14:textId="77777777">
        <w:tc>
          <w:tcPr>
            <w:tcW w:w="636" w:type="dxa"/>
            <w:tcMar/>
          </w:tcPr>
          <w:p w:rsidRPr="00822DE7" w:rsidR="007C26A5" w:rsidP="007C26A5" w:rsidRDefault="007C26A5" w14:paraId="79B446E0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tcMar/>
          </w:tcPr>
          <w:p w:rsidRPr="00822DE7" w:rsidR="007C26A5" w:rsidP="007C26A5" w:rsidRDefault="007C26A5" w14:paraId="140FF76A" w14:textId="2542AE0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02/12</w:t>
            </w:r>
          </w:p>
        </w:tc>
        <w:tc>
          <w:tcPr>
            <w:tcW w:w="2268" w:type="dxa"/>
            <w:tcMar/>
          </w:tcPr>
          <w:p w:rsidRPr="00822DE7" w:rsidR="007C26A5" w:rsidP="007C26A5" w:rsidRDefault="007C26A5" w14:paraId="439350AF" w14:textId="6C204588">
            <w:pPr>
              <w:rPr>
                <w:rFonts w:asciiTheme="majorHAnsi" w:hAnsiTheme="majorHAnsi"/>
                <w:sz w:val="21"/>
                <w:szCs w:val="21"/>
              </w:rPr>
            </w:pPr>
            <w:r w:rsidRPr="00B46AD2">
              <w:rPr>
                <w:rFonts w:asciiTheme="majorHAnsi" w:hAnsiTheme="majorHAnsi"/>
                <w:sz w:val="21"/>
                <w:szCs w:val="21"/>
              </w:rPr>
              <w:t>Encerramento do Semestre </w:t>
            </w:r>
            <w:r>
              <w:rPr>
                <w:rFonts w:asciiTheme="majorHAnsi" w:hAnsiTheme="majorHAnsi"/>
                <w:sz w:val="21"/>
                <w:szCs w:val="21"/>
              </w:rPr>
              <w:t>e Devolutiva das Notas</w:t>
            </w:r>
          </w:p>
        </w:tc>
        <w:tc>
          <w:tcPr>
            <w:tcW w:w="2976" w:type="dxa"/>
            <w:tcMar/>
          </w:tcPr>
          <w:p w:rsidRPr="00822DE7" w:rsidR="007C26A5" w:rsidP="007C26A5" w:rsidRDefault="007C26A5" w14:paraId="0A5D92B7" w14:textId="762937EE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694" w:type="dxa"/>
            <w:tcMar/>
          </w:tcPr>
          <w:p w:rsidRPr="00822DE7" w:rsidR="007C26A5" w:rsidP="007C26A5" w:rsidRDefault="007C26A5" w14:paraId="058B25BD" w14:textId="2EF1B947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693" w:type="dxa"/>
            <w:tcMar/>
          </w:tcPr>
          <w:p w:rsidRPr="00822DE7" w:rsidR="007C26A5" w:rsidP="007C26A5" w:rsidRDefault="007C26A5" w14:paraId="46E407F3" w14:textId="77777777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  <w:tcMar/>
          </w:tcPr>
          <w:p w:rsidRPr="00822DE7" w:rsidR="007C26A5" w:rsidP="007C26A5" w:rsidRDefault="007C26A5" w14:paraId="4633872C" w14:textId="48963E62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Pr="00822DE7" w:rsidR="007C26A5" w:rsidTr="6DD22169" w14:paraId="6CFCA5FC" w14:textId="77777777">
        <w:tc>
          <w:tcPr>
            <w:tcW w:w="636" w:type="dxa"/>
            <w:shd w:val="clear" w:color="auto" w:fill="F79646" w:themeFill="accent6"/>
            <w:tcMar/>
          </w:tcPr>
          <w:p w:rsidRPr="00822DE7" w:rsidR="007C26A5" w:rsidP="007C26A5" w:rsidRDefault="007C26A5" w14:paraId="342B72F5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eastAsia="Times New Roman" w:cs="Times New Roman"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  <w:shd w:val="clear" w:color="auto" w:fill="F79646" w:themeFill="accent6"/>
            <w:tcMar/>
          </w:tcPr>
          <w:p w:rsidRPr="00822DE7" w:rsidR="007C26A5" w:rsidP="007C26A5" w:rsidRDefault="007C26A5" w14:paraId="01E5F2AE" w14:textId="62DF740C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09/12</w:t>
            </w:r>
          </w:p>
        </w:tc>
        <w:tc>
          <w:tcPr>
            <w:tcW w:w="2268" w:type="dxa"/>
            <w:shd w:val="clear" w:color="auto" w:fill="F79646" w:themeFill="accent6"/>
            <w:tcMar/>
          </w:tcPr>
          <w:p w:rsidRPr="00822DE7" w:rsidR="007C26A5" w:rsidP="007C26A5" w:rsidRDefault="007C26A5" w14:paraId="6D9BB03C" w14:textId="1B278711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Avaliação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(N3)</m:t>
              </m:r>
            </m:oMath>
          </w:p>
        </w:tc>
        <w:tc>
          <w:tcPr>
            <w:tcW w:w="2976" w:type="dxa"/>
            <w:shd w:val="clear" w:color="auto" w:fill="F79646" w:themeFill="accent6"/>
            <w:tcMar/>
          </w:tcPr>
          <w:p w:rsidRPr="00822DE7" w:rsidR="007C26A5" w:rsidP="007C26A5" w:rsidRDefault="007C26A5" w14:paraId="15F932A6" w14:textId="77777777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694" w:type="dxa"/>
            <w:shd w:val="clear" w:color="auto" w:fill="F79646" w:themeFill="accent6"/>
            <w:tcMar/>
          </w:tcPr>
          <w:p w:rsidRPr="00822DE7" w:rsidR="007C26A5" w:rsidP="007C26A5" w:rsidRDefault="007C26A5" w14:paraId="08C4E264" w14:textId="42D2399E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693" w:type="dxa"/>
            <w:shd w:val="clear" w:color="auto" w:fill="F79646" w:themeFill="accent6"/>
            <w:tcMar/>
          </w:tcPr>
          <w:p w:rsidRPr="00822DE7" w:rsidR="007C26A5" w:rsidP="007C26A5" w:rsidRDefault="007C26A5" w14:paraId="0518BC89" w14:textId="77777777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79646" w:themeFill="accent6"/>
            <w:tcMar/>
          </w:tcPr>
          <w:p w:rsidRPr="00822DE7" w:rsidR="007C26A5" w:rsidP="007C26A5" w:rsidRDefault="007C26A5" w14:paraId="042DD2CD" w14:textId="3511C0A8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</w:tr>
    </w:tbl>
    <w:p w:rsidRPr="00BA2CC3" w:rsidR="00D9555D" w:rsidP="00710362" w:rsidRDefault="00D9555D" w14:paraId="62E0FC17" w14:textId="77777777">
      <w:pPr>
        <w:rPr>
          <w:sz w:val="16"/>
        </w:rPr>
      </w:pPr>
    </w:p>
    <w:sectPr w:rsidRPr="00BA2CC3" w:rsidR="00D9555D" w:rsidSect="004E238C">
      <w:headerReference w:type="default" r:id="rId14"/>
      <w:footerReference w:type="default" r:id="rId15"/>
      <w:pgSz w:w="15840" w:h="12240" w:orient="landscape"/>
      <w:pgMar w:top="1701" w:right="1134" w:bottom="1701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E7243" w:rsidRDefault="008E7243" w14:paraId="0CAFB9A7" w14:textId="77777777">
      <w:pPr>
        <w:spacing w:after="0" w:line="240" w:lineRule="auto"/>
      </w:pPr>
      <w:r>
        <w:separator/>
      </w:r>
    </w:p>
  </w:endnote>
  <w:endnote w:type="continuationSeparator" w:id="0">
    <w:p w:rsidR="008E7243" w:rsidRDefault="008E7243" w14:paraId="4CFB2D11" w14:textId="77777777">
      <w:pPr>
        <w:spacing w:after="0" w:line="240" w:lineRule="auto"/>
      </w:pPr>
      <w:r>
        <w:continuationSeparator/>
      </w:r>
    </w:p>
  </w:endnote>
  <w:endnote w:type="continuationNotice" w:id="1">
    <w:p w:rsidR="008E7243" w:rsidRDefault="008E7243" w14:paraId="2C83B64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B7D6D" w:rsidP="000A0C9A" w:rsidRDefault="00000000" w14:paraId="2C08215C" w14:textId="709C5B6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hAnsi="Arial" w:eastAsia="Arial" w:cs="Arial"/>
        <w:color w:val="000000"/>
        <w:sz w:val="20"/>
        <w:szCs w:val="20"/>
      </w:rPr>
    </w:pPr>
    <w:r>
      <w:rPr>
        <w:rFonts w:ascii="Arial" w:hAnsi="Arial" w:eastAsia="Arial" w:cs="Arial"/>
        <w:noProof/>
        <w:color w:val="000000"/>
        <w:sz w:val="20"/>
        <w:szCs w:val="20"/>
      </w:rPr>
      <w:pict w14:anchorId="735D561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28" style="position:absolute;left:0;text-align:left;margin-left:-63.4pt;margin-top:616.9pt;width:595.75pt;height:71.25pt;z-index:-251658240;mso-wrap-edited:f;mso-width-percent:0;mso-height-percent:0;mso-position-horizontal-relative:margin;mso-position-vertical-relative:margin;mso-width-percent:0;mso-height-percent:0" alt="" o:allowincell="f" type="#_x0000_t75">
          <v:imagedata croptop="60009f" cropbottom="-18f" o:title="UCB - PAPELARIA INSTITUCIONAL - TIMBRADO_TIMBRADO 2" r:id="rId1"/>
          <w10:wrap anchorx="margin" anchory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5E35" w:rsidP="000A0C9A" w:rsidRDefault="00000000" w14:paraId="0B18246F" w14:textId="4C642A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hAnsi="Arial" w:eastAsia="Arial" w:cs="Arial"/>
        <w:color w:val="000000"/>
        <w:sz w:val="20"/>
        <w:szCs w:val="20"/>
      </w:rPr>
    </w:pPr>
    <w:r>
      <w:rPr>
        <w:rFonts w:ascii="Arial" w:hAnsi="Arial" w:eastAsia="Arial" w:cs="Arial"/>
        <w:noProof/>
        <w:color w:val="000000"/>
        <w:sz w:val="20"/>
        <w:szCs w:val="20"/>
      </w:rPr>
      <w:pict w14:anchorId="735D561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26" style="position:absolute;left:0;text-align:left;margin-left:34.3pt;margin-top:451.4pt;width:595.75pt;height:71.25pt;z-index:-251658238;mso-wrap-edited:f;mso-width-percent:0;mso-height-percent:0;mso-position-horizontal-relative:margin;mso-position-vertical-relative:margin;mso-width-percent:0;mso-height-percent:0" alt="" o:allowincell="f" type="#_x0000_t75">
          <v:imagedata croptop="60009f" cropbottom="-18f" o:title="UCB - PAPELARIA INSTITUCIONAL - TIMBRADO_TIMBRADO 2" r:id="rId1"/>
          <w10:wrap type="square" anchorx="margin" anchory="margin"/>
        </v:shape>
      </w:pict>
    </w:r>
    <w:r>
      <w:rPr>
        <w:rFonts w:ascii="Arial" w:hAnsi="Arial" w:eastAsia="Arial" w:cs="Arial"/>
        <w:noProof/>
        <w:color w:val="000000"/>
        <w:sz w:val="20"/>
        <w:szCs w:val="20"/>
      </w:rPr>
      <w:pict w14:anchorId="377E8098">
        <v:shape id="_x0000_s1025" style="position:absolute;left:0;text-align:left;margin-left:-63.4pt;margin-top:616.9pt;width:595.75pt;height:71.25pt;z-index:-251658239;mso-wrap-edited:f;mso-width-percent:0;mso-height-percent:0;mso-position-horizontal-relative:margin;mso-position-vertical-relative:margin;mso-width-percent:0;mso-height-percent:0" alt="" o:allowincell="f" type="#_x0000_t75">
          <v:imagedata croptop="60009f" cropbottom="-18f" o:title="UCB - PAPELARIA INSTITUCIONAL - TIMBRADO_TIMBRADO 2" r:id="rId1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E7243" w:rsidRDefault="008E7243" w14:paraId="31E2C63C" w14:textId="77777777">
      <w:pPr>
        <w:spacing w:after="0" w:line="240" w:lineRule="auto"/>
      </w:pPr>
      <w:r>
        <w:separator/>
      </w:r>
    </w:p>
  </w:footnote>
  <w:footnote w:type="continuationSeparator" w:id="0">
    <w:p w:rsidR="008E7243" w:rsidRDefault="008E7243" w14:paraId="7FEC5EE3" w14:textId="77777777">
      <w:pPr>
        <w:spacing w:after="0" w:line="240" w:lineRule="auto"/>
      </w:pPr>
      <w:r>
        <w:continuationSeparator/>
      </w:r>
    </w:p>
  </w:footnote>
  <w:footnote w:type="continuationNotice" w:id="1">
    <w:p w:rsidR="008E7243" w:rsidRDefault="008E7243" w14:paraId="06A4185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B7D6D" w:rsidP="00D279CD" w:rsidRDefault="00000000" w14:paraId="351BA2BF" w14:textId="1F6F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pict w14:anchorId="2F3DE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92222861" style="position:absolute;left:0;text-align:left;margin-left:-63.4pt;margin-top:-92.9pt;width:595.75pt;height:85.5pt;z-index:-251658237;mso-wrap-edited:f;mso-width-percent:0;mso-height-percent:0;mso-position-horizontal-relative:margin;mso-position-vertical-relative:margin;mso-width-percent:0;mso-height-percent:0" alt="" o:spid="_x0000_s1029" o:allowincell="f" type="#_x0000_t75">
          <v:imagedata cropbottom="58881f" o:title="UCB - PAPELARIA INSTITUCIONAL - TIMBRADO_TIMBRADO 2" r:id="rId1"/>
          <w10:wrap anchorx="margin" anchory="margin"/>
        </v:shape>
      </w:pict>
    </w:r>
  </w:p>
  <w:p w:rsidR="000B7D6D" w:rsidRDefault="000B7D6D" w14:paraId="003F42D2" w14:textId="597CAF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C3B2F" w:rsidP="00D279CD" w:rsidRDefault="00000000" w14:paraId="072882A2" w14:textId="71805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pict w14:anchorId="2F3DE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27" style="position:absolute;left:0;text-align:left;margin-left:.35pt;margin-top:-87.3pt;width:595.75pt;height:85.5pt;z-index:-251658236;mso-wrap-edited:f;mso-width-percent:0;mso-height-percent:0;mso-position-horizontal-relative:margin;mso-position-vertical-relative:margin;mso-width-percent:0;mso-height-percent:0" alt="" o:allowincell="f" type="#_x0000_t75">
          <v:imagedata cropbottom="58881f" o:title="UCB - PAPELARIA INSTITUCIONAL - TIMBRADO_TIMBRADO 2" r:id="rId1"/>
          <w10:wrap anchorx="margin" anchory="margin"/>
        </v:shape>
      </w:pict>
    </w:r>
  </w:p>
  <w:p w:rsidR="001C3B2F" w:rsidRDefault="001C3B2F" w14:paraId="3828348E" w14:textId="678280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B0E3D"/>
    <w:multiLevelType w:val="multilevel"/>
    <w:tmpl w:val="C298CF8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993"/>
      <w:numFmt w:val="bullet"/>
      <w:lvlText w:val="●"/>
      <w:lvlJc w:val="left"/>
      <w:pPr>
        <w:ind w:left="1364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4449BB"/>
    <w:multiLevelType w:val="multilevel"/>
    <w:tmpl w:val="BD445D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0781C"/>
    <w:multiLevelType w:val="hybridMultilevel"/>
    <w:tmpl w:val="238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DEB5249"/>
    <w:multiLevelType w:val="multilevel"/>
    <w:tmpl w:val="067C3C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9073C"/>
    <w:multiLevelType w:val="hybridMultilevel"/>
    <w:tmpl w:val="4E9AD8A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8541DD7"/>
    <w:multiLevelType w:val="multilevel"/>
    <w:tmpl w:val="0CB285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E1297"/>
    <w:multiLevelType w:val="multilevel"/>
    <w:tmpl w:val="D2D6E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B27B0"/>
    <w:multiLevelType w:val="multilevel"/>
    <w:tmpl w:val="70BAF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30510C"/>
    <w:multiLevelType w:val="multilevel"/>
    <w:tmpl w:val="0DBC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A02CA3"/>
    <w:multiLevelType w:val="multilevel"/>
    <w:tmpl w:val="69DEC79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F0CE4"/>
    <w:multiLevelType w:val="multilevel"/>
    <w:tmpl w:val="8FFEAF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700CA4"/>
    <w:multiLevelType w:val="multilevel"/>
    <w:tmpl w:val="539A8E68"/>
    <w:lvl w:ilvl="0">
      <w:start w:val="7"/>
      <w:numFmt w:val="decimal"/>
      <w:lvlText w:val="%1."/>
      <w:lvlJc w:val="left"/>
      <w:pPr>
        <w:ind w:left="360" w:hanging="360"/>
      </w:pPr>
      <w:rPr>
        <w:rFonts w:ascii="Verdana" w:hAnsi="Verdana" w:eastAsia="Verdana" w:cs="Verdana"/>
        <w:b/>
        <w:i w:val="0"/>
        <w:sz w:val="20"/>
        <w:szCs w:val="20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29248051">
    <w:abstractNumId w:val="0"/>
  </w:num>
  <w:num w:numId="2" w16cid:durableId="1178543855">
    <w:abstractNumId w:val="9"/>
  </w:num>
  <w:num w:numId="3" w16cid:durableId="1263760465">
    <w:abstractNumId w:val="11"/>
  </w:num>
  <w:num w:numId="4" w16cid:durableId="159662798">
    <w:abstractNumId w:val="2"/>
  </w:num>
  <w:num w:numId="5" w16cid:durableId="1908497358">
    <w:abstractNumId w:val="4"/>
  </w:num>
  <w:num w:numId="6" w16cid:durableId="8483358">
    <w:abstractNumId w:val="8"/>
  </w:num>
  <w:num w:numId="7" w16cid:durableId="368189513">
    <w:abstractNumId w:val="3"/>
  </w:num>
  <w:num w:numId="8" w16cid:durableId="734162599">
    <w:abstractNumId w:val="5"/>
  </w:num>
  <w:num w:numId="9" w16cid:durableId="370152557">
    <w:abstractNumId w:val="7"/>
  </w:num>
  <w:num w:numId="10" w16cid:durableId="1740976968">
    <w:abstractNumId w:val="6"/>
  </w:num>
  <w:num w:numId="11" w16cid:durableId="633486115">
    <w:abstractNumId w:val="1"/>
  </w:num>
  <w:num w:numId="12" w16cid:durableId="19527114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55D"/>
    <w:rsid w:val="00003D11"/>
    <w:rsid w:val="00017416"/>
    <w:rsid w:val="0001782C"/>
    <w:rsid w:val="0002607F"/>
    <w:rsid w:val="00030CA7"/>
    <w:rsid w:val="000371A0"/>
    <w:rsid w:val="00047EDD"/>
    <w:rsid w:val="00070F3C"/>
    <w:rsid w:val="00072808"/>
    <w:rsid w:val="00097C9E"/>
    <w:rsid w:val="000A0C9A"/>
    <w:rsid w:val="000A710F"/>
    <w:rsid w:val="000B7D6D"/>
    <w:rsid w:val="000C3764"/>
    <w:rsid w:val="000D2AA3"/>
    <w:rsid w:val="000D79D2"/>
    <w:rsid w:val="000E1A3B"/>
    <w:rsid w:val="00133F69"/>
    <w:rsid w:val="0014352A"/>
    <w:rsid w:val="001470BF"/>
    <w:rsid w:val="00156294"/>
    <w:rsid w:val="00161591"/>
    <w:rsid w:val="00174BB7"/>
    <w:rsid w:val="001770B4"/>
    <w:rsid w:val="001772BB"/>
    <w:rsid w:val="00191F91"/>
    <w:rsid w:val="00194EA3"/>
    <w:rsid w:val="001C3B2F"/>
    <w:rsid w:val="001E3DD4"/>
    <w:rsid w:val="00203BD9"/>
    <w:rsid w:val="00225D28"/>
    <w:rsid w:val="00246976"/>
    <w:rsid w:val="002551C7"/>
    <w:rsid w:val="00272EE2"/>
    <w:rsid w:val="002830E0"/>
    <w:rsid w:val="00285AAC"/>
    <w:rsid w:val="002918A6"/>
    <w:rsid w:val="00293C9B"/>
    <w:rsid w:val="002A296B"/>
    <w:rsid w:val="002B09F7"/>
    <w:rsid w:val="002B2FE9"/>
    <w:rsid w:val="002C1C73"/>
    <w:rsid w:val="002D37C5"/>
    <w:rsid w:val="002E7629"/>
    <w:rsid w:val="00311975"/>
    <w:rsid w:val="003372DF"/>
    <w:rsid w:val="003529C5"/>
    <w:rsid w:val="00353F5F"/>
    <w:rsid w:val="0036002B"/>
    <w:rsid w:val="0037255D"/>
    <w:rsid w:val="003737EC"/>
    <w:rsid w:val="003B14D8"/>
    <w:rsid w:val="003B22AB"/>
    <w:rsid w:val="003B38F1"/>
    <w:rsid w:val="003B5794"/>
    <w:rsid w:val="003C6BDF"/>
    <w:rsid w:val="00411B16"/>
    <w:rsid w:val="00415525"/>
    <w:rsid w:val="00422B75"/>
    <w:rsid w:val="00453429"/>
    <w:rsid w:val="004656FA"/>
    <w:rsid w:val="004669D3"/>
    <w:rsid w:val="00475A64"/>
    <w:rsid w:val="00485E51"/>
    <w:rsid w:val="004940E8"/>
    <w:rsid w:val="004D1A43"/>
    <w:rsid w:val="004E238C"/>
    <w:rsid w:val="004E3BC0"/>
    <w:rsid w:val="004E72F0"/>
    <w:rsid w:val="00500376"/>
    <w:rsid w:val="00504A88"/>
    <w:rsid w:val="0052462A"/>
    <w:rsid w:val="005304A9"/>
    <w:rsid w:val="00557349"/>
    <w:rsid w:val="00564A47"/>
    <w:rsid w:val="00565AA6"/>
    <w:rsid w:val="005749B6"/>
    <w:rsid w:val="005A3DE3"/>
    <w:rsid w:val="005C3C12"/>
    <w:rsid w:val="005E2A39"/>
    <w:rsid w:val="005E5F68"/>
    <w:rsid w:val="005F327A"/>
    <w:rsid w:val="00605A28"/>
    <w:rsid w:val="00607260"/>
    <w:rsid w:val="00612391"/>
    <w:rsid w:val="00657EE2"/>
    <w:rsid w:val="00672354"/>
    <w:rsid w:val="00673C96"/>
    <w:rsid w:val="00680CC4"/>
    <w:rsid w:val="00683B92"/>
    <w:rsid w:val="00693EE6"/>
    <w:rsid w:val="006A5F3B"/>
    <w:rsid w:val="006C5500"/>
    <w:rsid w:val="006D22C2"/>
    <w:rsid w:val="006D31A5"/>
    <w:rsid w:val="006E6462"/>
    <w:rsid w:val="006F5791"/>
    <w:rsid w:val="00710362"/>
    <w:rsid w:val="00724D96"/>
    <w:rsid w:val="0073592B"/>
    <w:rsid w:val="00754E9F"/>
    <w:rsid w:val="00770FC6"/>
    <w:rsid w:val="00776655"/>
    <w:rsid w:val="00792D89"/>
    <w:rsid w:val="007A70BB"/>
    <w:rsid w:val="007C176E"/>
    <w:rsid w:val="007C26A5"/>
    <w:rsid w:val="007C33DD"/>
    <w:rsid w:val="007D3B7C"/>
    <w:rsid w:val="007D6F07"/>
    <w:rsid w:val="00822DE7"/>
    <w:rsid w:val="008355A7"/>
    <w:rsid w:val="00843F4C"/>
    <w:rsid w:val="00857604"/>
    <w:rsid w:val="00863EC6"/>
    <w:rsid w:val="00877441"/>
    <w:rsid w:val="008945E4"/>
    <w:rsid w:val="008964D8"/>
    <w:rsid w:val="008A047D"/>
    <w:rsid w:val="008C0FF3"/>
    <w:rsid w:val="008D5470"/>
    <w:rsid w:val="008D5EF0"/>
    <w:rsid w:val="008E2CE0"/>
    <w:rsid w:val="008E3C34"/>
    <w:rsid w:val="008E4FF0"/>
    <w:rsid w:val="008E7243"/>
    <w:rsid w:val="008E7F60"/>
    <w:rsid w:val="00925508"/>
    <w:rsid w:val="0093778F"/>
    <w:rsid w:val="00953778"/>
    <w:rsid w:val="00957779"/>
    <w:rsid w:val="00980D66"/>
    <w:rsid w:val="0098581F"/>
    <w:rsid w:val="0099186A"/>
    <w:rsid w:val="009945B0"/>
    <w:rsid w:val="00997C30"/>
    <w:rsid w:val="009A3193"/>
    <w:rsid w:val="009C365D"/>
    <w:rsid w:val="009E6F0B"/>
    <w:rsid w:val="009F0656"/>
    <w:rsid w:val="009F2415"/>
    <w:rsid w:val="009F5F7C"/>
    <w:rsid w:val="00A208B6"/>
    <w:rsid w:val="00A231B8"/>
    <w:rsid w:val="00A34DF6"/>
    <w:rsid w:val="00A36564"/>
    <w:rsid w:val="00AB719E"/>
    <w:rsid w:val="00AF3BFB"/>
    <w:rsid w:val="00B02A3E"/>
    <w:rsid w:val="00B11C4F"/>
    <w:rsid w:val="00B15A3D"/>
    <w:rsid w:val="00B45403"/>
    <w:rsid w:val="00B45B67"/>
    <w:rsid w:val="00B46AD2"/>
    <w:rsid w:val="00B874A5"/>
    <w:rsid w:val="00BA1D7A"/>
    <w:rsid w:val="00BA2CC3"/>
    <w:rsid w:val="00BA619E"/>
    <w:rsid w:val="00BC232B"/>
    <w:rsid w:val="00BC27E7"/>
    <w:rsid w:val="00BC3A67"/>
    <w:rsid w:val="00BC6ACF"/>
    <w:rsid w:val="00BD154A"/>
    <w:rsid w:val="00BE10B8"/>
    <w:rsid w:val="00BF2CCB"/>
    <w:rsid w:val="00C31C67"/>
    <w:rsid w:val="00C32356"/>
    <w:rsid w:val="00C34211"/>
    <w:rsid w:val="00C50C8C"/>
    <w:rsid w:val="00C6318F"/>
    <w:rsid w:val="00CA248B"/>
    <w:rsid w:val="00CA24EB"/>
    <w:rsid w:val="00CA3030"/>
    <w:rsid w:val="00CA54EB"/>
    <w:rsid w:val="00D0590D"/>
    <w:rsid w:val="00D279CD"/>
    <w:rsid w:val="00D31570"/>
    <w:rsid w:val="00D458EB"/>
    <w:rsid w:val="00D66473"/>
    <w:rsid w:val="00D83027"/>
    <w:rsid w:val="00D90D86"/>
    <w:rsid w:val="00D9555D"/>
    <w:rsid w:val="00DB1968"/>
    <w:rsid w:val="00DC137F"/>
    <w:rsid w:val="00DC7E77"/>
    <w:rsid w:val="00DE5D6B"/>
    <w:rsid w:val="00DE7EA4"/>
    <w:rsid w:val="00DF3B47"/>
    <w:rsid w:val="00DF7BAA"/>
    <w:rsid w:val="00E2073D"/>
    <w:rsid w:val="00E20BF9"/>
    <w:rsid w:val="00E262AD"/>
    <w:rsid w:val="00E45E35"/>
    <w:rsid w:val="00E67329"/>
    <w:rsid w:val="00E67AB8"/>
    <w:rsid w:val="00E8409C"/>
    <w:rsid w:val="00E84914"/>
    <w:rsid w:val="00E87003"/>
    <w:rsid w:val="00EB500A"/>
    <w:rsid w:val="00EC7E05"/>
    <w:rsid w:val="00ED61B6"/>
    <w:rsid w:val="00EF5B84"/>
    <w:rsid w:val="00F23C38"/>
    <w:rsid w:val="00F25F3A"/>
    <w:rsid w:val="00F41280"/>
    <w:rsid w:val="00F7354D"/>
    <w:rsid w:val="00F75DF0"/>
    <w:rsid w:val="00F8174F"/>
    <w:rsid w:val="00FF3EC6"/>
    <w:rsid w:val="00FF666B"/>
    <w:rsid w:val="095AD1E7"/>
    <w:rsid w:val="0ECF6F31"/>
    <w:rsid w:val="100E5DD9"/>
    <w:rsid w:val="15D519EC"/>
    <w:rsid w:val="1D9D6E0E"/>
    <w:rsid w:val="200DC555"/>
    <w:rsid w:val="2EDAAE8A"/>
    <w:rsid w:val="2F8476A2"/>
    <w:rsid w:val="32696233"/>
    <w:rsid w:val="3CB2EADB"/>
    <w:rsid w:val="3D3A5539"/>
    <w:rsid w:val="426F6999"/>
    <w:rsid w:val="45C9A02B"/>
    <w:rsid w:val="496A4F39"/>
    <w:rsid w:val="4E05EC16"/>
    <w:rsid w:val="5769F3D3"/>
    <w:rsid w:val="5DFBDA5F"/>
    <w:rsid w:val="6ADB958A"/>
    <w:rsid w:val="6DD22169"/>
    <w:rsid w:val="70DE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52D31"/>
  <w15:docId w15:val="{E3CF1F8C-4344-4DE7-AC1C-CE6CBC01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2A3E"/>
    <w:rPr>
      <w:color w:val="0000FF" w:themeColor="hyperlink"/>
      <w:u w:val="single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 w:customStyle="1">
    <w:name w:val="11"/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10" w:customStyle="1">
    <w:name w:val="10"/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9" w:customStyle="1">
    <w:name w:val="9"/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styleId="8" w:customStyle="1">
    <w:name w:val="8"/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styleId="7" w:customStyle="1">
    <w:name w:val="7"/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styleId="6" w:customStyle="1">
    <w:name w:val="6"/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styleId="5" w:customStyle="1">
    <w:name w:val="5"/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styleId="4" w:customStyle="1">
    <w:name w:val="4"/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styleId="3" w:customStyle="1">
    <w:name w:val="3"/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styleId="2" w:customStyle="1">
    <w:name w:val="2"/>
    <w:basedOn w:val="Tabe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styleId="1" w:customStyle="1">
    <w:name w:val="1"/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PargrafodaLista">
    <w:name w:val="List Paragraph"/>
    <w:basedOn w:val="Normal"/>
    <w:uiPriority w:val="34"/>
    <w:qFormat/>
    <w:rsid w:val="0041552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A2CC3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279C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279CD"/>
  </w:style>
  <w:style w:type="paragraph" w:styleId="Rodap">
    <w:name w:val="footer"/>
    <w:basedOn w:val="Normal"/>
    <w:link w:val="RodapChar"/>
    <w:uiPriority w:val="99"/>
    <w:unhideWhenUsed/>
    <w:rsid w:val="00D279C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279CD"/>
  </w:style>
  <w:style w:type="character" w:styleId="TextodoEspaoReservado">
    <w:name w:val="Placeholder Text"/>
    <w:basedOn w:val="Fontepargpadro"/>
    <w:uiPriority w:val="99"/>
    <w:semiHidden/>
    <w:rsid w:val="00AF3BFB"/>
    <w:rPr>
      <w:color w:val="808080"/>
    </w:rPr>
  </w:style>
  <w:style w:type="table" w:styleId="TableGrid" w:customStyle="1">
    <w:name w:val="TableGrid"/>
    <w:rsid w:val="003C6BDF"/>
    <w:pPr>
      <w:spacing w:after="0" w:line="240" w:lineRule="auto"/>
    </w:pPr>
    <w:rPr>
      <w:rFonts w:asciiTheme="minorHAnsi" w:hAnsiTheme="minorHAnsi" w:eastAsiaTheme="minorEastAsia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174B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1" w:customStyle="1">
    <w:name w:val="Table Normal1"/>
    <w:rsid w:val="000371A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B02A3E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8964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Fontepargpadro"/>
    <w:rsid w:val="008964D8"/>
  </w:style>
  <w:style w:type="character" w:styleId="eop" w:customStyle="1">
    <w:name w:val="eop"/>
    <w:basedOn w:val="Fontepargpadro"/>
    <w:rsid w:val="0089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6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pergamum.ucb.br/biblioteca/index.php" TargetMode="External" Id="rId11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hyperlink" Target="mailto:ppd@ucb.br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FD9DC4464BB241BC9A9A54C188F4A0" ma:contentTypeVersion="15" ma:contentTypeDescription="Criar um novo documento." ma:contentTypeScope="" ma:versionID="9ef39500908e5ec3cd34fba9e6560756">
  <xsd:schema xmlns:xsd="http://www.w3.org/2001/XMLSchema" xmlns:xs="http://www.w3.org/2001/XMLSchema" xmlns:p="http://schemas.microsoft.com/office/2006/metadata/properties" xmlns:ns2="ad520cd3-109a-4a56-b781-706ebc2b2df9" xmlns:ns3="2f1a5f7d-b266-4e4a-a173-bba6d5d66cf0" targetNamespace="http://schemas.microsoft.com/office/2006/metadata/properties" ma:root="true" ma:fieldsID="85ab1a09a5fa8028c959088e34b80f75" ns2:_="" ns3:_="">
    <xsd:import namespace="ad520cd3-109a-4a56-b781-706ebc2b2df9"/>
    <xsd:import namespace="2f1a5f7d-b266-4e4a-a173-bba6d5d66c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20cd3-109a-4a56-b781-706ebc2b2d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fb66abf-7bc1-4f14-a63c-cd72ffa82525}" ma:internalName="TaxCatchAll" ma:showField="CatchAllData" ma:web="ad520cd3-109a-4a56-b781-706ebc2b2d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a5f7d-b266-4e4a-a173-bba6d5d66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6b092f4e-84dc-489a-a539-142d6dd745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520cd3-109a-4a56-b781-706ebc2b2df9">
      <UserInfo>
        <DisplayName/>
        <AccountId xsi:nil="true"/>
        <AccountType/>
      </UserInfo>
    </SharedWithUsers>
    <MediaLengthInSeconds xmlns="2f1a5f7d-b266-4e4a-a173-bba6d5d66cf0" xsi:nil="true"/>
    <lcf76f155ced4ddcb4097134ff3c332f xmlns="2f1a5f7d-b266-4e4a-a173-bba6d5d66cf0">
      <Terms xmlns="http://schemas.microsoft.com/office/infopath/2007/PartnerControls"/>
    </lcf76f155ced4ddcb4097134ff3c332f>
    <TaxCatchAll xmlns="ad520cd3-109a-4a56-b781-706ebc2b2df9"/>
  </documentManagement>
</p:properties>
</file>

<file path=customXml/itemProps1.xml><?xml version="1.0" encoding="utf-8"?>
<ds:datastoreItem xmlns:ds="http://schemas.openxmlformats.org/officeDocument/2006/customXml" ds:itemID="{848936A5-EECC-4AB5-88C0-4B47D53288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313B6-BAAD-41AF-8760-954A53EC8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20cd3-109a-4a56-b781-706ebc2b2df9"/>
    <ds:schemaRef ds:uri="2f1a5f7d-b266-4e4a-a173-bba6d5d66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B5209-B970-44FB-AE41-826182EF17AE}">
  <ds:schemaRefs>
    <ds:schemaRef ds:uri="http://schemas.microsoft.com/office/2006/metadata/properties"/>
    <ds:schemaRef ds:uri="http://schemas.microsoft.com/office/infopath/2007/PartnerControls"/>
    <ds:schemaRef ds:uri="ad520cd3-109a-4a56-b781-706ebc2b2df9"/>
    <ds:schemaRef ds:uri="2f1a5f7d-b266-4e4a-a173-bba6d5d66cf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Tatiana da Silva Portella</dc:creator>
  <keywords/>
  <dc:description/>
  <lastModifiedBy>Caio Vinicius Sousa Costa</lastModifiedBy>
  <revision>3</revision>
  <lastPrinted>2024-07-25T20:27:00.0000000Z</lastPrinted>
  <dcterms:created xsi:type="dcterms:W3CDTF">2024-08-02T22:26:00.0000000Z</dcterms:created>
  <dcterms:modified xsi:type="dcterms:W3CDTF">2024-08-06T19:41:29.1258308Z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0x010100EBFD9DC4464BB241BC9A9A54C188F4A0</vt:lpwstr>
  </property>
  <property fmtid="{D5CDD505-2E9C-101B-9397-08002B2CF9AE}" pid="3" name="Order">
    <vt:r8>1550900</vt:r8>
  </property>
  <property fmtid="{D5CDD505-2E9C-101B-9397-08002B2CF9AE}" pid="4" name="_ColorHex">
    <vt:lpwstr/>
  </property>
  <property fmtid="{D5CDD505-2E9C-101B-9397-08002B2CF9AE}" pid="5" name="_Emoji">
    <vt:lpwstr/>
  </property>
  <property fmtid="{D5CDD505-2E9C-101B-9397-08002B2CF9AE}" pid="6" name="ComplianceAssetId">
    <vt:lpwstr/>
  </property>
  <property fmtid="{D5CDD505-2E9C-101B-9397-08002B2CF9AE}" pid="7" name="_activity">
    <vt:lpwstr>{"FileActivityType":"9","FileActivityTimeStamp":"2023-02-14T13:08:12.083Z","FileActivityUsersOnPage":[{"DisplayName":"Angelica Bussolo Rodrigues","Id":"angelica.rodrigues@ucb.br"}],"FileActivityNavigationId":null}</vt:lpwstr>
  </property>
  <property fmtid="{D5CDD505-2E9C-101B-9397-08002B2CF9AE}" pid="8" name="_ExtendedDescription">
    <vt:lpwstr/>
  </property>
  <property fmtid="{D5CDD505-2E9C-101B-9397-08002B2CF9AE}" pid="9" name="_ColorTag">
    <vt:lpwstr/>
  </property>
  <property fmtid="{D5CDD505-2E9C-101B-9397-08002B2CF9AE}" pid="10" name="TriggerFlowInfo">
    <vt:lpwstr/>
  </property>
  <property fmtid="{D5CDD505-2E9C-101B-9397-08002B2CF9AE}" pid="11" name="MediaServiceImageTags">
    <vt:lpwstr/>
  </property>
</Properties>
</file>