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E24" w:rsidRDefault="00805E24" w:rsidP="00805E24">
      <w:pPr>
        <w:pStyle w:val="a5"/>
      </w:pPr>
      <w:r>
        <w:t xml:space="preserve">Департамент освіти і науки, молоді та спорту </w:t>
      </w:r>
    </w:p>
    <w:p w:rsidR="00805E24" w:rsidRDefault="00805E24" w:rsidP="00805E24">
      <w:pPr>
        <w:pStyle w:val="a5"/>
      </w:pPr>
      <w:r>
        <w:t>виконавчого органу Київської міської ради (КМДА)</w:t>
      </w:r>
    </w:p>
    <w:p w:rsidR="00805E24" w:rsidRDefault="00805E24" w:rsidP="00805E24">
      <w:pPr>
        <w:spacing w:before="120"/>
        <w:jc w:val="center"/>
      </w:pPr>
      <w:r>
        <w:t>Київський Палац дітей та юнацтва</w:t>
      </w:r>
    </w:p>
    <w:p w:rsidR="00805E24" w:rsidRDefault="00805E24" w:rsidP="00805E24">
      <w:pPr>
        <w:jc w:val="center"/>
      </w:pPr>
    </w:p>
    <w:p w:rsidR="00805E24" w:rsidRDefault="00805E24" w:rsidP="00805E24">
      <w:pPr>
        <w:jc w:val="center"/>
      </w:pPr>
    </w:p>
    <w:p w:rsidR="00805E24" w:rsidRDefault="00805E24" w:rsidP="00805E24">
      <w:pPr>
        <w:jc w:val="center"/>
      </w:pPr>
    </w:p>
    <w:p w:rsidR="00805E24" w:rsidRDefault="00805E24" w:rsidP="00805E24">
      <w:pPr>
        <w:jc w:val="center"/>
      </w:pPr>
    </w:p>
    <w:p w:rsidR="00805E24" w:rsidRDefault="00805E24" w:rsidP="00805E24">
      <w:pPr>
        <w:jc w:val="center"/>
      </w:pPr>
    </w:p>
    <w:p w:rsidR="00805E24" w:rsidRDefault="00805E24" w:rsidP="00805E24">
      <w:pPr>
        <w:jc w:val="center"/>
      </w:pPr>
    </w:p>
    <w:p w:rsidR="00805E24" w:rsidRDefault="00805E24" w:rsidP="00805E24">
      <w:pPr>
        <w:jc w:val="center"/>
      </w:pPr>
    </w:p>
    <w:p w:rsidR="00805E24" w:rsidRDefault="00805E24" w:rsidP="00805E24">
      <w:pPr>
        <w:jc w:val="center"/>
      </w:pPr>
    </w:p>
    <w:p w:rsidR="00805E24" w:rsidRDefault="00805E24" w:rsidP="00805E24">
      <w:pPr>
        <w:jc w:val="center"/>
      </w:pPr>
    </w:p>
    <w:p w:rsidR="00805E24" w:rsidRDefault="00F33AFB" w:rsidP="00805E24">
      <w:pPr>
        <w:pStyle w:val="1"/>
      </w:pPr>
      <w:r>
        <w:t>УМОВИ ПРОВЕДЕННЯ</w:t>
      </w:r>
    </w:p>
    <w:p w:rsidR="00805E24" w:rsidRDefault="00805E24" w:rsidP="00805E24">
      <w:pPr>
        <w:jc w:val="center"/>
      </w:pPr>
    </w:p>
    <w:p w:rsidR="00805E24" w:rsidRDefault="00F33AFB" w:rsidP="00805E24">
      <w:pPr>
        <w:jc w:val="center"/>
      </w:pPr>
      <w:r>
        <w:t>ІІ</w:t>
      </w:r>
      <w:r w:rsidR="00805E24">
        <w:t xml:space="preserve"> МІЖНАРОДН</w:t>
      </w:r>
      <w:r>
        <w:t>ОГО</w:t>
      </w:r>
      <w:r w:rsidR="00805E24">
        <w:t xml:space="preserve"> ДИТЯЧО-ЮНАЦЬК</w:t>
      </w:r>
      <w:r>
        <w:t>ОГО</w:t>
      </w:r>
      <w:r w:rsidR="00805E24">
        <w:t xml:space="preserve"> </w:t>
      </w:r>
    </w:p>
    <w:p w:rsidR="00805E24" w:rsidRDefault="00805E24" w:rsidP="00805E24">
      <w:pPr>
        <w:jc w:val="center"/>
      </w:pPr>
      <w:r>
        <w:t>ФЕСТИВАЛ</w:t>
      </w:r>
      <w:r w:rsidR="00F33AFB">
        <w:t>Ю</w:t>
      </w:r>
      <w:r w:rsidRPr="00764ADE">
        <w:rPr>
          <w:lang w:val="ru-RU"/>
        </w:rPr>
        <w:t>-</w:t>
      </w:r>
      <w:r>
        <w:t>КОНКУРС</w:t>
      </w:r>
      <w:r w:rsidR="00F33AFB">
        <w:t>У</w:t>
      </w:r>
      <w:r>
        <w:t xml:space="preserve"> НАРОДНОЇ МУЗИКИ</w:t>
      </w:r>
    </w:p>
    <w:p w:rsidR="00805E24" w:rsidRDefault="00805E24" w:rsidP="00805E24">
      <w:pPr>
        <w:jc w:val="center"/>
      </w:pPr>
    </w:p>
    <w:p w:rsidR="00805E24" w:rsidRDefault="00805E24" w:rsidP="00805E24">
      <w:pPr>
        <w:jc w:val="center"/>
        <w:rPr>
          <w:b/>
          <w:bCs/>
          <w:i/>
          <w:iCs/>
          <w:sz w:val="44"/>
        </w:rPr>
      </w:pPr>
      <w:r>
        <w:rPr>
          <w:b/>
          <w:bCs/>
          <w:i/>
          <w:iCs/>
          <w:sz w:val="44"/>
        </w:rPr>
        <w:t>«</w:t>
      </w:r>
      <w:r>
        <w:rPr>
          <w:b/>
          <w:bCs/>
          <w:i/>
          <w:iCs/>
          <w:sz w:val="44"/>
          <w:lang w:val="en-US"/>
        </w:rPr>
        <w:t>ZOLOTE</w:t>
      </w:r>
      <w:r w:rsidRPr="00764ADE">
        <w:rPr>
          <w:b/>
          <w:bCs/>
          <w:i/>
          <w:iCs/>
          <w:sz w:val="44"/>
          <w:lang w:val="ru-RU"/>
        </w:rPr>
        <w:t xml:space="preserve"> </w:t>
      </w:r>
      <w:r>
        <w:rPr>
          <w:b/>
          <w:bCs/>
          <w:i/>
          <w:iCs/>
          <w:sz w:val="44"/>
          <w:lang w:val="en-US"/>
        </w:rPr>
        <w:t>ZERNO</w:t>
      </w:r>
      <w:r>
        <w:rPr>
          <w:b/>
          <w:bCs/>
          <w:i/>
          <w:iCs/>
          <w:sz w:val="44"/>
        </w:rPr>
        <w:t>»</w:t>
      </w:r>
    </w:p>
    <w:p w:rsidR="00805E24" w:rsidRDefault="00805E24" w:rsidP="00805E24">
      <w:pPr>
        <w:rPr>
          <w:b/>
          <w:bCs/>
          <w:i/>
          <w:iCs/>
          <w:sz w:val="44"/>
        </w:rPr>
      </w:pPr>
    </w:p>
    <w:p w:rsidR="00805E24" w:rsidRDefault="00805E24" w:rsidP="00805E24"/>
    <w:p w:rsidR="00805E24" w:rsidRDefault="00805E24" w:rsidP="00805E24"/>
    <w:p w:rsidR="00805E24" w:rsidRDefault="00805E24" w:rsidP="00805E24"/>
    <w:p w:rsidR="00805E24" w:rsidRDefault="00805E24" w:rsidP="00805E24"/>
    <w:p w:rsidR="00805E24" w:rsidRDefault="00805E24" w:rsidP="00805E24"/>
    <w:p w:rsidR="00805E24" w:rsidRDefault="00805E24" w:rsidP="00805E24"/>
    <w:p w:rsidR="00805E24" w:rsidRDefault="00805E24" w:rsidP="00805E24"/>
    <w:p w:rsidR="00805E24" w:rsidRDefault="00805E24" w:rsidP="00805E24"/>
    <w:p w:rsidR="00805E24" w:rsidRDefault="00805E24" w:rsidP="00805E24"/>
    <w:p w:rsidR="00805E24" w:rsidRDefault="00805E24" w:rsidP="00805E24"/>
    <w:p w:rsidR="00805E24" w:rsidRDefault="00805E24" w:rsidP="00805E24"/>
    <w:p w:rsidR="00805E24" w:rsidRDefault="00805E24" w:rsidP="00805E24"/>
    <w:p w:rsidR="00805E24" w:rsidRDefault="00805E24" w:rsidP="00805E24">
      <w:pPr>
        <w:jc w:val="center"/>
      </w:pPr>
    </w:p>
    <w:p w:rsidR="00805E24" w:rsidRDefault="00805E24" w:rsidP="00805E24">
      <w:pPr>
        <w:jc w:val="center"/>
      </w:pPr>
      <w:r>
        <w:t>Київ-2017</w:t>
      </w:r>
    </w:p>
    <w:p w:rsidR="00805E24" w:rsidRDefault="00805E24" w:rsidP="00805E24">
      <w:pPr>
        <w:pStyle w:val="2"/>
        <w:jc w:val="center"/>
      </w:pPr>
      <w:r>
        <w:lastRenderedPageBreak/>
        <w:t xml:space="preserve">                                                                                 «Затверджую»</w:t>
      </w:r>
    </w:p>
    <w:p w:rsidR="00805E24" w:rsidRPr="00764ADE" w:rsidRDefault="00805E24" w:rsidP="00805E24">
      <w:pPr>
        <w:rPr>
          <w:lang w:val="ru-RU"/>
        </w:rPr>
      </w:pPr>
      <w:r>
        <w:t xml:space="preserve">Директор Київського Палацу                                             </w:t>
      </w:r>
    </w:p>
    <w:p w:rsidR="00805E24" w:rsidRDefault="00805E24" w:rsidP="00805E24">
      <w:r>
        <w:t xml:space="preserve">дітей та юнацтва </w:t>
      </w:r>
      <w:r>
        <w:rPr>
          <w:i/>
          <w:iCs/>
        </w:rPr>
        <w:t xml:space="preserve"> </w:t>
      </w:r>
      <w:r>
        <w:t xml:space="preserve">                                                     Добровольська О. М.</w:t>
      </w:r>
    </w:p>
    <w:p w:rsidR="00805E24" w:rsidRDefault="00805E24" w:rsidP="00805E24">
      <w:pPr>
        <w:jc w:val="center"/>
        <w:rPr>
          <w:b/>
          <w:bCs/>
        </w:rPr>
      </w:pPr>
    </w:p>
    <w:p w:rsidR="00805E24" w:rsidRDefault="00805E24" w:rsidP="00805E24">
      <w:pPr>
        <w:jc w:val="center"/>
        <w:rPr>
          <w:b/>
          <w:bCs/>
        </w:rPr>
      </w:pPr>
    </w:p>
    <w:p w:rsidR="00805E24" w:rsidRDefault="00F33AFB" w:rsidP="00805E24">
      <w:pPr>
        <w:jc w:val="center"/>
        <w:rPr>
          <w:b/>
          <w:bCs/>
        </w:rPr>
      </w:pPr>
      <w:r>
        <w:rPr>
          <w:b/>
          <w:bCs/>
        </w:rPr>
        <w:t xml:space="preserve">УМОВИ ПРОВЕДЕННЯ </w:t>
      </w:r>
    </w:p>
    <w:p w:rsidR="00805E24" w:rsidRDefault="00F33AFB" w:rsidP="00805E24">
      <w:pPr>
        <w:jc w:val="center"/>
        <w:rPr>
          <w:b/>
          <w:bCs/>
        </w:rPr>
      </w:pPr>
      <w:r>
        <w:rPr>
          <w:b/>
          <w:bCs/>
        </w:rPr>
        <w:t xml:space="preserve">ІІ </w:t>
      </w:r>
      <w:r w:rsidR="00805E24">
        <w:rPr>
          <w:b/>
          <w:bCs/>
        </w:rPr>
        <w:t>Міжнародн</w:t>
      </w:r>
      <w:r>
        <w:rPr>
          <w:b/>
          <w:bCs/>
        </w:rPr>
        <w:t>ого</w:t>
      </w:r>
      <w:r w:rsidR="00805E24">
        <w:rPr>
          <w:b/>
          <w:bCs/>
        </w:rPr>
        <w:t xml:space="preserve"> дитячо-юнацьк</w:t>
      </w:r>
      <w:r>
        <w:rPr>
          <w:b/>
          <w:bCs/>
        </w:rPr>
        <w:t>ого</w:t>
      </w:r>
      <w:r w:rsidR="00805E24">
        <w:rPr>
          <w:b/>
          <w:bCs/>
        </w:rPr>
        <w:t xml:space="preserve"> </w:t>
      </w:r>
    </w:p>
    <w:p w:rsidR="00805E24" w:rsidRDefault="00805E24" w:rsidP="00805E24">
      <w:pPr>
        <w:jc w:val="center"/>
        <w:rPr>
          <w:b/>
          <w:bCs/>
        </w:rPr>
      </w:pPr>
      <w:r>
        <w:rPr>
          <w:b/>
          <w:bCs/>
        </w:rPr>
        <w:t>фестивал</w:t>
      </w:r>
      <w:r w:rsidR="00F33AFB">
        <w:rPr>
          <w:b/>
          <w:bCs/>
        </w:rPr>
        <w:t>ю</w:t>
      </w:r>
      <w:r>
        <w:rPr>
          <w:b/>
          <w:bCs/>
        </w:rPr>
        <w:t>-конкурс</w:t>
      </w:r>
      <w:r w:rsidR="00F33AFB">
        <w:rPr>
          <w:b/>
          <w:bCs/>
        </w:rPr>
        <w:t>у</w:t>
      </w:r>
      <w:r>
        <w:rPr>
          <w:b/>
          <w:bCs/>
        </w:rPr>
        <w:t xml:space="preserve"> народної музики </w:t>
      </w:r>
      <w:r>
        <w:rPr>
          <w:b/>
          <w:bCs/>
          <w:i/>
          <w:iCs/>
          <w:sz w:val="32"/>
        </w:rPr>
        <w:t>«</w:t>
      </w:r>
      <w:r>
        <w:rPr>
          <w:b/>
          <w:bCs/>
          <w:i/>
          <w:iCs/>
          <w:sz w:val="32"/>
          <w:lang w:val="en-US"/>
        </w:rPr>
        <w:t>ZOLOTE</w:t>
      </w:r>
      <w:r w:rsidRPr="00764ADE">
        <w:rPr>
          <w:b/>
          <w:bCs/>
          <w:i/>
          <w:iCs/>
          <w:sz w:val="32"/>
          <w:lang w:val="ru-RU"/>
        </w:rPr>
        <w:t xml:space="preserve"> </w:t>
      </w:r>
      <w:r>
        <w:rPr>
          <w:b/>
          <w:bCs/>
          <w:i/>
          <w:iCs/>
          <w:sz w:val="32"/>
          <w:lang w:val="en-US"/>
        </w:rPr>
        <w:t>ZERNO</w:t>
      </w:r>
      <w:r>
        <w:rPr>
          <w:b/>
          <w:bCs/>
          <w:i/>
          <w:iCs/>
          <w:sz w:val="32"/>
        </w:rPr>
        <w:t>»</w:t>
      </w:r>
    </w:p>
    <w:p w:rsidR="00805E24" w:rsidRDefault="00805E24" w:rsidP="00805E24">
      <w:pPr>
        <w:rPr>
          <w:b/>
          <w:bCs/>
        </w:rPr>
      </w:pPr>
      <w:r>
        <w:rPr>
          <w:b/>
          <w:bCs/>
        </w:rPr>
        <w:t>Засновники:</w:t>
      </w:r>
    </w:p>
    <w:p w:rsidR="00805E24" w:rsidRDefault="00805E24" w:rsidP="00805E24">
      <w:pPr>
        <w:jc w:val="both"/>
      </w:pPr>
      <w:r>
        <w:t>Київський Палац дітей та юнацтва</w:t>
      </w:r>
    </w:p>
    <w:p w:rsidR="00805E24" w:rsidRDefault="00805E24" w:rsidP="00805E24"/>
    <w:p w:rsidR="00805E24" w:rsidRDefault="00805E24" w:rsidP="00805E24">
      <w:pPr>
        <w:rPr>
          <w:b/>
          <w:bCs/>
        </w:rPr>
      </w:pPr>
      <w:r>
        <w:rPr>
          <w:b/>
          <w:bCs/>
        </w:rPr>
        <w:t>При підтримці:</w:t>
      </w:r>
    </w:p>
    <w:p w:rsidR="00805E24" w:rsidRPr="00764ADE" w:rsidRDefault="00805E24" w:rsidP="00805E24">
      <w:pPr>
        <w:rPr>
          <w:bCs/>
        </w:rPr>
      </w:pPr>
      <w:r w:rsidRPr="00764ADE">
        <w:rPr>
          <w:bCs/>
        </w:rPr>
        <w:t xml:space="preserve">Національний музей </w:t>
      </w:r>
      <w:r>
        <w:rPr>
          <w:bCs/>
        </w:rPr>
        <w:t xml:space="preserve">народної </w:t>
      </w:r>
      <w:r w:rsidRPr="00764ADE">
        <w:rPr>
          <w:bCs/>
        </w:rPr>
        <w:t xml:space="preserve">архітектури </w:t>
      </w:r>
      <w:r>
        <w:rPr>
          <w:bCs/>
        </w:rPr>
        <w:t xml:space="preserve">та </w:t>
      </w:r>
      <w:r w:rsidRPr="00764ADE">
        <w:rPr>
          <w:bCs/>
        </w:rPr>
        <w:t>побуту України</w:t>
      </w:r>
    </w:p>
    <w:p w:rsidR="00805E24" w:rsidRDefault="00805E24" w:rsidP="00805E24">
      <w:pPr>
        <w:rPr>
          <w:b/>
          <w:bCs/>
        </w:rPr>
      </w:pPr>
    </w:p>
    <w:p w:rsidR="00805E24" w:rsidRDefault="00805E24" w:rsidP="00805E24">
      <w:pPr>
        <w:rPr>
          <w:b/>
          <w:bCs/>
        </w:rPr>
      </w:pPr>
      <w:r>
        <w:rPr>
          <w:b/>
          <w:bCs/>
        </w:rPr>
        <w:t>Секретаріат:</w:t>
      </w:r>
    </w:p>
    <w:p w:rsidR="00805E24" w:rsidRDefault="00805E24" w:rsidP="00805E24">
      <w:r>
        <w:t xml:space="preserve">Київський Палац дітей та юнацтва </w:t>
      </w:r>
    </w:p>
    <w:p w:rsidR="00805E24" w:rsidRDefault="00805E24" w:rsidP="00805E24">
      <w:r>
        <w:t>01010 м. Київ, вул. Івана Мазепи, 13</w:t>
      </w:r>
    </w:p>
    <w:p w:rsidR="00805E24" w:rsidRDefault="00805E24" w:rsidP="00805E24">
      <w:r>
        <w:t>Тел.: (044) 280-95-89; 280-95-02</w:t>
      </w:r>
    </w:p>
    <w:p w:rsidR="00805E24" w:rsidRPr="00671C28" w:rsidRDefault="00805E24" w:rsidP="00805E24">
      <w:pPr>
        <w:rPr>
          <w:lang w:val="it-IT"/>
        </w:rPr>
      </w:pPr>
      <w:r w:rsidRPr="00F568EB">
        <w:rPr>
          <w:lang w:val="it-IT"/>
        </w:rPr>
        <w:t>e</w:t>
      </w:r>
      <w:r w:rsidRPr="00671C28">
        <w:rPr>
          <w:lang w:val="it-IT"/>
        </w:rPr>
        <w:t>-</w:t>
      </w:r>
      <w:r w:rsidRPr="00F568EB">
        <w:rPr>
          <w:lang w:val="it-IT"/>
        </w:rPr>
        <w:t>mail</w:t>
      </w:r>
      <w:r>
        <w:t>:</w:t>
      </w:r>
      <w:r w:rsidRPr="00671C28">
        <w:rPr>
          <w:lang w:val="it-IT"/>
        </w:rPr>
        <w:t xml:space="preserve"> zolote_zerno107@ukr.net</w:t>
      </w:r>
    </w:p>
    <w:p w:rsidR="00805E24" w:rsidRDefault="00805E24" w:rsidP="00805E24"/>
    <w:p w:rsidR="00805E24" w:rsidRDefault="00805E24" w:rsidP="00805E24">
      <w:pPr>
        <w:rPr>
          <w:b/>
          <w:bCs/>
        </w:rPr>
      </w:pPr>
      <w:r>
        <w:rPr>
          <w:b/>
          <w:bCs/>
        </w:rPr>
        <w:t>1. Загальні положення:</w:t>
      </w:r>
    </w:p>
    <w:p w:rsidR="00805E24" w:rsidRDefault="00805E24" w:rsidP="00805E24">
      <w:pPr>
        <w:numPr>
          <w:ilvl w:val="1"/>
          <w:numId w:val="1"/>
        </w:numPr>
        <w:jc w:val="both"/>
      </w:pPr>
      <w:r>
        <w:t>Мета фестивалю-конкурсу:</w:t>
      </w:r>
    </w:p>
    <w:p w:rsidR="00805E24" w:rsidRDefault="00805E24" w:rsidP="005647B0">
      <w:pPr>
        <w:numPr>
          <w:ilvl w:val="2"/>
          <w:numId w:val="2"/>
        </w:numPr>
        <w:tabs>
          <w:tab w:val="clear" w:pos="1080"/>
          <w:tab w:val="num" w:pos="0"/>
        </w:tabs>
        <w:ind w:left="0" w:firstLine="720"/>
        <w:jc w:val="both"/>
      </w:pPr>
      <w:r>
        <w:t>Популяризувати вокальну та інструментальну народну музику серед дітей та юнацтва як різновид жанру народної творчості;</w:t>
      </w:r>
    </w:p>
    <w:p w:rsidR="00805E24" w:rsidRDefault="00805E24" w:rsidP="005647B0">
      <w:pPr>
        <w:numPr>
          <w:ilvl w:val="2"/>
          <w:numId w:val="2"/>
        </w:numPr>
        <w:tabs>
          <w:tab w:val="clear" w:pos="1080"/>
          <w:tab w:val="num" w:pos="0"/>
        </w:tabs>
        <w:ind w:left="0" w:firstLine="720"/>
        <w:jc w:val="both"/>
      </w:pPr>
      <w:r>
        <w:t>Знайомити з багатобарвною музичною культурою народів України та світу;</w:t>
      </w:r>
    </w:p>
    <w:p w:rsidR="00805E24" w:rsidRDefault="00805E24" w:rsidP="005647B0">
      <w:pPr>
        <w:numPr>
          <w:ilvl w:val="2"/>
          <w:numId w:val="2"/>
        </w:numPr>
        <w:tabs>
          <w:tab w:val="clear" w:pos="1080"/>
          <w:tab w:val="num" w:pos="0"/>
        </w:tabs>
        <w:ind w:left="0" w:firstLine="720"/>
        <w:jc w:val="both"/>
      </w:pPr>
      <w:r>
        <w:t>Розвивати та удосконалювати методи і форми роботи з дитячо-юнацькими вокальними та інструментальними колективами народної музики, поширювати досвід роботи кращих педагогів;</w:t>
      </w:r>
    </w:p>
    <w:p w:rsidR="00805E24" w:rsidRDefault="00805E24" w:rsidP="005647B0">
      <w:pPr>
        <w:numPr>
          <w:ilvl w:val="2"/>
          <w:numId w:val="2"/>
        </w:numPr>
        <w:tabs>
          <w:tab w:val="clear" w:pos="1080"/>
          <w:tab w:val="num" w:pos="0"/>
        </w:tabs>
        <w:ind w:left="0" w:firstLine="720"/>
        <w:jc w:val="both"/>
      </w:pPr>
      <w:r>
        <w:t xml:space="preserve">Створювати умови для спілкування та співробітництва дитячо-юнацьких колективів України та зарубіжжя; </w:t>
      </w:r>
    </w:p>
    <w:p w:rsidR="00805E24" w:rsidRDefault="00805E24" w:rsidP="005647B0">
      <w:pPr>
        <w:numPr>
          <w:ilvl w:val="2"/>
          <w:numId w:val="2"/>
        </w:numPr>
        <w:tabs>
          <w:tab w:val="clear" w:pos="1080"/>
          <w:tab w:val="num" w:pos="0"/>
        </w:tabs>
        <w:ind w:left="0" w:firstLine="720"/>
        <w:jc w:val="both"/>
      </w:pPr>
      <w:r>
        <w:t>Виявляти та підтримувати талановитих виконавців і творчі колективи.</w:t>
      </w:r>
    </w:p>
    <w:p w:rsidR="00805E24" w:rsidRDefault="00805E24" w:rsidP="005647B0">
      <w:pPr>
        <w:pStyle w:val="a3"/>
        <w:numPr>
          <w:ilvl w:val="1"/>
          <w:numId w:val="1"/>
        </w:numPr>
        <w:tabs>
          <w:tab w:val="clear" w:pos="420"/>
          <w:tab w:val="num" w:pos="0"/>
        </w:tabs>
        <w:ind w:left="0" w:firstLine="0"/>
        <w:jc w:val="both"/>
      </w:pPr>
      <w:r>
        <w:t xml:space="preserve">Фестиваль-конкурс проводиться </w:t>
      </w:r>
      <w:r w:rsidR="00F33AFB">
        <w:t>з 31</w:t>
      </w:r>
      <w:r>
        <w:t xml:space="preserve"> </w:t>
      </w:r>
      <w:r w:rsidR="00F33AFB">
        <w:t xml:space="preserve">травня по 4 червня 2018 року в Київському Палаці дітей та юнацтва. </w:t>
      </w:r>
      <w:r>
        <w:t xml:space="preserve">У фестивалі-конкурсі можуть взяти участь вокальні та інструментальні колективи (від 3-х </w:t>
      </w:r>
      <w:r>
        <w:lastRenderedPageBreak/>
        <w:t>дітей) позашкільних навчальних закладів, початкових спеціалізованих мистецьких навчальних закладів наступних вікових категорій:</w:t>
      </w:r>
    </w:p>
    <w:p w:rsidR="00805E24" w:rsidRDefault="00805E24" w:rsidP="005647B0">
      <w:pPr>
        <w:numPr>
          <w:ilvl w:val="0"/>
          <w:numId w:val="3"/>
        </w:numPr>
        <w:tabs>
          <w:tab w:val="clear" w:pos="720"/>
          <w:tab w:val="num" w:pos="0"/>
        </w:tabs>
        <w:ind w:left="0" w:firstLine="720"/>
        <w:jc w:val="both"/>
      </w:pPr>
      <w:r>
        <w:t>Категорія А: дитячі ансамблі та солісти (учасники віком від 7 до 12 років);</w:t>
      </w:r>
    </w:p>
    <w:p w:rsidR="00805E24" w:rsidRDefault="00805E24" w:rsidP="005647B0">
      <w:pPr>
        <w:numPr>
          <w:ilvl w:val="0"/>
          <w:numId w:val="3"/>
        </w:numPr>
        <w:tabs>
          <w:tab w:val="clear" w:pos="720"/>
          <w:tab w:val="num" w:pos="0"/>
        </w:tabs>
        <w:ind w:left="0" w:firstLine="720"/>
        <w:jc w:val="both"/>
      </w:pPr>
      <w:r>
        <w:t>Категорія В: мішані ансамблі та оркестри (учасники віком від 7 до 18 років);</w:t>
      </w:r>
    </w:p>
    <w:p w:rsidR="00805E24" w:rsidRDefault="00805E24" w:rsidP="005647B0">
      <w:pPr>
        <w:numPr>
          <w:ilvl w:val="0"/>
          <w:numId w:val="3"/>
        </w:numPr>
        <w:tabs>
          <w:tab w:val="clear" w:pos="720"/>
          <w:tab w:val="num" w:pos="0"/>
        </w:tabs>
        <w:ind w:left="0" w:firstLine="720"/>
        <w:jc w:val="both"/>
      </w:pPr>
      <w:r>
        <w:t>Категорія С: дитячо-юнацькі ансамблі, оркестри та солісти (учасники віком від 13 до 21 років).</w:t>
      </w:r>
    </w:p>
    <w:p w:rsidR="00805E24" w:rsidRDefault="00805E24" w:rsidP="005647B0">
      <w:pPr>
        <w:numPr>
          <w:ilvl w:val="1"/>
          <w:numId w:val="1"/>
        </w:numPr>
        <w:tabs>
          <w:tab w:val="clear" w:pos="420"/>
          <w:tab w:val="num" w:pos="0"/>
        </w:tabs>
        <w:ind w:left="0" w:firstLine="0"/>
        <w:jc w:val="both"/>
      </w:pPr>
      <w:r>
        <w:t>У рамках фестивалю-конкурсу журі визначає переможців за І, ІІ, ІІІ місця в наступних номінаціях (окремо в кожній віковій категорії):</w:t>
      </w:r>
    </w:p>
    <w:p w:rsidR="00805E24" w:rsidRDefault="00805E24" w:rsidP="00805E24">
      <w:pPr>
        <w:numPr>
          <w:ilvl w:val="0"/>
          <w:numId w:val="4"/>
        </w:numPr>
        <w:jc w:val="both"/>
      </w:pPr>
      <w:r>
        <w:t>Інструментальні ансамблі малих форм (від 3-х до 8-ми учасників);</w:t>
      </w:r>
    </w:p>
    <w:p w:rsidR="00805E24" w:rsidRDefault="00805E24" w:rsidP="00805E24">
      <w:pPr>
        <w:numPr>
          <w:ilvl w:val="0"/>
          <w:numId w:val="4"/>
        </w:numPr>
        <w:jc w:val="both"/>
      </w:pPr>
      <w:r>
        <w:t>Вокальні ансамблі малих форм (від 3-х до 8-ми учасників);</w:t>
      </w:r>
    </w:p>
    <w:p w:rsidR="00805E24" w:rsidRDefault="00805E24" w:rsidP="00805E24">
      <w:pPr>
        <w:numPr>
          <w:ilvl w:val="0"/>
          <w:numId w:val="4"/>
        </w:numPr>
        <w:jc w:val="both"/>
      </w:pPr>
      <w:r>
        <w:t>Інструментальні ансамблі (більше 8-ми учасників);</w:t>
      </w:r>
    </w:p>
    <w:p w:rsidR="00805E24" w:rsidRDefault="00805E24" w:rsidP="00805E24">
      <w:pPr>
        <w:numPr>
          <w:ilvl w:val="0"/>
          <w:numId w:val="4"/>
        </w:numPr>
        <w:jc w:val="both"/>
      </w:pPr>
      <w:r>
        <w:t>Вокальні ансамблі (більше 8-ми учасників);</w:t>
      </w:r>
    </w:p>
    <w:p w:rsidR="00805E24" w:rsidRDefault="00805E24" w:rsidP="00805E24">
      <w:pPr>
        <w:numPr>
          <w:ilvl w:val="0"/>
          <w:numId w:val="4"/>
        </w:numPr>
        <w:jc w:val="both"/>
      </w:pPr>
      <w:r>
        <w:t>Вокально-інструментальні ансамблі народної музики (більше 8-ми учасників);</w:t>
      </w:r>
    </w:p>
    <w:p w:rsidR="00805E24" w:rsidRDefault="00805E24" w:rsidP="00805E24">
      <w:pPr>
        <w:numPr>
          <w:ilvl w:val="0"/>
          <w:numId w:val="4"/>
        </w:numPr>
        <w:jc w:val="both"/>
      </w:pPr>
      <w:r>
        <w:t>Улюбленці публіки.</w:t>
      </w:r>
    </w:p>
    <w:p w:rsidR="00805E24" w:rsidRDefault="00805E24" w:rsidP="00805E24">
      <w:pPr>
        <w:ind w:firstLine="360"/>
        <w:jc w:val="both"/>
      </w:pPr>
      <w:r>
        <w:t>Дипломом Гран-прі нагороджується один колектив незалежно від вікової категорії та номінації.</w:t>
      </w:r>
    </w:p>
    <w:p w:rsidR="00805E24" w:rsidRDefault="00805E24" w:rsidP="00805E24">
      <w:pPr>
        <w:pStyle w:val="21"/>
        <w:ind w:firstLine="284"/>
      </w:pPr>
      <w:r>
        <w:t>Усі колективи одержують дипломи учасників</w:t>
      </w:r>
      <w:r w:rsidRPr="0025370B">
        <w:t xml:space="preserve"> </w:t>
      </w:r>
      <w:r>
        <w:t>фестивалю.</w:t>
      </w:r>
    </w:p>
    <w:p w:rsidR="00805E24" w:rsidRDefault="00805E24" w:rsidP="00805E24">
      <w:pPr>
        <w:pStyle w:val="21"/>
        <w:ind w:firstLine="284"/>
      </w:pPr>
      <w:r>
        <w:t>Спеціальні дипломи та призи вручаються за рішенням мистецьких закладів та громадських організацій, зацікавлених у проведенні фестивалю-конкурсу.</w:t>
      </w:r>
    </w:p>
    <w:p w:rsidR="00805E24" w:rsidRPr="006E3AB7" w:rsidRDefault="00805E24" w:rsidP="00805E24">
      <w:pPr>
        <w:pStyle w:val="21"/>
        <w:ind w:firstLine="284"/>
      </w:pPr>
      <w:r w:rsidRPr="006E3AB7">
        <w:rPr>
          <w:spacing w:val="-6"/>
        </w:rPr>
        <w:t xml:space="preserve">До складу журі входять відомі діячі </w:t>
      </w:r>
      <w:r>
        <w:rPr>
          <w:spacing w:val="-6"/>
        </w:rPr>
        <w:t>освіти, культури та мистецтва, відомі виконавці</w:t>
      </w:r>
      <w:r w:rsidRPr="006E3AB7">
        <w:rPr>
          <w:spacing w:val="-6"/>
        </w:rPr>
        <w:t xml:space="preserve">. Журі має право: присуджувати не всі місця; ділити місця між кількома </w:t>
      </w:r>
      <w:r>
        <w:rPr>
          <w:spacing w:val="-6"/>
        </w:rPr>
        <w:t>колективами</w:t>
      </w:r>
      <w:r w:rsidRPr="006E3AB7">
        <w:rPr>
          <w:spacing w:val="-6"/>
        </w:rPr>
        <w:t xml:space="preserve">; нагороджувати учасників спеціальними дипломами; зупиняти </w:t>
      </w:r>
      <w:r>
        <w:rPr>
          <w:spacing w:val="-6"/>
        </w:rPr>
        <w:t>виступ</w:t>
      </w:r>
      <w:r w:rsidRPr="006E3AB7">
        <w:rPr>
          <w:spacing w:val="-6"/>
        </w:rPr>
        <w:t xml:space="preserve"> при порушенн</w:t>
      </w:r>
      <w:r>
        <w:rPr>
          <w:spacing w:val="-6"/>
        </w:rPr>
        <w:t>і</w:t>
      </w:r>
      <w:r w:rsidRPr="006E3AB7">
        <w:rPr>
          <w:spacing w:val="-6"/>
        </w:rPr>
        <w:t xml:space="preserve"> </w:t>
      </w:r>
      <w:r>
        <w:rPr>
          <w:spacing w:val="-6"/>
        </w:rPr>
        <w:t>програмних вимог</w:t>
      </w:r>
      <w:r w:rsidRPr="006E3AB7">
        <w:rPr>
          <w:spacing w:val="-6"/>
        </w:rPr>
        <w:t>. Рішення журі є остаточним і оскарженню не підлягає.</w:t>
      </w:r>
    </w:p>
    <w:p w:rsidR="00805E24" w:rsidRDefault="00805E24" w:rsidP="00805E24">
      <w:pPr>
        <w:numPr>
          <w:ilvl w:val="1"/>
          <w:numId w:val="1"/>
        </w:numPr>
        <w:jc w:val="both"/>
      </w:pPr>
      <w:r>
        <w:t>Програмні вимоги для учасників конкурсу:</w:t>
      </w:r>
    </w:p>
    <w:p w:rsidR="00805E24" w:rsidRDefault="00805E24" w:rsidP="005647B0">
      <w:pPr>
        <w:numPr>
          <w:ilvl w:val="0"/>
          <w:numId w:val="3"/>
        </w:numPr>
        <w:tabs>
          <w:tab w:val="clear" w:pos="720"/>
          <w:tab w:val="num" w:pos="0"/>
        </w:tabs>
        <w:ind w:left="0" w:firstLine="720"/>
        <w:jc w:val="both"/>
      </w:pPr>
      <w:r>
        <w:t>Для інструментальних ансамблів малих форм: виконання 2 творів народної музики (української та/або народів світу) або творів композиторів на народні теми. Тривалість виступу до 7 хвилин. У складі ансамблю від 5-ти до 8-ми чоловік може брати участь 1 педагог;</w:t>
      </w:r>
    </w:p>
    <w:p w:rsidR="00805E24" w:rsidRDefault="00805E24" w:rsidP="005647B0">
      <w:pPr>
        <w:numPr>
          <w:ilvl w:val="0"/>
          <w:numId w:val="3"/>
        </w:numPr>
        <w:tabs>
          <w:tab w:val="clear" w:pos="720"/>
          <w:tab w:val="num" w:pos="0"/>
        </w:tabs>
        <w:ind w:left="0" w:firstLine="720"/>
        <w:jc w:val="both"/>
      </w:pPr>
      <w:r>
        <w:lastRenderedPageBreak/>
        <w:t xml:space="preserve">Для вокальних ансамблів малих форм: виконання 2 пісень народної музики (української та/або народів світу) або творів композиторів на народні теми в супроводі концертмейстера або </w:t>
      </w:r>
      <w:r>
        <w:rPr>
          <w:lang w:val="en-US"/>
        </w:rPr>
        <w:t>a</w:t>
      </w:r>
      <w:r w:rsidRPr="00764ADE">
        <w:t>’</w:t>
      </w:r>
      <w:r>
        <w:rPr>
          <w:lang w:val="en-US"/>
        </w:rPr>
        <w:t>cappella</w:t>
      </w:r>
      <w:r>
        <w:t>. Тривалість виступу до 7 хвилин;</w:t>
      </w:r>
    </w:p>
    <w:p w:rsidR="00805E24" w:rsidRDefault="00805E24" w:rsidP="005647B0">
      <w:pPr>
        <w:numPr>
          <w:ilvl w:val="0"/>
          <w:numId w:val="3"/>
        </w:numPr>
        <w:tabs>
          <w:tab w:val="clear" w:pos="720"/>
          <w:tab w:val="num" w:pos="0"/>
        </w:tabs>
        <w:ind w:left="0" w:firstLine="720"/>
        <w:jc w:val="both"/>
      </w:pPr>
      <w:r>
        <w:t>Для інструментальних ансамблів: виконання творів народної музики (української та/або народів світу) або творів українських композиторів</w:t>
      </w:r>
      <w:r w:rsidRPr="00CC54D2">
        <w:t xml:space="preserve"> </w:t>
      </w:r>
      <w:r>
        <w:t>на народні теми. Тривалість виступу до 12 хвилин. У складі ансамблю від 10-ти чоловік можуть брати участь не більше 3 педагогів;</w:t>
      </w:r>
    </w:p>
    <w:p w:rsidR="00805E24" w:rsidRDefault="00805E24" w:rsidP="005647B0">
      <w:pPr>
        <w:numPr>
          <w:ilvl w:val="0"/>
          <w:numId w:val="3"/>
        </w:numPr>
        <w:tabs>
          <w:tab w:val="clear" w:pos="720"/>
          <w:tab w:val="num" w:pos="0"/>
        </w:tabs>
        <w:ind w:left="0" w:firstLine="720"/>
        <w:jc w:val="both"/>
      </w:pPr>
      <w:r>
        <w:t>Для вокальних ансамблів:</w:t>
      </w:r>
      <w:r w:rsidRPr="002F17CC">
        <w:t xml:space="preserve"> </w:t>
      </w:r>
      <w:r>
        <w:t xml:space="preserve">виконання пісень народної музики (української та/або народів світу) або творів композиторів на народні теми в супроводі концертмейстера, інструментальної групи до 3-х чоловік або </w:t>
      </w:r>
      <w:r>
        <w:rPr>
          <w:lang w:val="en-US"/>
        </w:rPr>
        <w:t>a</w:t>
      </w:r>
      <w:r w:rsidRPr="00764ADE">
        <w:t>’</w:t>
      </w:r>
      <w:r>
        <w:rPr>
          <w:lang w:val="en-US"/>
        </w:rPr>
        <w:t>cappella</w:t>
      </w:r>
      <w:r>
        <w:t>. Тривалість виступу до 12 хвилин. У складі ансамблю може брати участь 1 педагог;</w:t>
      </w:r>
    </w:p>
    <w:p w:rsidR="00805E24" w:rsidRDefault="00805E24" w:rsidP="005647B0">
      <w:pPr>
        <w:numPr>
          <w:ilvl w:val="0"/>
          <w:numId w:val="3"/>
        </w:numPr>
        <w:tabs>
          <w:tab w:val="clear" w:pos="720"/>
          <w:tab w:val="num" w:pos="0"/>
        </w:tabs>
        <w:ind w:left="0" w:firstLine="720"/>
        <w:jc w:val="both"/>
      </w:pPr>
      <w:r>
        <w:t>Для вокально-інструментальних ансамблів: виконання творів народної музики (української та/або народів світу) або творів композиторів на народні теми. Тривалість виступу до 15 хвилин.</w:t>
      </w:r>
      <w:r w:rsidRPr="009F79EC">
        <w:t xml:space="preserve"> </w:t>
      </w:r>
      <w:r>
        <w:t>У складі вокально-інструментального ансамблю можуть брати участь не більше 3 педагогів.</w:t>
      </w:r>
    </w:p>
    <w:p w:rsidR="00805E24" w:rsidRDefault="00805E24" w:rsidP="00805E24">
      <w:pPr>
        <w:jc w:val="both"/>
      </w:pPr>
      <w:r>
        <w:t xml:space="preserve">Усі твори мають виконуватись живим звуком, не допускаються виступи під «–» фонограму. </w:t>
      </w:r>
    </w:p>
    <w:p w:rsidR="00805E24" w:rsidRDefault="00805E24" w:rsidP="00805E24">
      <w:pPr>
        <w:jc w:val="both"/>
      </w:pPr>
      <w:r>
        <w:t>У фестивальних концертах вокальні ансамблі можуть використовувати «–» фонограму.</w:t>
      </w:r>
    </w:p>
    <w:p w:rsidR="00805E24" w:rsidRPr="00DC1F0E" w:rsidRDefault="00805E24" w:rsidP="00805E24">
      <w:pPr>
        <w:rPr>
          <w:spacing w:val="-6"/>
          <w:sz w:val="28"/>
          <w:szCs w:val="28"/>
        </w:rPr>
      </w:pPr>
    </w:p>
    <w:p w:rsidR="00805E24" w:rsidRDefault="00805E24" w:rsidP="00805E24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Умови проведення фестивалю-конкурсу</w:t>
      </w:r>
      <w:bookmarkStart w:id="0" w:name="_GoBack"/>
      <w:bookmarkEnd w:id="0"/>
    </w:p>
    <w:p w:rsidR="00805E24" w:rsidRDefault="00805E24" w:rsidP="00805E24">
      <w:pPr>
        <w:numPr>
          <w:ilvl w:val="1"/>
          <w:numId w:val="1"/>
        </w:numPr>
        <w:jc w:val="both"/>
      </w:pPr>
      <w:r>
        <w:t xml:space="preserve">Виготовлення друкованої продукції, придбання призів за рахунок організаційного внеску. </w:t>
      </w:r>
    </w:p>
    <w:p w:rsidR="00805E24" w:rsidRDefault="00805E24" w:rsidP="00805E24">
      <w:pPr>
        <w:numPr>
          <w:ilvl w:val="1"/>
          <w:numId w:val="1"/>
        </w:numPr>
        <w:jc w:val="both"/>
      </w:pPr>
      <w:r>
        <w:t>Проїзд, проживання і харчування колективів-учасників за власний рахунок.</w:t>
      </w:r>
    </w:p>
    <w:p w:rsidR="00805E24" w:rsidRDefault="00805E24" w:rsidP="00805E24">
      <w:pPr>
        <w:numPr>
          <w:ilvl w:val="1"/>
          <w:numId w:val="1"/>
        </w:numPr>
        <w:jc w:val="both"/>
      </w:pPr>
      <w:r>
        <w:t>Проживання за рахунок приймаючої сторони (за підсумками попереднього відбору).</w:t>
      </w:r>
    </w:p>
    <w:p w:rsidR="00805E24" w:rsidRDefault="00805E24" w:rsidP="00805E24"/>
    <w:p w:rsidR="00805E24" w:rsidRDefault="00805E24" w:rsidP="00805E24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Акредитація учасників фестивалю</w:t>
      </w:r>
    </w:p>
    <w:p w:rsidR="00805E24" w:rsidRDefault="00805E24" w:rsidP="00805E24">
      <w:pPr>
        <w:numPr>
          <w:ilvl w:val="1"/>
          <w:numId w:val="5"/>
        </w:numPr>
        <w:jc w:val="both"/>
      </w:pPr>
      <w:r>
        <w:t xml:space="preserve">Усі учасники для попереднього відбору повинні до 1 березня </w:t>
      </w:r>
      <w:r w:rsidR="007E257E">
        <w:t xml:space="preserve">  2018 р. </w:t>
      </w:r>
      <w:r>
        <w:t xml:space="preserve">подати заявку на участь, фото в електронному вигляді та відеозапис виступу (або посилання на відеозапис). </w:t>
      </w:r>
    </w:p>
    <w:p w:rsidR="00805E24" w:rsidRDefault="00805E24" w:rsidP="00805E24">
      <w:pPr>
        <w:numPr>
          <w:ilvl w:val="1"/>
          <w:numId w:val="5"/>
        </w:numPr>
        <w:jc w:val="both"/>
      </w:pPr>
      <w:r>
        <w:lastRenderedPageBreak/>
        <w:t>Запрошення оргкомітету для участі у фестивалі-конкурсі надсилається до 1 квітня</w:t>
      </w:r>
      <w:r w:rsidR="007E257E">
        <w:t xml:space="preserve"> 2018 р.</w:t>
      </w:r>
      <w:r>
        <w:t xml:space="preserve">. </w:t>
      </w:r>
    </w:p>
    <w:p w:rsidR="00805E24" w:rsidRDefault="00805E24" w:rsidP="00805E24">
      <w:pPr>
        <w:pStyle w:val="21"/>
      </w:pPr>
    </w:p>
    <w:p w:rsidR="00805E24" w:rsidRDefault="00805E24" w:rsidP="00805E24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t>Програма  фестивалю:</w:t>
      </w:r>
    </w:p>
    <w:p w:rsidR="00805E24" w:rsidRDefault="00805E24" w:rsidP="00805E24">
      <w:pPr>
        <w:numPr>
          <w:ilvl w:val="1"/>
          <w:numId w:val="5"/>
        </w:numPr>
        <w:jc w:val="both"/>
      </w:pPr>
      <w:r>
        <w:t>Конкурсні виступи колективів у Київському Палаці дітей та юнацтва</w:t>
      </w:r>
      <w:r w:rsidR="007E257E">
        <w:t xml:space="preserve"> 1 та 2 червня 2018 р.</w:t>
      </w:r>
    </w:p>
    <w:p w:rsidR="00805E24" w:rsidRDefault="00805E24" w:rsidP="00805E24">
      <w:pPr>
        <w:numPr>
          <w:ilvl w:val="1"/>
          <w:numId w:val="5"/>
        </w:numPr>
        <w:jc w:val="both"/>
      </w:pPr>
      <w:r>
        <w:t>Фестивальні концерти в Маріїнському парку</w:t>
      </w:r>
      <w:r w:rsidR="007E257E">
        <w:t xml:space="preserve"> (2 червня 2018 р.)</w:t>
      </w:r>
      <w:r>
        <w:t xml:space="preserve"> та </w:t>
      </w:r>
      <w:r w:rsidRPr="00764ADE">
        <w:rPr>
          <w:bCs/>
        </w:rPr>
        <w:t>Національн</w:t>
      </w:r>
      <w:r>
        <w:rPr>
          <w:bCs/>
        </w:rPr>
        <w:t>ому</w:t>
      </w:r>
      <w:r w:rsidRPr="00764ADE">
        <w:rPr>
          <w:bCs/>
        </w:rPr>
        <w:t xml:space="preserve"> музе</w:t>
      </w:r>
      <w:r>
        <w:rPr>
          <w:bCs/>
        </w:rPr>
        <w:t>ї</w:t>
      </w:r>
      <w:r w:rsidRPr="00764ADE">
        <w:rPr>
          <w:bCs/>
        </w:rPr>
        <w:t xml:space="preserve"> </w:t>
      </w:r>
      <w:r>
        <w:rPr>
          <w:bCs/>
        </w:rPr>
        <w:t xml:space="preserve">народної </w:t>
      </w:r>
      <w:r w:rsidRPr="00764ADE">
        <w:rPr>
          <w:bCs/>
        </w:rPr>
        <w:t xml:space="preserve">архітектури </w:t>
      </w:r>
      <w:r>
        <w:rPr>
          <w:bCs/>
        </w:rPr>
        <w:t xml:space="preserve">та </w:t>
      </w:r>
      <w:r w:rsidRPr="00764ADE">
        <w:rPr>
          <w:bCs/>
        </w:rPr>
        <w:t>побуту України</w:t>
      </w:r>
      <w:r>
        <w:rPr>
          <w:bCs/>
        </w:rPr>
        <w:t xml:space="preserve"> (</w:t>
      </w:r>
      <w:r w:rsidR="007E257E">
        <w:rPr>
          <w:bCs/>
        </w:rPr>
        <w:t xml:space="preserve">3 червня 2018 р., </w:t>
      </w:r>
      <w:r>
        <w:rPr>
          <w:bCs/>
        </w:rPr>
        <w:t>с. Пирогів).</w:t>
      </w:r>
    </w:p>
    <w:p w:rsidR="00805E24" w:rsidRPr="00485FF8" w:rsidRDefault="00805E24" w:rsidP="00805E24">
      <w:pPr>
        <w:numPr>
          <w:ilvl w:val="1"/>
          <w:numId w:val="5"/>
        </w:numPr>
        <w:jc w:val="both"/>
      </w:pPr>
      <w:r>
        <w:t>Майстер-класи майстрів народної творчості.</w:t>
      </w:r>
    </w:p>
    <w:p w:rsidR="00805E24" w:rsidRDefault="00805E24" w:rsidP="00805E24">
      <w:pPr>
        <w:numPr>
          <w:ilvl w:val="1"/>
          <w:numId w:val="5"/>
        </w:numPr>
        <w:jc w:val="both"/>
      </w:pPr>
      <w:r>
        <w:t>Гала-концерт переможців фестивалю-конкурсу та церемонія нагородження у Київському Палаці дітей та юнацтва</w:t>
      </w:r>
      <w:r w:rsidR="007E257E">
        <w:t xml:space="preserve"> (4 червня 2018 р.)</w:t>
      </w:r>
      <w:r>
        <w:t>.</w:t>
      </w:r>
    </w:p>
    <w:p w:rsidR="00805E24" w:rsidRDefault="00805E24" w:rsidP="00805E24">
      <w:pPr>
        <w:numPr>
          <w:ilvl w:val="1"/>
          <w:numId w:val="5"/>
        </w:numPr>
        <w:jc w:val="both"/>
      </w:pPr>
      <w:r>
        <w:t>Екскурсійна програма (за окремою домовленістю)</w:t>
      </w:r>
    </w:p>
    <w:p w:rsidR="00805E24" w:rsidRDefault="00805E24" w:rsidP="00805E24">
      <w:pPr>
        <w:pStyle w:val="a5"/>
      </w:pPr>
    </w:p>
    <w:p w:rsidR="00805E24" w:rsidRDefault="00805E24" w:rsidP="00805E24">
      <w:pPr>
        <w:pStyle w:val="a5"/>
      </w:pPr>
    </w:p>
    <w:p w:rsidR="00805E24" w:rsidRDefault="00805E24" w:rsidP="00805E24">
      <w:pPr>
        <w:pStyle w:val="a5"/>
      </w:pPr>
    </w:p>
    <w:p w:rsidR="00805E24" w:rsidRDefault="00805E24" w:rsidP="00805E24">
      <w:pPr>
        <w:pStyle w:val="a5"/>
      </w:pPr>
    </w:p>
    <w:p w:rsidR="00805E24" w:rsidRDefault="00805E24" w:rsidP="00805E24">
      <w:pPr>
        <w:pStyle w:val="a5"/>
      </w:pPr>
    </w:p>
    <w:p w:rsidR="00805E24" w:rsidRDefault="00805E24" w:rsidP="00805E24">
      <w:pPr>
        <w:pStyle w:val="a5"/>
      </w:pPr>
    </w:p>
    <w:p w:rsidR="00805E24" w:rsidRDefault="00805E24" w:rsidP="00805E24">
      <w:pPr>
        <w:pStyle w:val="a5"/>
      </w:pPr>
    </w:p>
    <w:p w:rsidR="00805E24" w:rsidRDefault="00805E24" w:rsidP="00805E24">
      <w:pPr>
        <w:pStyle w:val="a5"/>
      </w:pPr>
    </w:p>
    <w:p w:rsidR="00805E24" w:rsidRDefault="00805E24" w:rsidP="00805E24">
      <w:pPr>
        <w:pStyle w:val="a5"/>
      </w:pPr>
    </w:p>
    <w:p w:rsidR="00805E24" w:rsidRDefault="00805E24" w:rsidP="00805E24">
      <w:pPr>
        <w:pStyle w:val="a5"/>
      </w:pPr>
    </w:p>
    <w:p w:rsidR="00805E24" w:rsidRDefault="00805E24" w:rsidP="00805E24">
      <w:pPr>
        <w:pStyle w:val="a5"/>
      </w:pPr>
    </w:p>
    <w:p w:rsidR="00805E24" w:rsidRDefault="00805E24" w:rsidP="00805E24">
      <w:pPr>
        <w:pStyle w:val="a5"/>
      </w:pPr>
    </w:p>
    <w:p w:rsidR="00805E24" w:rsidRDefault="00805E24" w:rsidP="00805E24">
      <w:pPr>
        <w:pStyle w:val="a5"/>
      </w:pPr>
    </w:p>
    <w:p w:rsidR="00805E24" w:rsidRDefault="00805E24" w:rsidP="00805E24">
      <w:pPr>
        <w:pStyle w:val="a5"/>
      </w:pPr>
    </w:p>
    <w:p w:rsidR="00805E24" w:rsidRDefault="00805E24" w:rsidP="00805E24">
      <w:pPr>
        <w:pStyle w:val="a5"/>
      </w:pPr>
    </w:p>
    <w:p w:rsidR="00805E24" w:rsidRDefault="00805E24" w:rsidP="00805E24">
      <w:pPr>
        <w:pStyle w:val="a5"/>
      </w:pPr>
    </w:p>
    <w:p w:rsidR="00805E24" w:rsidRDefault="00805E24" w:rsidP="00805E24">
      <w:pPr>
        <w:pStyle w:val="a5"/>
      </w:pPr>
    </w:p>
    <w:p w:rsidR="00805E24" w:rsidRDefault="00805E24" w:rsidP="00805E24">
      <w:pPr>
        <w:pStyle w:val="a5"/>
      </w:pPr>
    </w:p>
    <w:p w:rsidR="00805E24" w:rsidRDefault="00805E24" w:rsidP="00805E24">
      <w:pPr>
        <w:pStyle w:val="a5"/>
      </w:pPr>
    </w:p>
    <w:p w:rsidR="00805E24" w:rsidRDefault="00805E24" w:rsidP="00805E24">
      <w:pPr>
        <w:pStyle w:val="a5"/>
      </w:pPr>
    </w:p>
    <w:p w:rsidR="00805E24" w:rsidRDefault="00805E24" w:rsidP="00805E24">
      <w:pPr>
        <w:pStyle w:val="a5"/>
      </w:pPr>
    </w:p>
    <w:p w:rsidR="00805E24" w:rsidRDefault="00805E24" w:rsidP="00805E24">
      <w:pPr>
        <w:pStyle w:val="a5"/>
      </w:pPr>
    </w:p>
    <w:p w:rsidR="00805E24" w:rsidRDefault="00805E24" w:rsidP="00805E24">
      <w:pPr>
        <w:pStyle w:val="a5"/>
      </w:pPr>
    </w:p>
    <w:p w:rsidR="00805E24" w:rsidRDefault="00805E24" w:rsidP="00805E24"/>
    <w:p w:rsidR="00805E24" w:rsidRDefault="00805E24" w:rsidP="00805E24"/>
    <w:p w:rsidR="00D00A7E" w:rsidRDefault="00D00A7E"/>
    <w:sectPr w:rsidR="00D00A7E" w:rsidSect="00B747CF">
      <w:pgSz w:w="16838" w:h="11906" w:orient="landscape"/>
      <w:pgMar w:top="851" w:right="851" w:bottom="851" w:left="851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01D66"/>
    <w:multiLevelType w:val="multilevel"/>
    <w:tmpl w:val="078826C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36047C5A"/>
    <w:multiLevelType w:val="hybridMultilevel"/>
    <w:tmpl w:val="9DF2DF78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15C775C"/>
    <w:multiLevelType w:val="multilevel"/>
    <w:tmpl w:val="9E12BC7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77331F05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7CC26C67"/>
    <w:multiLevelType w:val="multilevel"/>
    <w:tmpl w:val="DA20BB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E24"/>
    <w:rsid w:val="005647B0"/>
    <w:rsid w:val="007E257E"/>
    <w:rsid w:val="00805E24"/>
    <w:rsid w:val="00D00A7E"/>
    <w:rsid w:val="00F3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E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805E24"/>
    <w:pPr>
      <w:keepNext/>
      <w:jc w:val="center"/>
      <w:outlineLvl w:val="0"/>
    </w:pPr>
    <w:rPr>
      <w:b/>
      <w:bCs/>
      <w:sz w:val="28"/>
    </w:rPr>
  </w:style>
  <w:style w:type="paragraph" w:styleId="2">
    <w:name w:val="heading 2"/>
    <w:basedOn w:val="a"/>
    <w:next w:val="a"/>
    <w:link w:val="20"/>
    <w:qFormat/>
    <w:rsid w:val="00805E24"/>
    <w:pPr>
      <w:keepNext/>
      <w:jc w:val="right"/>
      <w:outlineLvl w:val="1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5E24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rsid w:val="00805E24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paragraph" w:styleId="a3">
    <w:name w:val="Body Text Indent"/>
    <w:basedOn w:val="a"/>
    <w:link w:val="a4"/>
    <w:semiHidden/>
    <w:rsid w:val="00805E24"/>
    <w:pPr>
      <w:ind w:left="720"/>
    </w:pPr>
  </w:style>
  <w:style w:type="character" w:customStyle="1" w:styleId="a4">
    <w:name w:val="Основной текст с отступом Знак"/>
    <w:basedOn w:val="a0"/>
    <w:link w:val="a3"/>
    <w:semiHidden/>
    <w:rsid w:val="00805E2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5">
    <w:name w:val="Body Text"/>
    <w:basedOn w:val="a"/>
    <w:link w:val="a6"/>
    <w:semiHidden/>
    <w:rsid w:val="00805E24"/>
    <w:pPr>
      <w:jc w:val="center"/>
    </w:pPr>
  </w:style>
  <w:style w:type="character" w:customStyle="1" w:styleId="a6">
    <w:name w:val="Основной текст Знак"/>
    <w:basedOn w:val="a0"/>
    <w:link w:val="a5"/>
    <w:semiHidden/>
    <w:rsid w:val="00805E2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21">
    <w:name w:val="Body Text 2"/>
    <w:basedOn w:val="a"/>
    <w:link w:val="22"/>
    <w:semiHidden/>
    <w:rsid w:val="00805E24"/>
    <w:pPr>
      <w:jc w:val="both"/>
    </w:pPr>
  </w:style>
  <w:style w:type="character" w:customStyle="1" w:styleId="22">
    <w:name w:val="Основной текст 2 Знак"/>
    <w:basedOn w:val="a0"/>
    <w:link w:val="21"/>
    <w:semiHidden/>
    <w:rsid w:val="00805E24"/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E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805E24"/>
    <w:pPr>
      <w:keepNext/>
      <w:jc w:val="center"/>
      <w:outlineLvl w:val="0"/>
    </w:pPr>
    <w:rPr>
      <w:b/>
      <w:bCs/>
      <w:sz w:val="28"/>
    </w:rPr>
  </w:style>
  <w:style w:type="paragraph" w:styleId="2">
    <w:name w:val="heading 2"/>
    <w:basedOn w:val="a"/>
    <w:next w:val="a"/>
    <w:link w:val="20"/>
    <w:qFormat/>
    <w:rsid w:val="00805E24"/>
    <w:pPr>
      <w:keepNext/>
      <w:jc w:val="right"/>
      <w:outlineLvl w:val="1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5E24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rsid w:val="00805E24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paragraph" w:styleId="a3">
    <w:name w:val="Body Text Indent"/>
    <w:basedOn w:val="a"/>
    <w:link w:val="a4"/>
    <w:semiHidden/>
    <w:rsid w:val="00805E24"/>
    <w:pPr>
      <w:ind w:left="720"/>
    </w:pPr>
  </w:style>
  <w:style w:type="character" w:customStyle="1" w:styleId="a4">
    <w:name w:val="Основной текст с отступом Знак"/>
    <w:basedOn w:val="a0"/>
    <w:link w:val="a3"/>
    <w:semiHidden/>
    <w:rsid w:val="00805E2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5">
    <w:name w:val="Body Text"/>
    <w:basedOn w:val="a"/>
    <w:link w:val="a6"/>
    <w:semiHidden/>
    <w:rsid w:val="00805E24"/>
    <w:pPr>
      <w:jc w:val="center"/>
    </w:pPr>
  </w:style>
  <w:style w:type="character" w:customStyle="1" w:styleId="a6">
    <w:name w:val="Основной текст Знак"/>
    <w:basedOn w:val="a0"/>
    <w:link w:val="a5"/>
    <w:semiHidden/>
    <w:rsid w:val="00805E2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21">
    <w:name w:val="Body Text 2"/>
    <w:basedOn w:val="a"/>
    <w:link w:val="22"/>
    <w:semiHidden/>
    <w:rsid w:val="00805E24"/>
    <w:pPr>
      <w:jc w:val="both"/>
    </w:pPr>
  </w:style>
  <w:style w:type="character" w:customStyle="1" w:styleId="22">
    <w:name w:val="Основной текст 2 Знак"/>
    <w:basedOn w:val="a0"/>
    <w:link w:val="21"/>
    <w:semiHidden/>
    <w:rsid w:val="00805E24"/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2017-10-24T14:03:00Z</dcterms:created>
  <dcterms:modified xsi:type="dcterms:W3CDTF">2017-10-24T14:31:00Z</dcterms:modified>
</cp:coreProperties>
</file>