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entury Gothic" w:cs="Century Gothic" w:eastAsia="Century Gothic" w:hAnsi="Century Gothic"/>
          <w:b w:val="1"/>
          <w:color w:val="000000"/>
          <w:sz w:val="24"/>
          <w:szCs w:val="24"/>
        </w:rPr>
      </w:pPr>
      <w:r w:rsidDel="00000000" w:rsidR="00000000" w:rsidRPr="00000000">
        <w:rPr>
          <w:rFonts w:ascii="Century Gothic" w:cs="Century Gothic" w:eastAsia="Century Gothic" w:hAnsi="Century Gothic"/>
          <w:b w:val="1"/>
          <w:color w:val="000000"/>
          <w:sz w:val="24"/>
          <w:szCs w:val="24"/>
          <w:rtl w:val="0"/>
        </w:rPr>
        <w:t xml:space="preserve">IDENTIFICACIÓN</w:t>
      </w:r>
    </w:p>
    <w:tbl>
      <w:tblPr>
        <w:tblStyle w:val="Table1"/>
        <w:tblW w:w="6708.0" w:type="dxa"/>
        <w:jc w:val="left"/>
        <w:tblInd w:w="0.0" w:type="dxa"/>
        <w:tblLayout w:type="fixed"/>
        <w:tblLook w:val="0400"/>
      </w:tblPr>
      <w:tblGrid>
        <w:gridCol w:w="1460"/>
        <w:gridCol w:w="747"/>
        <w:gridCol w:w="4501"/>
        <w:tblGridChange w:id="0">
          <w:tblGrid>
            <w:gridCol w:w="1460"/>
            <w:gridCol w:w="747"/>
            <w:gridCol w:w="4501"/>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2">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Proyecto</w:t>
            </w:r>
          </w:p>
        </w:tc>
        <w:tc>
          <w:tcPr>
            <w:gridSpan w:val="2"/>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HappyDogs (Guarderia Canina)</w:t>
            </w:r>
          </w:p>
        </w:tc>
      </w:tr>
      <w:tr>
        <w:trPr>
          <w:trHeight w:val="3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5">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Responsables</w:t>
            </w:r>
          </w:p>
        </w:tc>
        <w:tc>
          <w:tcPr>
            <w:gridSpan w:val="2"/>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Daniela Pachon-Natalia Orjuela</w:t>
            </w:r>
          </w:p>
        </w:tc>
      </w:tr>
      <w:tr>
        <w:trPr>
          <w:trHeight w:val="360"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8">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Historia </w:t>
            </w:r>
          </w:p>
        </w:tc>
      </w:tr>
      <w:tr>
        <w:trPr>
          <w:trHeight w:val="3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B">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Número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C">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Fecha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D">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Descripción </w:t>
            </w:r>
          </w:p>
        </w:tc>
      </w:tr>
      <w:tr>
        <w:trPr>
          <w:trHeight w:val="3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01a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S05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Propuesta Inicial</w:t>
            </w:r>
          </w:p>
        </w:tc>
      </w:tr>
      <w:tr>
        <w:trPr>
          <w:trHeight w:val="3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01b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S07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Actualización del entregable considerado:</w:t>
            </w:r>
          </w:p>
        </w:tc>
      </w:tr>
      <w:tr>
        <w:trPr>
          <w:trHeight w:val="3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02a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S11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Propuesta Intermedia</w:t>
            </w:r>
          </w:p>
        </w:tc>
      </w:tr>
      <w:tr>
        <w:trPr>
          <w:trHeight w:val="3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02b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S13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Actualización del entregable considerado:</w:t>
            </w:r>
          </w:p>
        </w:tc>
      </w:tr>
      <w:tr>
        <w:trPr>
          <w:trHeight w:val="3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03a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S17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Propuesta final</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color w:val="000000"/>
        </w:rPr>
      </w:pPr>
      <w:r w:rsidDel="00000000" w:rsidR="00000000" w:rsidRPr="00000000">
        <w:rPr>
          <w:rtl w:val="0"/>
        </w:rPr>
      </w:r>
    </w:p>
    <w:p w:rsidR="00000000" w:rsidDel="00000000" w:rsidP="00000000" w:rsidRDefault="00000000" w:rsidRPr="00000000" w14:paraId="00000026">
      <w:pPr>
        <w:rPr>
          <w:rFonts w:ascii="Century Gothic" w:cs="Century Gothic" w:eastAsia="Century Gothic" w:hAnsi="Century Gothic"/>
          <w:b w:val="1"/>
          <w:color w:val="000000"/>
          <w:sz w:val="24"/>
          <w:szCs w:val="24"/>
        </w:rPr>
      </w:pPr>
      <w:r w:rsidDel="00000000" w:rsidR="00000000" w:rsidRPr="00000000">
        <w:rPr>
          <w:rFonts w:ascii="Century Gothic" w:cs="Century Gothic" w:eastAsia="Century Gothic" w:hAnsi="Century Gothic"/>
          <w:b w:val="1"/>
          <w:color w:val="000000"/>
          <w:sz w:val="24"/>
          <w:szCs w:val="24"/>
          <w:rtl w:val="0"/>
        </w:rPr>
        <w:t xml:space="preserve">INTRODUCCIÓN</w:t>
      </w:r>
    </w:p>
    <w:p w:rsidR="00000000" w:rsidDel="00000000" w:rsidP="00000000" w:rsidRDefault="00000000" w:rsidRPr="00000000" w14:paraId="0000002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Tema del Proyecto:</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72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spacing w:line="240" w:lineRule="auto"/>
        <w:ind w:left="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(1)</w:t>
      </w:r>
      <w:r w:rsidDel="00000000" w:rsidR="00000000" w:rsidRPr="00000000">
        <w:rPr>
          <w:rFonts w:ascii="Century Gothic" w:cs="Century Gothic" w:eastAsia="Century Gothic" w:hAnsi="Century Gothic"/>
          <w:rtl w:val="0"/>
        </w:rPr>
        <w:t xml:space="preserve"> En este Proyecto hablaremos de una guardería canina; nos interesa ya que nos llama mucho la atención todo lo relacionado con los perros y nos parece algo util ya que ahorita muchas personas tienen un perro.</w:t>
      </w:r>
    </w:p>
    <w:p w:rsidR="00000000" w:rsidDel="00000000" w:rsidP="00000000" w:rsidRDefault="00000000" w:rsidRPr="00000000" w14:paraId="0000002A">
      <w:pPr>
        <w:spacing w:line="240" w:lineRule="auto"/>
        <w:ind w:left="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(2)</w:t>
      </w:r>
      <w:r w:rsidDel="00000000" w:rsidR="00000000" w:rsidRPr="00000000">
        <w:rPr>
          <w:rFonts w:ascii="Century Gothic" w:cs="Century Gothic" w:eastAsia="Century Gothic" w:hAnsi="Century Gothic"/>
          <w:rtl w:val="0"/>
        </w:rPr>
        <w:t xml:space="preserve"> Nuestra Fuente de información será tomada de un familiar que tiene una guarderia canina y otra sera bajada de internet.</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Organización:</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El nombre de núestro Proyecto será “HappyDog”, el logo que nos identifica 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2352675</wp:posOffset>
            </wp:positionH>
            <wp:positionV relativeFrom="paragraph">
              <wp:posOffset>0</wp:posOffset>
            </wp:positionV>
            <wp:extent cx="1524000" cy="141668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24000" cy="1416685"/>
                    </a:xfrm>
                    <a:prstGeom prst="rect"/>
                    <a:ln/>
                  </pic:spPr>
                </pic:pic>
              </a:graphicData>
            </a:graphic>
          </wp:anchor>
        </w:drawing>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Arial" w:cs="Arial" w:eastAsia="Arial" w:hAnsi="Arial"/>
          <w:b w:val="0"/>
          <w:i w:val="0"/>
          <w:smallCaps w:val="0"/>
          <w:strike w:val="0"/>
          <w:color w:val="222222"/>
          <w:sz w:val="22"/>
          <w:szCs w:val="22"/>
          <w:highlight w:val="white"/>
          <w:u w:val="none"/>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Century Gothic" w:cs="Century Gothic" w:eastAsia="Century Gothic" w:hAnsi="Century Gothic"/>
          <w:b w:val="0"/>
          <w:i w:val="0"/>
          <w:smallCaps w:val="0"/>
          <w:strike w:val="0"/>
          <w:color w:val="222222"/>
          <w:sz w:val="22"/>
          <w:szCs w:val="22"/>
          <w:highlight w:val="white"/>
          <w:u w:val="none"/>
          <w:vertAlign w:val="baseline"/>
        </w:rPr>
      </w:pPr>
      <w:r w:rsidDel="00000000" w:rsidR="00000000" w:rsidRPr="00000000">
        <w:rPr>
          <w:rFonts w:ascii="Century Gothic" w:cs="Century Gothic" w:eastAsia="Century Gothic" w:hAnsi="Century Gothic"/>
          <w:b w:val="0"/>
          <w:i w:val="0"/>
          <w:smallCaps w:val="0"/>
          <w:strike w:val="0"/>
          <w:color w:val="222222"/>
          <w:sz w:val="22"/>
          <w:szCs w:val="22"/>
          <w:highlight w:val="white"/>
          <w:u w:val="none"/>
          <w:vertAlign w:val="baseline"/>
          <w:rtl w:val="0"/>
        </w:rPr>
        <w:t xml:space="preserve">Nuestra </w:t>
      </w:r>
      <w:r w:rsidDel="00000000" w:rsidR="00000000" w:rsidRPr="00000000">
        <w:rPr>
          <w:rFonts w:ascii="Century Gothic" w:cs="Century Gothic" w:eastAsia="Century Gothic" w:hAnsi="Century Gothic"/>
          <w:b w:val="1"/>
          <w:i w:val="0"/>
          <w:smallCaps w:val="0"/>
          <w:strike w:val="0"/>
          <w:color w:val="222222"/>
          <w:sz w:val="22"/>
          <w:szCs w:val="22"/>
          <w:highlight w:val="white"/>
          <w:u w:val="none"/>
          <w:vertAlign w:val="baseline"/>
          <w:rtl w:val="0"/>
        </w:rPr>
        <w:t xml:space="preserve">misión</w:t>
      </w:r>
      <w:r w:rsidDel="00000000" w:rsidR="00000000" w:rsidRPr="00000000">
        <w:rPr>
          <w:rFonts w:ascii="Century Gothic" w:cs="Century Gothic" w:eastAsia="Century Gothic" w:hAnsi="Century Gothic"/>
          <w:b w:val="0"/>
          <w:i w:val="0"/>
          <w:smallCaps w:val="0"/>
          <w:strike w:val="0"/>
          <w:color w:val="222222"/>
          <w:sz w:val="22"/>
          <w:szCs w:val="22"/>
          <w:highlight w:val="white"/>
          <w:u w:val="none"/>
          <w:vertAlign w:val="baseline"/>
          <w:rtl w:val="0"/>
        </w:rPr>
        <w:t xml:space="preserve"> es proporcionar servicios de excelente calidad basados en la ética y el respeto hacia los animales. Nuestra especialidad es el cuidado, la educación y el bienestar comportamental de las mascotas para lograr una optima integración dentro de la sociedad.</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Los principales patrocinadores son los dueños de perros, su interes es brindarle a su mascota un espacio de liberación de estrés ,darle unas horas de felicidad a su perro sacándolos de la rutina convencional mientras el dueño aprovecha para hacer compras, comer, mercar, etc.</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Descripción del proyecto:</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entury Gothic" w:cs="Century Gothic" w:eastAsia="Century Gothic" w:hAnsi="Century Gothic"/>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Problema:</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En nuestra sociedad las mascotas cada vez ocupan un lugar más importante dentro de las familias, siendo ya un miembro más de estas, sin embargo, en ocasiones las familias no pueden dedicar el tiempo que él requiere por razones de trabajo o viaje, lo que le ha generado a sus propietarios un gran número de problemas de conducta.</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La oportunidad a aprovechar es: Cuando el propietario del perro no pueda cuidar de su mascota, nosotros seremos los encargados del bienestar del perro.</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Los beneficios que se esperan son proporcionarle a su mascota bienestar físico, emocional y comportamental.  Para proporcionarles el equilibrio necesario para una relación armónica entre tu mascota y tu familia.</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entury Gothic" w:cs="Century Gothic" w:eastAsia="Century Gothic" w:hAnsi="Century Gothic"/>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Objetivos</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El objetivo es Contribuir al estado mental del perro a través de la liberación de estrés,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Brindarle libertad al amo para hacer compras, actividades de rutina, compartir con amigos y familia sin sentirse culpable porque su mascota se encuentra sola en el hogar, Mantener perros mentalmente estables y felices por medio de la interacción y socialización con otros perros.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entury Gothic" w:cs="Century Gothic" w:eastAsia="Century Gothic" w:hAnsi="Century Gothic"/>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La meta del proyecto es llegar a Ser la mejor opción para el cuidado de los perros domésticos en el país en un lugar cercano, pensado y diseñado por expertos para ellos.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entury Gothic" w:cs="Century Gothic" w:eastAsia="Century Gothic" w:hAnsi="Century Gothic"/>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Alcance:</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Aspectos que se incluyen en el proyecto:</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Contamos con cómodos dormitorios que cuentan con cama, colchón, cobija, zona de bebida y de comida que harán sentir a su mascota como en casa, en HappyDog nuestras mascotas no se encierran ni en jaulas ni en guacales durante su permanencia en la guardería.</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-Manejamos un cupo máximo de perros para asegurarle a su mascota una atención más personalizada sin hacinamientos, lo que nos permitirá devolverle a su mascota tal y como usted nos la entregan limpias y en buen estado.</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Contamos con una ruta que presta transporte puerta a puerta con una cobertura de Bogotá.</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Aspectos que se excluyen del proyecto:</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Aprendizaje de pequeños trucos que contribuirán a la disciplina del perro.</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-No contamos con adiestramiento.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entury Gothic" w:cs="Century Gothic" w:eastAsia="Century Gothic" w:hAnsi="Century Gothic"/>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Factores críticos de éxito:</w:t>
      </w:r>
    </w:p>
    <w:p w:rsidR="00000000" w:rsidDel="00000000" w:rsidP="00000000" w:rsidRDefault="00000000" w:rsidRPr="00000000" w14:paraId="0000005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-Uno de los factores más fundamental para el éxito del proyecto es el tener los fondos suficientes para llevarlo adelante y de igual forma es generar un proyecto sostenible en el área de funcionamiento y desarrollo.</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Century Gothic" w:cs="Century Gothic" w:eastAsia="Century Gothic" w:hAnsi="Century Gothic"/>
          <w:b w:val="0"/>
          <w:i w:val="0"/>
          <w:smallCaps w:val="0"/>
          <w:strike w:val="0"/>
          <w:color w:val="000000"/>
          <w:sz w:val="22"/>
          <w:szCs w:val="22"/>
          <w:highlight w:val="white"/>
          <w:u w:val="none"/>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-Brindar comodidad a la mascota, tener </w:t>
      </w:r>
      <w:r w:rsidDel="00000000" w:rsidR="00000000" w:rsidRPr="00000000">
        <w:rPr>
          <w:rFonts w:ascii="Century Gothic" w:cs="Century Gothic" w:eastAsia="Century Gothic" w:hAnsi="Century Gothic"/>
          <w:b w:val="0"/>
          <w:i w:val="0"/>
          <w:smallCaps w:val="0"/>
          <w:strike w:val="0"/>
          <w:color w:val="000000"/>
          <w:sz w:val="22"/>
          <w:szCs w:val="22"/>
          <w:highlight w:val="white"/>
          <w:u w:val="none"/>
          <w:vertAlign w:val="baseline"/>
          <w:rtl w:val="0"/>
        </w:rPr>
        <w:t xml:space="preserve">Personal profesional y capacitado.</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highlight w:val="white"/>
          <w:u w:val="none"/>
          <w:vertAlign w:val="baseline"/>
          <w:rtl w:val="0"/>
        </w:rPr>
        <w:t xml:space="preserve">-Tener Instalaciones limpias, seguras y de tamaño adecuado.</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hanging="72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A">
      <w:pPr>
        <w:ind w:left="36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B">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5C">
      <w:pPr>
        <w:ind w:left="36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5D">
      <w:pPr>
        <w:ind w:firstLine="72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5E">
      <w:pPr>
        <w:ind w:firstLine="72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5F">
      <w:pPr>
        <w:ind w:firstLine="72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60">
      <w:pPr>
        <w:ind w:firstLine="72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61">
      <w:pPr>
        <w:ind w:firstLine="72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62">
      <w:pPr>
        <w:ind w:firstLine="72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63">
      <w:pPr>
        <w:ind w:firstLine="72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64">
      <w:pPr>
        <w:ind w:firstLine="72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65">
      <w:pPr>
        <w:ind w:firstLine="72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66">
      <w:pPr>
        <w:ind w:firstLine="72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67">
      <w:pPr>
        <w:ind w:firstLine="72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68">
      <w:pPr>
        <w:ind w:firstLine="72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69">
      <w:pPr>
        <w:ind w:firstLine="72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6A">
      <w:pPr>
        <w:ind w:firstLine="72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6B">
      <w:pPr>
        <w:ind w:firstLine="72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6C">
      <w:pPr>
        <w:ind w:firstLine="72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6D">
      <w:pPr>
        <w:ind w:firstLine="72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6E">
      <w:pPr>
        <w:ind w:firstLine="72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6F">
      <w:pPr>
        <w:ind w:firstLine="72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70">
      <w:pPr>
        <w:ind w:firstLine="72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71">
      <w:pPr>
        <w:ind w:firstLine="72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72">
      <w:pPr>
        <w:ind w:firstLine="720"/>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73">
      <w:pPr>
        <w:ind w:firstLine="720"/>
        <w:rPr>
          <w:rFonts w:ascii="Century Gothic" w:cs="Century Gothic" w:eastAsia="Century Gothic" w:hAnsi="Century Gothic"/>
          <w:b w:val="1"/>
          <w:sz w:val="24"/>
          <w:szCs w:val="24"/>
        </w:rPr>
      </w:pPr>
      <w:bookmarkStart w:colFirst="0" w:colLast="0" w:name="_gjdgxs" w:id="0"/>
      <w:bookmarkEnd w:id="0"/>
      <w:r w:rsidDel="00000000" w:rsidR="00000000" w:rsidRPr="00000000">
        <w:rPr>
          <w:rtl w:val="0"/>
        </w:rPr>
      </w:r>
    </w:p>
    <w:sectPr>
      <w:footerReference r:id="rId7"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Definición del Proyecto</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HappyDog</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1080" w:hanging="360"/>
      </w:pPr>
      <w:rPr>
        <w:b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bullet"/>
      <w:lvlText w:val="-"/>
      <w:lvlJc w:val="left"/>
      <w:pPr>
        <w:ind w:left="720" w:hanging="360"/>
      </w:pPr>
      <w:rPr>
        <w:rFonts w:ascii="Century Gothic" w:cs="Century Gothic" w:eastAsia="Century Gothic" w:hAnsi="Century Gothic"/>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