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30BE" w14:textId="08AF9674" w:rsidR="001D4A7D" w:rsidRDefault="001D4A7D">
      <w:r w:rsidRPr="001D4A7D">
        <w:t>Throughout the Results section, we report the percentage of samples containing seabirds or target taxa, representing the predation incidence of a population of seals.</w:t>
      </w:r>
    </w:p>
    <w:p w14:paraId="563782C9" w14:textId="77777777" w:rsidR="001D4A7D" w:rsidRDefault="001D4A7D"/>
    <w:p w14:paraId="2727F92D" w14:textId="6DC54F97" w:rsidR="00B435E0" w:rsidRDefault="00EC54D1">
      <w:r w:rsidRPr="00EC54D1">
        <w:t xml:space="preserve">Both in the Results where we did not detect </w:t>
      </w:r>
      <w:r w:rsidR="00C86707">
        <w:t xml:space="preserve">significant difference for </w:t>
      </w:r>
      <w:r w:rsidRPr="00EC54D1">
        <w:t>penguins using eDNA</w:t>
      </w:r>
      <w:r w:rsidR="00C86707">
        <w:t xml:space="preserve"> and morphological remains</w:t>
      </w:r>
      <w:r w:rsidRPr="00EC54D1">
        <w:t>, page 1</w:t>
      </w:r>
      <w:r w:rsidR="00C86707">
        <w:t>0</w:t>
      </w:r>
      <w:r w:rsidRPr="00EC54D1">
        <w:t xml:space="preserve">, paragraph </w:t>
      </w:r>
      <w:r w:rsidR="00C86707">
        <w:t>2</w:t>
      </w:r>
      <w:r w:rsidRPr="00EC54D1">
        <w:t xml:space="preserve">; and in Discussion, the sensitivity of our methods </w:t>
      </w:r>
      <w:proofErr w:type="gramStart"/>
      <w:r w:rsidRPr="00EC54D1">
        <w:t>are</w:t>
      </w:r>
      <w:proofErr w:type="gramEnd"/>
      <w:r w:rsidRPr="00EC54D1">
        <w:t xml:space="preserve"> compared to other studies</w:t>
      </w:r>
      <w:r>
        <w:t xml:space="preserve">, page 12 paragraph 2, </w:t>
      </w:r>
      <w:r w:rsidRPr="00EC54D1">
        <w:t>and discussed throughout</w:t>
      </w:r>
      <w:r>
        <w:t xml:space="preserve">, </w:t>
      </w:r>
      <w:r w:rsidR="00C86707">
        <w:t xml:space="preserve">also </w:t>
      </w:r>
      <w:r>
        <w:t>regarding haplotypes.</w:t>
      </w:r>
    </w:p>
    <w:p w14:paraId="050B1909" w14:textId="15CC1F6D" w:rsidR="00EC54D1" w:rsidRDefault="00EC54D1"/>
    <w:p w14:paraId="52DE5211" w14:textId="2688F366" w:rsidR="00EC54D1" w:rsidRDefault="00EC54D1">
      <w:r w:rsidRPr="00EC54D1">
        <w:t>We report a range of predation incidence throughout the MS, in the Abstract, Results and Discussion, for example page 1</w:t>
      </w:r>
      <w:r>
        <w:t>2</w:t>
      </w:r>
      <w:r w:rsidRPr="00EC54D1">
        <w:t xml:space="preserve">, paragraph 2 and the </w:t>
      </w:r>
      <w:r>
        <w:t>Results,</w:t>
      </w:r>
      <w:r w:rsidRPr="00EC54D1">
        <w:t xml:space="preserve"> page 10 and carrying over into the </w:t>
      </w:r>
      <w:r>
        <w:t>second</w:t>
      </w:r>
      <w:r w:rsidRPr="00EC54D1">
        <w:t xml:space="preserve"> paragraph of page 11.</w:t>
      </w:r>
    </w:p>
    <w:p w14:paraId="6EEE45C7" w14:textId="45F7C633" w:rsidR="00EC54D1" w:rsidRDefault="00EC54D1"/>
    <w:p w14:paraId="4D7B6360" w14:textId="24D0D360" w:rsidR="00EC54D1" w:rsidRDefault="00EC54D1">
      <w:r>
        <w:t>For DNA filtering and sequence quality control, we explain extensively the criteria for inclusion and provide a detailed supplement to reproduce this work. For analyses, only</w:t>
      </w:r>
      <w:r w:rsidRPr="00EC54D1">
        <w:t xml:space="preserve"> one sample was explicitly excluded from statistical analyses, noted at page </w:t>
      </w:r>
      <w:r>
        <w:t>8</w:t>
      </w:r>
      <w:r w:rsidRPr="00EC54D1">
        <w:t xml:space="preserve">, paragraph </w:t>
      </w:r>
      <w:r>
        <w:t>3</w:t>
      </w:r>
      <w:r w:rsidRPr="00EC54D1">
        <w:t>. This sample was processed but was the only sample we obtained from one of the same locations.</w:t>
      </w:r>
    </w:p>
    <w:p w14:paraId="7A49D327" w14:textId="7D3671BB" w:rsidR="00EC54D1" w:rsidRDefault="00EC54D1"/>
    <w:p w14:paraId="2CB608CC" w14:textId="037EED51" w:rsidR="00EC54D1" w:rsidRDefault="00EC54D1">
      <w:r w:rsidRPr="00EC54D1">
        <w:t xml:space="preserve">Methods, page </w:t>
      </w:r>
      <w:r>
        <w:t>8</w:t>
      </w:r>
      <w:r w:rsidRPr="00EC54D1">
        <w:t xml:space="preserve">, paragraph </w:t>
      </w:r>
      <w:r>
        <w:t>3</w:t>
      </w:r>
      <w:r w:rsidRPr="00EC54D1">
        <w:t xml:space="preserve">, </w:t>
      </w:r>
      <w:r w:rsidR="008E11D1">
        <w:t xml:space="preserve">and page 9, paragraph 1, </w:t>
      </w:r>
      <w:r w:rsidRPr="00EC54D1">
        <w:t xml:space="preserve">where we describe our model fitting process, the model </w:t>
      </w:r>
      <w:proofErr w:type="gramStart"/>
      <w:r w:rsidRPr="00EC54D1">
        <w:t>architecture</w:t>
      </w:r>
      <w:proofErr w:type="gramEnd"/>
      <w:r w:rsidRPr="00EC54D1">
        <w:t xml:space="preserve"> and data format.</w:t>
      </w:r>
    </w:p>
    <w:p w14:paraId="64B6A9D7" w14:textId="77777777" w:rsidR="001D4A7D" w:rsidRDefault="001D4A7D"/>
    <w:sectPr w:rsidR="001D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D1"/>
    <w:rsid w:val="001D4A7D"/>
    <w:rsid w:val="008E11D1"/>
    <w:rsid w:val="00B435E0"/>
    <w:rsid w:val="00C86707"/>
    <w:rsid w:val="00E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0DC2E"/>
  <w15:chartTrackingRefBased/>
  <w15:docId w15:val="{C052D59D-F3B9-E448-9EFE-843A4150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Hardy</dc:creator>
  <cp:keywords/>
  <dc:description/>
  <cp:lastModifiedBy>Natasha Hardy</cp:lastModifiedBy>
  <cp:revision>4</cp:revision>
  <dcterms:created xsi:type="dcterms:W3CDTF">2021-12-10T22:25:00Z</dcterms:created>
  <dcterms:modified xsi:type="dcterms:W3CDTF">2021-12-10T22:48:00Z</dcterms:modified>
</cp:coreProperties>
</file>