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B74CC4" w:rsidR="00BB266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hundred percent of the people in this room are going to die. And when we shuffle off this mortal coil, we need </w:t>
      </w:r>
      <w:r w:rsidR="00CC0C6B">
        <w:rPr>
          <w:rFonts w:ascii="Times New Roman" w:eastAsia="Times New Roman" w:hAnsi="Times New Roman" w:cs="Times New Roman"/>
          <w:sz w:val="24"/>
          <w:szCs w:val="24"/>
        </w:rPr>
        <w:t xml:space="preserve">to find 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eternal resting place for our bodies. </w:t>
      </w:r>
    </w:p>
    <w:p w14:paraId="00000002" w14:textId="77777777" w:rsidR="00BB2661" w:rsidRDefault="00BB26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BB266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About 36% of Americans decide to be buried, nearly half the rate from eighteen years ago.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More and more Americans are deciding to be cremated, currently around 57%, and climbing.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Why the change? Not only is it becoming too expensive to live in America, but it’s becoming too expensive to die. </w:t>
      </w:r>
    </w:p>
    <w:p w14:paraId="00000004" w14:textId="77777777" w:rsidR="00BB2661" w:rsidRDefault="00BB26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BB266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funeral with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traditional burial averages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$7,848,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 including the cost of a burial plot, which can add anywhere from $500 to $5,000.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Cremation, which has long been regarded the less expensive, environmentally friendly alternative to burial,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still averages $6,971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6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 funeral. Costs are only expected to rise as cemeteries run out of space, forcing people to exhume graveyards and stack coffins.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7"/>
      </w:r>
    </w:p>
    <w:p w14:paraId="00000006" w14:textId="77777777" w:rsidR="00BB2661" w:rsidRDefault="00BB26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1CCF0823" w:rsidR="00BB266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Families used to be responsible for their loved </w:t>
      </w:r>
      <w:r w:rsidR="00B01736">
        <w:rPr>
          <w:rFonts w:ascii="Times New Roman" w:eastAsia="Times New Roman" w:hAnsi="Times New Roman" w:cs="Times New Roman"/>
          <w:sz w:val="24"/>
          <w:szCs w:val="24"/>
        </w:rPr>
        <w:t>ones’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funerals. Death is a solemn </w:t>
      </w:r>
      <w:r w:rsidR="00B01736">
        <w:rPr>
          <w:rFonts w:ascii="Times New Roman" w:eastAsia="Times New Roman" w:hAnsi="Times New Roman" w:cs="Times New Roman"/>
          <w:sz w:val="24"/>
          <w:szCs w:val="24"/>
        </w:rPr>
        <w:t>inevitability</w:t>
      </w:r>
      <w:r>
        <w:rPr>
          <w:rFonts w:ascii="Times New Roman" w:eastAsia="Times New Roman" w:hAnsi="Times New Roman" w:cs="Times New Roman"/>
          <w:sz w:val="24"/>
          <w:szCs w:val="24"/>
        </w:rPr>
        <w:t>, and the dead and their families deserve to be treated with respect. Today, death has been transformed into an industry worth $20 billion.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8"/>
      </w:r>
    </w:p>
    <w:p w14:paraId="00000008" w14:textId="77777777" w:rsidR="00BB2661" w:rsidRDefault="00BB26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BB266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But what about that remaining 7% of Americans? Those who aren’t buried or cremated? These are the people who look into the future and see a solution. </w:t>
      </w:r>
    </w:p>
    <w:p w14:paraId="0000000A" w14:textId="77777777" w:rsidR="00BB2661" w:rsidRDefault="00BB26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2A75158" w:rsidR="00BB266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Alkaline hydrolysis, also known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aquamation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When a body is naturally laid to rest, it undergoes a natural breakdown of organic materials.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Aquamation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accelerates this process. The body is placed into a </w:t>
      </w:r>
      <w:r w:rsidR="007A406B">
        <w:rPr>
          <w:rFonts w:ascii="Times New Roman" w:eastAsia="Times New Roman" w:hAnsi="Times New Roman" w:cs="Times New Roman"/>
          <w:sz w:val="24"/>
          <w:szCs w:val="24"/>
        </w:rPr>
        <w:t>stainless-steel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vessel filled with 95% water and 5% alkali, which gently circulates at a high temperature and breaks down the body over a course of 6 to 8 hours. At the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end of the process, all that remains are the bones, which are processed and returned in an urn, much like in a fire cremation.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9"/>
      </w:r>
    </w:p>
    <w:p w14:paraId="0000000C" w14:textId="77777777" w:rsidR="00BB2661" w:rsidRDefault="00BB26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13363565" w:rsidR="00BB266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Aquamation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much gentler than embalming or cremation. Embalming is an incredibly invasive process to artificially preserve the body for burial, and cremation violently destroys the body with fire.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Aquamation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by contrast, is almost like putting your loved one into a warm bath,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family receives 20 to 30 percent more ashes than they would after a fire cremation. The price is comparable as well</w:t>
      </w:r>
      <w:r w:rsidR="006472AB">
        <w:rPr>
          <w:rFonts w:ascii="Times New Roman" w:eastAsia="Times New Roman" w:hAnsi="Times New Roman" w:cs="Times New Roman"/>
          <w:sz w:val="24"/>
          <w:szCs w:val="24"/>
        </w:rPr>
        <w:t>, within $0 to $1,000 of the cost of a cremation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1"/>
      </w:r>
      <w:r w:rsidR="006472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BB2661" w:rsidRDefault="00BB26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BB266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Aquamation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also be a parting gift from you to your loved ones. You can save them money, and you can also save them the world. </w:t>
      </w:r>
    </w:p>
    <w:p w14:paraId="00000010" w14:textId="77777777" w:rsidR="00BB2661" w:rsidRDefault="00BB26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BB266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United States buries 800,000 gallons of formaldehyde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inside embalmed bodies every year, poisoning the ground. Cremations release 360,000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metric tons of carbon dioxide per year — that’s 534.6 pounds per person, or more than the annual per capita emissions of Afghanistan.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We’re running out of places to bury people, yet we’re simultaneously making it harder to live. </w:t>
      </w:r>
    </w:p>
    <w:p w14:paraId="00000012" w14:textId="77777777" w:rsidR="00BB2661" w:rsidRDefault="00BB26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BB266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Aquamation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clean. The water is sterile and recyclable. If the family chooses to embalm their loved one before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aquamation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the chemicals will be broken down.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entire process uses less water than an American household uses in a day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6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has one tenth the carbon footprint of a flame cremation.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7"/>
      </w:r>
    </w:p>
    <w:p w14:paraId="00000014" w14:textId="77777777" w:rsidR="00BB2661" w:rsidRDefault="00BB26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48634DA8" w:rsidR="00BB266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Funerals are emotionally and economically taxing times when we say a </w:t>
      </w:r>
      <w:r w:rsidR="00CA392B">
        <w:rPr>
          <w:rFonts w:ascii="Times New Roman" w:eastAsia="Times New Roman" w:hAnsi="Times New Roman" w:cs="Times New Roman"/>
          <w:sz w:val="24"/>
          <w:szCs w:val="24"/>
        </w:rPr>
        <w:t>final goodbye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our loved ones; the funeral industry has no right to make it any more difficult. Death can seem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strange, scary, and a far-away concept, and so I urge you now to take a moment to reflect. How will I best honor myself, my body, my family, and my planet? </w:t>
      </w:r>
    </w:p>
    <w:p w14:paraId="00000016" w14:textId="77777777" w:rsidR="00BB2661" w:rsidRDefault="00BB26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BB266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you find your eternal resting place, I hope it feels like a warm bath.</w:t>
      </w:r>
      <w:r>
        <w:br w:type="page"/>
      </w:r>
    </w:p>
    <w:p w14:paraId="00000018" w14:textId="77777777" w:rsidR="00BB2661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Works Cited</w:t>
      </w:r>
    </w:p>
    <w:p w14:paraId="00000019" w14:textId="77777777" w:rsidR="00BB2661" w:rsidRDefault="000000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Affordable Burials and Cremations Inc. (2023).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What is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Aquamation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Affordable Burials and Cremations Inc. https://www.affordableburialsandcremations.ca/what-is-aquamation/</w:t>
      </w:r>
    </w:p>
    <w:p w14:paraId="0000001A" w14:textId="77777777" w:rsidR="00BB2661" w:rsidRDefault="000000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Atkin, E. (2018, June 14).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Fight for the Right to Be Cremated by Water</w:t>
      </w:r>
      <w:r>
        <w:rPr>
          <w:rFonts w:ascii="Times New Roman" w:eastAsia="Times New Roman" w:hAnsi="Times New Roman" w:cs="Times New Roman"/>
          <w:sz w:val="24"/>
          <w:szCs w:val="24"/>
        </w:rPr>
        <w:t>. The New Republic. https://newrepublic.com/article/148997/fight-right-cremated-water-rise-alkaline-hydrolysis-america</w:t>
      </w:r>
    </w:p>
    <w:p w14:paraId="0000001B" w14:textId="77777777" w:rsidR="00BB2661" w:rsidRDefault="000000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Aquamation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Info. (2023).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FAQ -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Aquamation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Bio-Response Solutions. https://aquamationinfo.com/faq/</w:t>
      </w:r>
    </w:p>
    <w:p w14:paraId="0000001C" w14:textId="77777777" w:rsidR="00BB2661" w:rsidRDefault="000000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Better Place Forests. (2022, June 2).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All about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aquamation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 cremation alternatives for humans and pets</w:t>
      </w:r>
      <w:r>
        <w:rPr>
          <w:rFonts w:ascii="Times New Roman" w:eastAsia="Times New Roman" w:hAnsi="Times New Roman" w:cs="Times New Roman"/>
          <w:sz w:val="24"/>
          <w:szCs w:val="24"/>
        </w:rPr>
        <w:t>. Better Place Forests. https://www.betterplaceforests.com/blog/articles/all-about-aquamation-cremation-alternatives-for-humans-and-pets</w:t>
      </w:r>
    </w:p>
    <w:p w14:paraId="0000001D" w14:textId="77777777" w:rsidR="00BB2661" w:rsidRDefault="000000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Cummins, E. (2021, October 1).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How ‘Big Funeral’ Made the Afterlife So Expensive</w:t>
      </w:r>
      <w:r>
        <w:rPr>
          <w:rFonts w:ascii="Times New Roman" w:eastAsia="Times New Roman" w:hAnsi="Times New Roman" w:cs="Times New Roman"/>
          <w:sz w:val="24"/>
          <w:szCs w:val="24"/>
        </w:rPr>
        <w:t>. Wired. https://www.wired.com/story/death-funeral-industry-lobbying-politics-health/</w:t>
      </w:r>
    </w:p>
    <w:p w14:paraId="0000001E" w14:textId="77777777" w:rsidR="00BB2661" w:rsidRDefault="000000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Lincoln Heritage Funeral Advantage. (2023).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How Much Does a Burial Plot Cost?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Londen Insurance Group, Inc. https://www.lhlic.com/consumer-resources/burial-plot-cost/</w:t>
      </w:r>
    </w:p>
    <w:p w14:paraId="0000001F" w14:textId="77777777" w:rsidR="00BB2661" w:rsidRDefault="000000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NFDA News Releases. (2021, November 4).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2021 NFDA General Price List Study Shows Funeral Costs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not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Rising as Fast as Rate of Inflation</w:t>
      </w:r>
      <w:r>
        <w:rPr>
          <w:rFonts w:ascii="Times New Roman" w:eastAsia="Times New Roman" w:hAnsi="Times New Roman" w:cs="Times New Roman"/>
          <w:sz w:val="24"/>
          <w:szCs w:val="24"/>
        </w:rPr>
        <w:t>. National Funeral Directors Association. https://nfda.org/news/media-center/nfda-news-releases/id/6182/2021-nfda-general-price-list-study-shows-funeral-costs-not-rising-as-fast-as-rate-of-inflation</w:t>
      </w:r>
    </w:p>
    <w:p w14:paraId="00000020" w14:textId="77777777" w:rsidR="00BB2661" w:rsidRDefault="000000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Oster, L. (2022, July 27).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Could Water Cremation Become the New American Way of Death? </w:t>
      </w:r>
      <w:r>
        <w:rPr>
          <w:rFonts w:ascii="Times New Roman" w:eastAsia="Times New Roman" w:hAnsi="Times New Roman" w:cs="Times New Roman"/>
          <w:sz w:val="24"/>
          <w:szCs w:val="24"/>
        </w:rPr>
        <w:t>Smithsonian Magazine. https://www.smithsonianmag.com/innovation/could-water-cremation-become-the-new-american-way-of-death-180980479/</w:t>
      </w:r>
    </w:p>
    <w:p w14:paraId="00000021" w14:textId="77777777" w:rsidR="00BB2661" w:rsidRDefault="000000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Perfect Memorials. (2022).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Will the U.S. Eventually Run Out of Space for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Cemetaries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Perfect Memorials. https://perfectmemorials.com/guides/running-out-of-cemetery-space</w:t>
      </w:r>
    </w:p>
    <w:p w14:paraId="00000022" w14:textId="77777777" w:rsidR="00BB2661" w:rsidRDefault="000000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Statista Research Department. (2022, July 6).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Burial rate in the United States from 2005 to 2050</w:t>
      </w:r>
      <w:r>
        <w:rPr>
          <w:rFonts w:ascii="Times New Roman" w:eastAsia="Times New Roman" w:hAnsi="Times New Roman" w:cs="Times New Roman"/>
          <w:sz w:val="24"/>
          <w:szCs w:val="24"/>
        </w:rPr>
        <w:t>. Statista. https://www.statista.com/statistics/882951/burial-rate-in-the-united-states/</w:t>
      </w:r>
    </w:p>
    <w:p w14:paraId="00000023" w14:textId="77777777" w:rsidR="00BB2661" w:rsidRDefault="000000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Statista Research Department. (2022, July 6).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Cremation rate in the United States from 1975 to 2021 with a forecast for 2025</w:t>
      </w:r>
      <w:r>
        <w:rPr>
          <w:rFonts w:ascii="Times New Roman" w:eastAsia="Times New Roman" w:hAnsi="Times New Roman" w:cs="Times New Roman"/>
          <w:sz w:val="24"/>
          <w:szCs w:val="24"/>
        </w:rPr>
        <w:t>. Statista. https://www.statista.com/statistics/251702/cremation-rate-in-the-united-states/</w:t>
      </w:r>
    </w:p>
    <w:sectPr w:rsidR="00BB26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E2F3B" w14:textId="77777777" w:rsidR="00573720" w:rsidRDefault="00573720">
      <w:pPr>
        <w:spacing w:line="240" w:lineRule="auto"/>
      </w:pPr>
      <w:r>
        <w:separator/>
      </w:r>
    </w:p>
  </w:endnote>
  <w:endnote w:type="continuationSeparator" w:id="0">
    <w:p w14:paraId="78B8577A" w14:textId="77777777" w:rsidR="00573720" w:rsidRDefault="00573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2CDAD" w14:textId="77777777" w:rsidR="00573720" w:rsidRDefault="00573720">
      <w:pPr>
        <w:spacing w:line="240" w:lineRule="auto"/>
      </w:pPr>
      <w:r>
        <w:separator/>
      </w:r>
    </w:p>
  </w:footnote>
  <w:footnote w:type="continuationSeparator" w:id="0">
    <w:p w14:paraId="73F58A9C" w14:textId="77777777" w:rsidR="00573720" w:rsidRDefault="00573720">
      <w:pPr>
        <w:spacing w:line="240" w:lineRule="auto"/>
      </w:pPr>
      <w:r>
        <w:continuationSeparator/>
      </w:r>
    </w:p>
  </w:footnote>
  <w:footnote w:id="1">
    <w:p w14:paraId="00000024" w14:textId="77777777" w:rsidR="00BB2661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Statista Research Department. (2022, July 6).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Burial rate in the United States from 2005 to 2050</w:t>
      </w:r>
      <w:r>
        <w:rPr>
          <w:rFonts w:ascii="Times New Roman" w:eastAsia="Times New Roman" w:hAnsi="Times New Roman" w:cs="Times New Roman"/>
          <w:sz w:val="20"/>
          <w:szCs w:val="20"/>
        </w:rPr>
        <w:t>. Statista. https://www.statista.com/statistics/882951/burial-rate-in-the-united-states/</w:t>
      </w:r>
    </w:p>
  </w:footnote>
  <w:footnote w:id="2">
    <w:p w14:paraId="00000025" w14:textId="77777777" w:rsidR="00BB2661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Statista Research Department. (2022, July 6).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Cremation rate in the United States from 1975 to 2021 with a forecast for 2025</w:t>
      </w:r>
      <w:r>
        <w:rPr>
          <w:rFonts w:ascii="Times New Roman" w:eastAsia="Times New Roman" w:hAnsi="Times New Roman" w:cs="Times New Roman"/>
          <w:sz w:val="20"/>
          <w:szCs w:val="20"/>
        </w:rPr>
        <w:t>. Statista. https://www.statista.com/statistics/251702/cremation-rate-in-the-united-states/</w:t>
      </w:r>
    </w:p>
  </w:footnote>
  <w:footnote w:id="3">
    <w:p w14:paraId="00000026" w14:textId="77777777" w:rsidR="00BB2661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NFDA News Releases. (2021, November 4).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2021 NFDA General Price List Study Shows Funeral Costs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not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Rising as Fast as Rate of Inflation</w:t>
      </w:r>
      <w:r>
        <w:rPr>
          <w:rFonts w:ascii="Times New Roman" w:eastAsia="Times New Roman" w:hAnsi="Times New Roman" w:cs="Times New Roman"/>
          <w:sz w:val="20"/>
          <w:szCs w:val="20"/>
        </w:rPr>
        <w:t>. National Funeral Directors Association. https://nfda.org/news/media-center/nfda-news-releases/id/6182/2021-nfda-general-price-list-study-shows-funeral-costs-not-rising-as-fast-as-rate-of-inflation</w:t>
      </w:r>
    </w:p>
  </w:footnote>
  <w:footnote w:id="4">
    <w:p w14:paraId="00000028" w14:textId="77777777" w:rsidR="00BB2661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Lincoln Heritage Funeral Advantage. (2023).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How Much Does a Burial Plot Cost?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Londen Insurance Group, Inc. https://www.lhlic.com/consumer-resources/burial-plot-cost/</w:t>
      </w:r>
    </w:p>
  </w:footnote>
  <w:footnote w:id="5">
    <w:p w14:paraId="00000029" w14:textId="77777777" w:rsidR="00BB2661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Cummins, E. (2021, October 1).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How ‘Big Funeral’ Made the Afterlife So Expensive</w:t>
      </w:r>
      <w:r>
        <w:rPr>
          <w:rFonts w:ascii="Times New Roman" w:eastAsia="Times New Roman" w:hAnsi="Times New Roman" w:cs="Times New Roman"/>
          <w:sz w:val="20"/>
          <w:szCs w:val="20"/>
        </w:rPr>
        <w:t>. Wired. https://www.wired.com/story/death-funeral-industry-lobbying-politics-health/</w:t>
      </w:r>
    </w:p>
  </w:footnote>
  <w:footnote w:id="6">
    <w:p w14:paraId="00000027" w14:textId="77777777" w:rsidR="00BB2661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NFDA News Releases. (2021, November 4).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2021 NFDA General Price List Study Shows Funeral Costs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not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Rising as Fast as Rate of Inflation</w:t>
      </w:r>
      <w:r>
        <w:rPr>
          <w:rFonts w:ascii="Times New Roman" w:eastAsia="Times New Roman" w:hAnsi="Times New Roman" w:cs="Times New Roman"/>
          <w:sz w:val="20"/>
          <w:szCs w:val="20"/>
        </w:rPr>
        <w:t>. National Funeral Directors Association. https://nfda.org/news/media-center/nfda-news-releases/id/6182/2021-nfda-general-price-list-study-shows-funeral-costs-not-rising-as-fast-as-rate-of-inflation</w:t>
      </w:r>
    </w:p>
  </w:footnote>
  <w:footnote w:id="7">
    <w:p w14:paraId="0000002C" w14:textId="77777777" w:rsidR="00BB2661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Perfect Memorials. (2022).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Will the U.S. Eventually Run Out of Space for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Cemetaries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Perfect Memorials. https://perfectmemorials.com/guides/running-out-of-cemetery-space</w:t>
      </w:r>
    </w:p>
  </w:footnote>
  <w:footnote w:id="8">
    <w:p w14:paraId="0000002A" w14:textId="77777777" w:rsidR="00BB2661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Cummins, E. (2021, October 1).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How ‘Big Funeral’ Made the Afterlife So Expensive</w:t>
      </w:r>
      <w:r>
        <w:rPr>
          <w:rFonts w:ascii="Times New Roman" w:eastAsia="Times New Roman" w:hAnsi="Times New Roman" w:cs="Times New Roman"/>
          <w:sz w:val="20"/>
          <w:szCs w:val="20"/>
        </w:rPr>
        <w:t>. Wired. https://www.wired.com/story/death-funeral-industry-lobbying-politics-health/</w:t>
      </w:r>
    </w:p>
  </w:footnote>
  <w:footnote w:id="9">
    <w:p w14:paraId="0000002D" w14:textId="77777777" w:rsidR="00BB2661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Affordable Burials and Cremations Inc. (2023).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What is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Aquamation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Affordable Burials and Cremations Inc. https://www.affordableburialsandcremations.ca/what-is-aquamation/</w:t>
      </w:r>
    </w:p>
  </w:footnote>
  <w:footnote w:id="10">
    <w:p w14:paraId="0000002F" w14:textId="77777777" w:rsidR="00BB2661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Atkin, E. (2018, June 14).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 Fight for the Right to Be Cremated by Water</w:t>
      </w:r>
      <w:r>
        <w:rPr>
          <w:rFonts w:ascii="Times New Roman" w:eastAsia="Times New Roman" w:hAnsi="Times New Roman" w:cs="Times New Roman"/>
          <w:sz w:val="20"/>
          <w:szCs w:val="20"/>
        </w:rPr>
        <w:t>. The New Republic. https://newrepublic.com/article/148997/fight-right-cremated-water-rise-alkaline-hydrolysis-america</w:t>
      </w:r>
    </w:p>
  </w:footnote>
  <w:footnote w:id="11">
    <w:p w14:paraId="00000030" w14:textId="77777777" w:rsidR="00BB2661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Better Place Forests. (2022, June 2).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All about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aquamation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: cremation alternatives for humans and pets</w:t>
      </w:r>
      <w:r>
        <w:rPr>
          <w:rFonts w:ascii="Times New Roman" w:eastAsia="Times New Roman" w:hAnsi="Times New Roman" w:cs="Times New Roman"/>
          <w:sz w:val="20"/>
          <w:szCs w:val="20"/>
        </w:rPr>
        <w:t>. Better Place Forests. https://www.betterplaceforests.com/blog/articles/all-about-aquamation-cremation-alternatives-for-humans-and-pets</w:t>
      </w:r>
    </w:p>
  </w:footnote>
  <w:footnote w:id="12">
    <w:p w14:paraId="00000032" w14:textId="77777777" w:rsidR="00BB2661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Oster, L. (2022, July 27).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Could Water Cremation Become the New American Way of Death? </w:t>
      </w:r>
      <w:r>
        <w:rPr>
          <w:rFonts w:ascii="Times New Roman" w:eastAsia="Times New Roman" w:hAnsi="Times New Roman" w:cs="Times New Roman"/>
          <w:sz w:val="20"/>
          <w:szCs w:val="20"/>
        </w:rPr>
        <w:t>Smithsonian Magazine. https://www.smithsonianmag.com/innovation/could-water-cremation-become-the-new-american-way-of-death-180980479/</w:t>
      </w:r>
    </w:p>
  </w:footnote>
  <w:footnote w:id="13">
    <w:p w14:paraId="00000033" w14:textId="77777777" w:rsidR="00BB2661" w:rsidRDefault="00000000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Ibid.</w:t>
      </w:r>
    </w:p>
  </w:footnote>
  <w:footnote w:id="14">
    <w:p w14:paraId="0000002B" w14:textId="77777777" w:rsidR="00BB2661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Cummins, E. (2021, October 1).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How ‘Big Funeral’ Made the Afterlife So Expensive</w:t>
      </w:r>
      <w:r>
        <w:rPr>
          <w:rFonts w:ascii="Times New Roman" w:eastAsia="Times New Roman" w:hAnsi="Times New Roman" w:cs="Times New Roman"/>
          <w:sz w:val="20"/>
          <w:szCs w:val="20"/>
        </w:rPr>
        <w:t>. Wired. https://www.wired.com/story/death-funeral-industry-lobbying-politics-health/</w:t>
      </w:r>
    </w:p>
  </w:footnote>
  <w:footnote w:id="15">
    <w:p w14:paraId="00000034" w14:textId="77777777" w:rsidR="00BB2661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Oster, L. (2022, July 27).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Could Water Cremation Become the New American Way of Death? </w:t>
      </w:r>
      <w:r>
        <w:rPr>
          <w:rFonts w:ascii="Times New Roman" w:eastAsia="Times New Roman" w:hAnsi="Times New Roman" w:cs="Times New Roman"/>
          <w:sz w:val="20"/>
          <w:szCs w:val="20"/>
        </w:rPr>
        <w:t>Smithsonian Magazine. https://www.smithsonianmag.com/innovation/could-water-cremation-become-the-new-american-way-of-death-180980479/</w:t>
      </w:r>
    </w:p>
  </w:footnote>
  <w:footnote w:id="16">
    <w:p w14:paraId="0000002E" w14:textId="77777777" w:rsidR="00BB2661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Affordable Burials and Cremations Inc. (2023).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What is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Aquamation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Affordable Burials and Cremations Inc. https://www.affordableburialsandcremations.ca/what-is-aquamation/</w:t>
      </w:r>
    </w:p>
  </w:footnote>
  <w:footnote w:id="17">
    <w:p w14:paraId="00000031" w14:textId="77777777" w:rsidR="00BB2661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Aquamation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Info. (2023).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FAQ -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Aquamation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Bio-Response Solutions. https://aquamationinfo.com/faq/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661"/>
    <w:rsid w:val="00573720"/>
    <w:rsid w:val="006472AB"/>
    <w:rsid w:val="007A406B"/>
    <w:rsid w:val="00B01736"/>
    <w:rsid w:val="00BB2661"/>
    <w:rsid w:val="00CA392B"/>
    <w:rsid w:val="00CC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0959"/>
  <w15:docId w15:val="{2416D468-6580-40CF-B668-251CE21B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Tasha LaChac</cp:lastModifiedBy>
  <cp:revision>6</cp:revision>
  <dcterms:created xsi:type="dcterms:W3CDTF">2023-04-26T19:53:00Z</dcterms:created>
  <dcterms:modified xsi:type="dcterms:W3CDTF">2023-04-26T19:55:00Z</dcterms:modified>
</cp:coreProperties>
</file>