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DF9AD" w14:textId="77777777" w:rsidR="00B70FD4" w:rsidRDefault="00B70FD4" w:rsidP="002373BD">
      <w:pPr>
        <w:pStyle w:val="Heading2"/>
      </w:pPr>
    </w:p>
    <w:p w14:paraId="3FCA819E" w14:textId="1D2163CA" w:rsidR="002373BD" w:rsidRDefault="002373BD" w:rsidP="002373BD">
      <w:pPr>
        <w:pStyle w:val="Heading2"/>
      </w:pPr>
      <w:r>
        <w:t>Task 1:</w:t>
      </w:r>
    </w:p>
    <w:p w14:paraId="447EF7B9" w14:textId="6C739B9A" w:rsidR="002373BD" w:rsidRDefault="002373BD">
      <w:r>
        <w:rPr>
          <w:noProof/>
        </w:rPr>
        <w:drawing>
          <wp:inline distT="0" distB="0" distL="0" distR="0" wp14:anchorId="6989F353" wp14:editId="1D3A04CF">
            <wp:extent cx="5935980" cy="4030980"/>
            <wp:effectExtent l="0" t="0" r="0" b="0"/>
            <wp:docPr id="60392274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2742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56087" wp14:editId="76F4DF00">
            <wp:extent cx="4167739" cy="1531620"/>
            <wp:effectExtent l="0" t="0" r="0" b="0"/>
            <wp:docPr id="67017369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73692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05" cy="15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E465" w14:textId="0E07F508" w:rsidR="002373BD" w:rsidRDefault="002373BD" w:rsidP="002373BD">
      <w:r>
        <w:rPr>
          <w:noProof/>
        </w:rPr>
        <w:lastRenderedPageBreak/>
        <w:drawing>
          <wp:inline distT="0" distB="0" distL="0" distR="0" wp14:anchorId="0114FB8F" wp14:editId="15209922">
            <wp:extent cx="5943600" cy="4267200"/>
            <wp:effectExtent l="0" t="0" r="0" b="0"/>
            <wp:docPr id="1687342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07A5" w14:textId="691D2375" w:rsidR="002373BD" w:rsidRDefault="002373BD" w:rsidP="002373BD">
      <w:pPr>
        <w:pStyle w:val="Heading2"/>
      </w:pPr>
      <w:r>
        <w:lastRenderedPageBreak/>
        <w:t>Task 2:</w:t>
      </w:r>
    </w:p>
    <w:p w14:paraId="14085F04" w14:textId="7653108F" w:rsidR="002373BD" w:rsidRDefault="00B70FD4">
      <w:r w:rsidRPr="00B70FD4">
        <w:drawing>
          <wp:inline distT="0" distB="0" distL="0" distR="0" wp14:anchorId="6BAF32D6" wp14:editId="066BFD04">
            <wp:extent cx="5943600" cy="3672205"/>
            <wp:effectExtent l="0" t="0" r="0" b="0"/>
            <wp:docPr id="3421227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277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19C" w14:textId="22A661E9" w:rsidR="002373BD" w:rsidRDefault="00B70FD4">
      <w:r w:rsidRPr="00B70FD4">
        <w:lastRenderedPageBreak/>
        <w:drawing>
          <wp:inline distT="0" distB="0" distL="0" distR="0" wp14:anchorId="1D370BD9" wp14:editId="16A1C5DA">
            <wp:extent cx="4046571" cy="4054191"/>
            <wp:effectExtent l="0" t="0" r="0" b="3810"/>
            <wp:docPr id="1801069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962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70FD4">
        <w:lastRenderedPageBreak/>
        <w:drawing>
          <wp:inline distT="0" distB="0" distL="0" distR="0" wp14:anchorId="6406DAAB" wp14:editId="1CB8D771">
            <wp:extent cx="5943600" cy="5489575"/>
            <wp:effectExtent l="0" t="0" r="0" b="0"/>
            <wp:docPr id="1132114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43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829F" w14:textId="5F24BE89" w:rsidR="002373BD" w:rsidRDefault="00111224" w:rsidP="00111224">
      <w:pPr>
        <w:pStyle w:val="Heading2"/>
      </w:pPr>
      <w:r>
        <w:t xml:space="preserve">Task </w:t>
      </w:r>
      <w:r>
        <w:t>3</w:t>
      </w:r>
      <w:r>
        <w:t>:</w:t>
      </w:r>
    </w:p>
    <w:p w14:paraId="02536BA1" w14:textId="331E1A39" w:rsidR="00111224" w:rsidRDefault="00111224" w:rsidP="00111224">
      <w:r>
        <w:rPr>
          <w:b/>
          <w:bCs/>
        </w:rPr>
        <w:t>Self-Narration:</w:t>
      </w:r>
    </w:p>
    <w:p w14:paraId="5FD10818" w14:textId="2A9B7888" w:rsidR="00111224" w:rsidRDefault="003F2575" w:rsidP="00111224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Challenges in Task 1? </w:t>
      </w:r>
      <w:r>
        <w:rPr>
          <w:b/>
          <w:bCs/>
        </w:rPr>
        <w:br/>
      </w:r>
      <w:r w:rsidR="00111224">
        <w:t xml:space="preserve">Task 1 was incredibly simple. Neither </w:t>
      </w:r>
      <w:r>
        <w:t xml:space="preserve">Luna </w:t>
      </w:r>
      <w:r>
        <w:t>(my lab partner)</w:t>
      </w:r>
      <w:r>
        <w:t xml:space="preserve"> nor I</w:t>
      </w:r>
      <w:r w:rsidR="00111224">
        <w:t xml:space="preserve"> struggled with setting up the website with the instructions available. </w:t>
      </w:r>
    </w:p>
    <w:p w14:paraId="5C40DC52" w14:textId="63C1CEA4" w:rsidR="00111224" w:rsidRDefault="003F2575" w:rsidP="00111224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Story of Task 2? </w:t>
      </w:r>
      <w:r>
        <w:rPr>
          <w:b/>
          <w:bCs/>
        </w:rPr>
        <w:br/>
      </w:r>
      <w:r w:rsidR="00111224">
        <w:t xml:space="preserve">When I saw the words ‘you[r] inner world,’ I knew immediately that I wanted to follow-through. I figured it’d be a good use of my artistic skills as well as programming, and that I could design the image assets necessary. That burst of creativity came at the cost of a bit of downtime, because when I picked up my tablet to start drawing, I found out pretty quickly that it was completely drained and </w:t>
      </w:r>
      <w:r w:rsidR="00111224">
        <w:lastRenderedPageBreak/>
        <w:t xml:space="preserve">nonfunctional. That being said, I’d only been working on this lab for about an hour with Luna </w:t>
      </w:r>
      <w:r>
        <w:t>already,</w:t>
      </w:r>
      <w:r w:rsidR="00111224">
        <w:t xml:space="preserve"> so this wasn’t too much of a time sink.</w:t>
      </w:r>
      <w:r w:rsidR="00B70FD4">
        <w:t xml:space="preserve"> It took me maybe about an extra 45 minutes to draw the background and the little character;</w:t>
      </w:r>
      <w:r w:rsidR="00111224">
        <w:t xml:space="preserve"> I don’t regret it!</w:t>
      </w:r>
    </w:p>
    <w:p w14:paraId="7F8454B7" w14:textId="3D6F70B5" w:rsidR="00111224" w:rsidRPr="00111224" w:rsidRDefault="003F2575" w:rsidP="00111224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Experience with lab partner? </w:t>
      </w:r>
      <w:r>
        <w:rPr>
          <w:b/>
          <w:bCs/>
        </w:rPr>
        <w:br/>
      </w:r>
      <w:r>
        <w:t xml:space="preserve">Luna and I hopped into a Discord call and screenshared/sent screenshots during our process of html coding. We both found the assignment straight-forward and didn’t need to help one another too much, aside from finding a small syntax error preventing the </w:t>
      </w:r>
      <w:proofErr w:type="spellStart"/>
      <w:r>
        <w:t>css</w:t>
      </w:r>
      <w:proofErr w:type="spellEnd"/>
      <w:r>
        <w:t xml:space="preserve"> file from being called. It was pleasant as ever.</w:t>
      </w:r>
    </w:p>
    <w:p w14:paraId="0E8C3B7C" w14:textId="77777777" w:rsidR="002373BD" w:rsidRDefault="002373BD"/>
    <w:p w14:paraId="1604DCC1" w14:textId="77777777" w:rsidR="002373BD" w:rsidRDefault="002373BD"/>
    <w:p w14:paraId="2E7A2A9A" w14:textId="77777777" w:rsidR="002373BD" w:rsidRDefault="002373BD"/>
    <w:p w14:paraId="4F563A95" w14:textId="77777777" w:rsidR="002373BD" w:rsidRDefault="002373BD"/>
    <w:p w14:paraId="692FBEA2" w14:textId="77777777" w:rsidR="002373BD" w:rsidRDefault="002373BD"/>
    <w:p w14:paraId="17368BA6" w14:textId="77777777" w:rsidR="002373BD" w:rsidRDefault="002373BD"/>
    <w:sectPr w:rsidR="0023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9F1206"/>
    <w:multiLevelType w:val="hybridMultilevel"/>
    <w:tmpl w:val="75CA3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195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CD4"/>
    <w:rsid w:val="00111224"/>
    <w:rsid w:val="002373BD"/>
    <w:rsid w:val="003F2575"/>
    <w:rsid w:val="00806CD4"/>
    <w:rsid w:val="008B46E4"/>
    <w:rsid w:val="00B70FD4"/>
    <w:rsid w:val="00CB53DE"/>
    <w:rsid w:val="00E4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E8C6"/>
  <w15:chartTrackingRefBased/>
  <w15:docId w15:val="{54806071-9CC4-44CE-9597-70E5102E9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6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C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Makani Glass</dc:creator>
  <cp:keywords/>
  <dc:description/>
  <cp:lastModifiedBy>Natasha Makani Glass</cp:lastModifiedBy>
  <cp:revision>6</cp:revision>
  <cp:lastPrinted>2025-10-05T21:24:00Z</cp:lastPrinted>
  <dcterms:created xsi:type="dcterms:W3CDTF">2025-10-05T19:22:00Z</dcterms:created>
  <dcterms:modified xsi:type="dcterms:W3CDTF">2025-10-05T21:28:00Z</dcterms:modified>
</cp:coreProperties>
</file>