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67B33" w14:textId="1D3DE81E" w:rsidR="00E16DD5" w:rsidRPr="0067301A" w:rsidRDefault="00E16DD5" w:rsidP="00E16DD5">
      <w:pPr>
        <w:pStyle w:val="Overskrift3"/>
        <w:spacing w:line="360" w:lineRule="auto"/>
        <w:jc w:val="both"/>
        <w:rPr>
          <w:rFonts w:ascii="Times New Roman" w:hAnsi="Times New Roman" w:cs="Times New Roman"/>
          <w:u w:val="single"/>
          <w:lang w:val="en-US"/>
        </w:rPr>
      </w:pPr>
      <w:r w:rsidRPr="0067301A">
        <w:rPr>
          <w:rFonts w:ascii="Times New Roman" w:hAnsi="Times New Roman" w:cs="Times New Roman"/>
          <w:u w:val="single"/>
          <w:lang w:val="en-US"/>
        </w:rPr>
        <w:t>CRUD Application: Test Plan</w:t>
      </w:r>
    </w:p>
    <w:p w14:paraId="5335429C" w14:textId="7EFE310B" w:rsidR="00E16DD5" w:rsidRPr="0067301A" w:rsidRDefault="00E16DD5" w:rsidP="0067301A">
      <w:pPr>
        <w:pStyle w:val="Overskrift4"/>
        <w:spacing w:line="360" w:lineRule="auto"/>
        <w:jc w:val="both"/>
        <w:rPr>
          <w:rFonts w:ascii="Times New Roman" w:hAnsi="Times New Roman" w:cs="Times New Roman"/>
          <w:lang w:val="en-US"/>
        </w:rPr>
      </w:pPr>
      <w:r w:rsidRPr="0067301A">
        <w:rPr>
          <w:rFonts w:ascii="Times New Roman" w:hAnsi="Times New Roman" w:cs="Times New Roman"/>
          <w:lang w:val="en-US"/>
        </w:rPr>
        <w:t>Introduction</w:t>
      </w:r>
    </w:p>
    <w:p w14:paraId="3742839A" w14:textId="328E677B" w:rsidR="00E16DD5" w:rsidRPr="0067301A" w:rsidRDefault="00E16DD5" w:rsidP="0067301A">
      <w:pPr>
        <w:spacing w:line="360" w:lineRule="auto"/>
        <w:jc w:val="both"/>
        <w:rPr>
          <w:rFonts w:ascii="Times New Roman" w:hAnsi="Times New Roman" w:cs="Times New Roman"/>
          <w:lang w:val="en-US"/>
        </w:rPr>
      </w:pPr>
      <w:r w:rsidRPr="0067301A">
        <w:rPr>
          <w:rFonts w:ascii="Times New Roman" w:hAnsi="Times New Roman" w:cs="Times New Roman"/>
          <w:lang w:val="en-US"/>
        </w:rPr>
        <w:t xml:space="preserve">The application is a simple CRUD application where a user can create, read, update and delete a note. A note can have a title, content and a created date. </w:t>
      </w:r>
    </w:p>
    <w:p w14:paraId="2913379D" w14:textId="55AFADC7" w:rsidR="00E16DD5" w:rsidRPr="0067301A" w:rsidRDefault="00E16DD5" w:rsidP="0067301A">
      <w:pPr>
        <w:spacing w:line="360" w:lineRule="auto"/>
        <w:jc w:val="both"/>
        <w:rPr>
          <w:rFonts w:ascii="Times New Roman" w:hAnsi="Times New Roman" w:cs="Times New Roman"/>
          <w:lang w:val="en-US"/>
        </w:rPr>
      </w:pPr>
      <w:r w:rsidRPr="0067301A">
        <w:rPr>
          <w:rFonts w:ascii="Times New Roman" w:hAnsi="Times New Roman" w:cs="Times New Roman"/>
          <w:lang w:val="en-US"/>
        </w:rPr>
        <w:t xml:space="preserve">This document will describe the test plan for the application described above. </w:t>
      </w:r>
    </w:p>
    <w:p w14:paraId="16E4912D" w14:textId="78AD8462" w:rsidR="0067301A" w:rsidRPr="0067301A" w:rsidRDefault="0067301A" w:rsidP="0067301A">
      <w:pPr>
        <w:pStyle w:val="Overskrift4"/>
        <w:spacing w:line="360" w:lineRule="auto"/>
        <w:rPr>
          <w:rFonts w:ascii="Times New Roman" w:hAnsi="Times New Roman" w:cs="Times New Roman"/>
          <w:lang w:val="en-US"/>
        </w:rPr>
      </w:pPr>
      <w:r w:rsidRPr="0067301A">
        <w:rPr>
          <w:rFonts w:ascii="Times New Roman" w:hAnsi="Times New Roman" w:cs="Times New Roman"/>
          <w:lang w:val="en-US"/>
        </w:rPr>
        <w:t>Tech stack</w:t>
      </w:r>
    </w:p>
    <w:p w14:paraId="66D6884D" w14:textId="65A8787E" w:rsidR="0067301A" w:rsidRPr="0067301A" w:rsidRDefault="0067301A" w:rsidP="0067301A">
      <w:pPr>
        <w:pStyle w:val="Listeafsnit"/>
        <w:numPr>
          <w:ilvl w:val="0"/>
          <w:numId w:val="3"/>
        </w:numPr>
        <w:spacing w:line="360" w:lineRule="auto"/>
        <w:rPr>
          <w:rFonts w:ascii="Times New Roman" w:hAnsi="Times New Roman" w:cs="Times New Roman"/>
          <w:lang w:val="en-US"/>
        </w:rPr>
      </w:pPr>
      <w:r w:rsidRPr="0067301A">
        <w:rPr>
          <w:rFonts w:ascii="Times New Roman" w:hAnsi="Times New Roman" w:cs="Times New Roman"/>
          <w:lang w:val="en-US"/>
        </w:rPr>
        <w:t>Maven/Java project</w:t>
      </w:r>
    </w:p>
    <w:p w14:paraId="72FD5976" w14:textId="6AFD95E4" w:rsidR="0067301A" w:rsidRDefault="0067301A" w:rsidP="0067301A">
      <w:pPr>
        <w:pStyle w:val="Listeafsnit"/>
        <w:numPr>
          <w:ilvl w:val="0"/>
          <w:numId w:val="3"/>
        </w:numPr>
        <w:spacing w:line="360" w:lineRule="auto"/>
        <w:rPr>
          <w:rFonts w:ascii="Times New Roman" w:hAnsi="Times New Roman" w:cs="Times New Roman"/>
          <w:lang w:val="en-US"/>
        </w:rPr>
      </w:pPr>
      <w:r w:rsidRPr="0067301A">
        <w:rPr>
          <w:rFonts w:ascii="Times New Roman" w:hAnsi="Times New Roman" w:cs="Times New Roman"/>
          <w:lang w:val="en-US"/>
        </w:rPr>
        <w:t xml:space="preserve">Postman for API testing </w:t>
      </w:r>
    </w:p>
    <w:p w14:paraId="5D409100" w14:textId="7DFE97FC" w:rsidR="0067301A" w:rsidRDefault="0067301A" w:rsidP="0067301A">
      <w:pPr>
        <w:pStyle w:val="Listeafsnit"/>
        <w:numPr>
          <w:ilvl w:val="0"/>
          <w:numId w:val="3"/>
        </w:numPr>
        <w:spacing w:line="360" w:lineRule="auto"/>
        <w:rPr>
          <w:rFonts w:ascii="Times New Roman" w:hAnsi="Times New Roman" w:cs="Times New Roman"/>
          <w:lang w:val="en-US"/>
        </w:rPr>
      </w:pPr>
      <w:r>
        <w:rPr>
          <w:rFonts w:ascii="Times New Roman" w:hAnsi="Times New Roman" w:cs="Times New Roman"/>
          <w:lang w:val="en-US"/>
        </w:rPr>
        <w:t>GitHub</w:t>
      </w:r>
    </w:p>
    <w:p w14:paraId="09DAC824" w14:textId="692EBE62" w:rsidR="00E16DD5" w:rsidRPr="0067301A" w:rsidRDefault="00E16DD5" w:rsidP="0067301A">
      <w:pPr>
        <w:pStyle w:val="Overskrift4"/>
        <w:spacing w:line="360" w:lineRule="auto"/>
        <w:jc w:val="both"/>
        <w:rPr>
          <w:rFonts w:ascii="Times New Roman" w:hAnsi="Times New Roman" w:cs="Times New Roman"/>
          <w:lang w:val="en-US"/>
        </w:rPr>
      </w:pPr>
      <w:r w:rsidRPr="0067301A">
        <w:rPr>
          <w:rFonts w:ascii="Times New Roman" w:hAnsi="Times New Roman" w:cs="Times New Roman"/>
          <w:lang w:val="en-US"/>
        </w:rPr>
        <w:t>Test Objectives</w:t>
      </w:r>
    </w:p>
    <w:p w14:paraId="196EA3F5" w14:textId="0D3B5A70" w:rsidR="00E16DD5" w:rsidRPr="0067301A" w:rsidRDefault="001431F5" w:rsidP="0067301A">
      <w:pPr>
        <w:spacing w:line="360" w:lineRule="auto"/>
        <w:jc w:val="both"/>
        <w:rPr>
          <w:rFonts w:ascii="Times New Roman" w:hAnsi="Times New Roman" w:cs="Times New Roman"/>
          <w:lang w:val="en-US"/>
        </w:rPr>
      </w:pPr>
      <w:r w:rsidRPr="0067301A">
        <w:rPr>
          <w:rFonts w:ascii="Times New Roman" w:hAnsi="Times New Roman" w:cs="Times New Roman"/>
          <w:lang w:val="en-US"/>
        </w:rPr>
        <w:t xml:space="preserve">Since this is a CRUD application that relies on database and CRUD operations, the main testing objectives will be to test if a user can use the application for its purpose. </w:t>
      </w:r>
    </w:p>
    <w:p w14:paraId="689B98C4" w14:textId="4D523323" w:rsidR="001431F5" w:rsidRPr="0067301A" w:rsidRDefault="001431F5" w:rsidP="0067301A">
      <w:pPr>
        <w:spacing w:line="360" w:lineRule="auto"/>
        <w:jc w:val="both"/>
        <w:rPr>
          <w:rFonts w:ascii="Times New Roman" w:hAnsi="Times New Roman" w:cs="Times New Roman"/>
          <w:b/>
          <w:bCs/>
          <w:lang w:val="en-US"/>
        </w:rPr>
      </w:pPr>
      <w:r w:rsidRPr="0067301A">
        <w:rPr>
          <w:rFonts w:ascii="Times New Roman" w:hAnsi="Times New Roman" w:cs="Times New Roman"/>
          <w:b/>
          <w:bCs/>
          <w:lang w:val="en-US"/>
        </w:rPr>
        <w:t>Functional testing</w:t>
      </w:r>
    </w:p>
    <w:p w14:paraId="148C8435" w14:textId="68770FF3" w:rsidR="001431F5" w:rsidRPr="0067301A" w:rsidRDefault="001431F5" w:rsidP="001431F5">
      <w:pPr>
        <w:pStyle w:val="Listeafsnit"/>
        <w:numPr>
          <w:ilvl w:val="0"/>
          <w:numId w:val="2"/>
        </w:numPr>
        <w:spacing w:line="360" w:lineRule="auto"/>
        <w:jc w:val="both"/>
        <w:rPr>
          <w:rFonts w:ascii="Times New Roman" w:hAnsi="Times New Roman" w:cs="Times New Roman"/>
          <w:b/>
          <w:bCs/>
          <w:lang w:val="en-US"/>
        </w:rPr>
      </w:pPr>
      <w:r w:rsidRPr="0067301A">
        <w:rPr>
          <w:rFonts w:ascii="Times New Roman" w:hAnsi="Times New Roman" w:cs="Times New Roman"/>
          <w:lang w:val="en-US"/>
        </w:rPr>
        <w:t>Test if the user can create a note with the correct input</w:t>
      </w:r>
    </w:p>
    <w:p w14:paraId="6CCA1B75" w14:textId="67741C08" w:rsidR="001431F5" w:rsidRPr="001431F5" w:rsidRDefault="001431F5" w:rsidP="001431F5">
      <w:pPr>
        <w:pStyle w:val="Listeafsnit"/>
        <w:numPr>
          <w:ilvl w:val="0"/>
          <w:numId w:val="2"/>
        </w:numPr>
        <w:spacing w:line="360" w:lineRule="auto"/>
        <w:jc w:val="both"/>
        <w:rPr>
          <w:rFonts w:ascii="Times New Roman" w:hAnsi="Times New Roman" w:cs="Times New Roman"/>
          <w:b/>
          <w:bCs/>
          <w:lang w:val="en-US"/>
        </w:rPr>
      </w:pPr>
      <w:r w:rsidRPr="0067301A">
        <w:rPr>
          <w:rFonts w:ascii="Times New Roman" w:hAnsi="Times New Roman" w:cs="Times New Roman"/>
          <w:lang w:val="en-US"/>
        </w:rPr>
        <w:t>Tests to see if the user can access a note</w:t>
      </w:r>
      <w:r w:rsidRPr="001431F5">
        <w:rPr>
          <w:rFonts w:ascii="Times New Roman" w:hAnsi="Times New Roman" w:cs="Times New Roman"/>
          <w:lang w:val="en-US"/>
        </w:rPr>
        <w:t xml:space="preserve"> if a correct and valid ID is provided</w:t>
      </w:r>
    </w:p>
    <w:p w14:paraId="6F969F88" w14:textId="60B78C79" w:rsidR="001431F5" w:rsidRPr="001431F5" w:rsidRDefault="001431F5" w:rsidP="001431F5">
      <w:pPr>
        <w:pStyle w:val="Listeafsnit"/>
        <w:numPr>
          <w:ilvl w:val="0"/>
          <w:numId w:val="2"/>
        </w:numPr>
        <w:spacing w:line="360" w:lineRule="auto"/>
        <w:jc w:val="both"/>
        <w:rPr>
          <w:rFonts w:ascii="Times New Roman" w:hAnsi="Times New Roman" w:cs="Times New Roman"/>
          <w:b/>
          <w:bCs/>
          <w:lang w:val="en-US"/>
        </w:rPr>
      </w:pPr>
      <w:r w:rsidRPr="001431F5">
        <w:rPr>
          <w:rFonts w:ascii="Times New Roman" w:hAnsi="Times New Roman" w:cs="Times New Roman"/>
          <w:lang w:val="en-US"/>
        </w:rPr>
        <w:t>Test if the user can delete a note if a correct and valid ID is provided</w:t>
      </w:r>
    </w:p>
    <w:p w14:paraId="75A8D8F5" w14:textId="6BA28446" w:rsidR="001431F5" w:rsidRPr="001431F5" w:rsidRDefault="001431F5" w:rsidP="001431F5">
      <w:pPr>
        <w:pStyle w:val="Listeafsnit"/>
        <w:numPr>
          <w:ilvl w:val="0"/>
          <w:numId w:val="2"/>
        </w:numPr>
        <w:spacing w:line="360" w:lineRule="auto"/>
        <w:jc w:val="both"/>
        <w:rPr>
          <w:rFonts w:ascii="Times New Roman" w:hAnsi="Times New Roman" w:cs="Times New Roman"/>
          <w:b/>
          <w:bCs/>
          <w:lang w:val="en-US"/>
        </w:rPr>
      </w:pPr>
      <w:r w:rsidRPr="001431F5">
        <w:rPr>
          <w:rFonts w:ascii="Times New Roman" w:hAnsi="Times New Roman" w:cs="Times New Roman"/>
          <w:lang w:val="en-US"/>
        </w:rPr>
        <w:t>Test if the user can update a note if a correct and valid ID is provided</w:t>
      </w:r>
    </w:p>
    <w:p w14:paraId="333C5067" w14:textId="403800A6" w:rsidR="001431F5" w:rsidRPr="001431F5" w:rsidRDefault="001431F5" w:rsidP="001431F5">
      <w:pPr>
        <w:spacing w:line="360" w:lineRule="auto"/>
        <w:jc w:val="both"/>
        <w:rPr>
          <w:rFonts w:ascii="Times New Roman" w:hAnsi="Times New Roman" w:cs="Times New Roman"/>
          <w:b/>
          <w:bCs/>
          <w:lang w:val="en-US"/>
        </w:rPr>
      </w:pPr>
      <w:r w:rsidRPr="001431F5">
        <w:rPr>
          <w:rFonts w:ascii="Times New Roman" w:hAnsi="Times New Roman" w:cs="Times New Roman"/>
          <w:b/>
          <w:bCs/>
          <w:lang w:val="en-US"/>
        </w:rPr>
        <w:t>API testing</w:t>
      </w:r>
    </w:p>
    <w:p w14:paraId="4C98934B" w14:textId="378A1C29" w:rsidR="001431F5" w:rsidRPr="001431F5" w:rsidRDefault="001431F5" w:rsidP="001431F5">
      <w:pPr>
        <w:spacing w:line="360" w:lineRule="auto"/>
        <w:jc w:val="both"/>
        <w:rPr>
          <w:rFonts w:ascii="Times New Roman" w:hAnsi="Times New Roman" w:cs="Times New Roman"/>
          <w:lang w:val="en-US"/>
        </w:rPr>
      </w:pPr>
      <w:r w:rsidRPr="001431F5">
        <w:rPr>
          <w:rFonts w:ascii="Times New Roman" w:hAnsi="Times New Roman" w:cs="Times New Roman"/>
          <w:lang w:val="en-US"/>
        </w:rPr>
        <w:t>Much of the functional testing is to test the functionality of the application and if the user can communicate with the database through API. Therefor we also need to test if:</w:t>
      </w:r>
    </w:p>
    <w:p w14:paraId="36839B21" w14:textId="2CFCA0BF" w:rsidR="001431F5" w:rsidRPr="001431F5" w:rsidRDefault="001431F5" w:rsidP="001431F5">
      <w:pPr>
        <w:pStyle w:val="Listeafsnit"/>
        <w:numPr>
          <w:ilvl w:val="0"/>
          <w:numId w:val="2"/>
        </w:numPr>
        <w:spacing w:line="360" w:lineRule="auto"/>
        <w:jc w:val="both"/>
        <w:rPr>
          <w:rFonts w:ascii="Times New Roman" w:hAnsi="Times New Roman" w:cs="Times New Roman"/>
          <w:lang w:val="en-US"/>
        </w:rPr>
      </w:pPr>
      <w:r w:rsidRPr="001431F5">
        <w:rPr>
          <w:rFonts w:ascii="Times New Roman" w:hAnsi="Times New Roman" w:cs="Times New Roman"/>
          <w:lang w:val="en-US"/>
        </w:rPr>
        <w:t>The API returns correct HTTP status codes for different scenarios</w:t>
      </w:r>
    </w:p>
    <w:p w14:paraId="2A9726D4" w14:textId="41402110" w:rsidR="001431F5" w:rsidRPr="001431F5" w:rsidRDefault="001431F5" w:rsidP="001431F5">
      <w:pPr>
        <w:pStyle w:val="Listeafsnit"/>
        <w:numPr>
          <w:ilvl w:val="0"/>
          <w:numId w:val="2"/>
        </w:numPr>
        <w:spacing w:line="360" w:lineRule="auto"/>
        <w:jc w:val="both"/>
        <w:rPr>
          <w:rFonts w:ascii="Times New Roman" w:hAnsi="Times New Roman" w:cs="Times New Roman"/>
          <w:lang w:val="en-US"/>
        </w:rPr>
      </w:pPr>
      <w:r w:rsidRPr="001431F5">
        <w:rPr>
          <w:rFonts w:ascii="Times New Roman" w:hAnsi="Times New Roman" w:cs="Times New Roman"/>
          <w:lang w:val="en-US"/>
        </w:rPr>
        <w:t>Confirm data validations (if the user misses something)</w:t>
      </w:r>
    </w:p>
    <w:p w14:paraId="7058EAFD" w14:textId="35FD3201" w:rsidR="001431F5" w:rsidRDefault="001431F5" w:rsidP="001431F5">
      <w:pPr>
        <w:pStyle w:val="Listeafsnit"/>
        <w:numPr>
          <w:ilvl w:val="0"/>
          <w:numId w:val="2"/>
        </w:numPr>
        <w:spacing w:line="360" w:lineRule="auto"/>
        <w:jc w:val="both"/>
        <w:rPr>
          <w:rFonts w:ascii="Times New Roman" w:hAnsi="Times New Roman" w:cs="Times New Roman"/>
          <w:lang w:val="en-US"/>
        </w:rPr>
      </w:pPr>
      <w:r w:rsidRPr="001431F5">
        <w:rPr>
          <w:rFonts w:ascii="Times New Roman" w:hAnsi="Times New Roman" w:cs="Times New Roman"/>
          <w:lang w:val="en-US"/>
        </w:rPr>
        <w:t xml:space="preserve">Test error handling and edge cases </w:t>
      </w:r>
    </w:p>
    <w:p w14:paraId="458AC1C0" w14:textId="2402B7F8" w:rsidR="001431F5" w:rsidRDefault="001431F5" w:rsidP="001431F5">
      <w:pPr>
        <w:spacing w:line="360" w:lineRule="auto"/>
        <w:jc w:val="both"/>
        <w:rPr>
          <w:rFonts w:ascii="Times New Roman" w:hAnsi="Times New Roman" w:cs="Times New Roman"/>
          <w:b/>
          <w:bCs/>
          <w:lang w:val="en-US"/>
        </w:rPr>
      </w:pPr>
      <w:r>
        <w:rPr>
          <w:rFonts w:ascii="Times New Roman" w:hAnsi="Times New Roman" w:cs="Times New Roman"/>
          <w:b/>
          <w:bCs/>
          <w:lang w:val="en-US"/>
        </w:rPr>
        <w:t>Non</w:t>
      </w:r>
      <w:r w:rsidR="0067301A">
        <w:rPr>
          <w:rFonts w:ascii="Times New Roman" w:hAnsi="Times New Roman" w:cs="Times New Roman"/>
          <w:b/>
          <w:bCs/>
          <w:lang w:val="en-US"/>
        </w:rPr>
        <w:t>-f</w:t>
      </w:r>
      <w:r>
        <w:rPr>
          <w:rFonts w:ascii="Times New Roman" w:hAnsi="Times New Roman" w:cs="Times New Roman"/>
          <w:b/>
          <w:bCs/>
          <w:lang w:val="en-US"/>
        </w:rPr>
        <w:t xml:space="preserve">unctional testing: Security </w:t>
      </w:r>
    </w:p>
    <w:p w14:paraId="0C133EC1" w14:textId="77777777" w:rsidR="0067301A" w:rsidRPr="0067301A" w:rsidRDefault="0067301A" w:rsidP="0067301A">
      <w:pPr>
        <w:pStyle w:val="Listeafsnit"/>
        <w:numPr>
          <w:ilvl w:val="0"/>
          <w:numId w:val="2"/>
        </w:numPr>
        <w:spacing w:line="360" w:lineRule="auto"/>
        <w:jc w:val="both"/>
        <w:rPr>
          <w:rFonts w:ascii="Times New Roman" w:hAnsi="Times New Roman" w:cs="Times New Roman"/>
          <w:b/>
          <w:bCs/>
          <w:lang w:val="en-US"/>
        </w:rPr>
      </w:pPr>
      <w:r>
        <w:rPr>
          <w:rFonts w:ascii="Times New Roman" w:hAnsi="Times New Roman" w:cs="Times New Roman"/>
          <w:lang w:val="en-US"/>
        </w:rPr>
        <w:t>Only with a valid and existing username and password provided in Postman before note is created</w:t>
      </w:r>
    </w:p>
    <w:p w14:paraId="4112F1D5" w14:textId="77777777" w:rsidR="0067301A" w:rsidRPr="0067301A" w:rsidRDefault="0067301A" w:rsidP="0067301A">
      <w:pPr>
        <w:pStyle w:val="Listeafsnit"/>
        <w:numPr>
          <w:ilvl w:val="0"/>
          <w:numId w:val="2"/>
        </w:numPr>
        <w:spacing w:line="360" w:lineRule="auto"/>
        <w:jc w:val="both"/>
        <w:rPr>
          <w:rFonts w:ascii="Times New Roman" w:hAnsi="Times New Roman" w:cs="Times New Roman"/>
          <w:b/>
          <w:bCs/>
          <w:lang w:val="en-US"/>
        </w:rPr>
      </w:pPr>
      <w:r>
        <w:rPr>
          <w:rFonts w:ascii="Times New Roman" w:hAnsi="Times New Roman" w:cs="Times New Roman"/>
          <w:lang w:val="en-US"/>
        </w:rPr>
        <w:lastRenderedPageBreak/>
        <w:t>Valid and existing username and password provided in Postman before being allowed to update note. Username should also be owner of note</w:t>
      </w:r>
    </w:p>
    <w:p w14:paraId="24E2E541" w14:textId="0B942DE8" w:rsidR="0067301A" w:rsidRPr="0067301A" w:rsidRDefault="0067301A" w:rsidP="0067301A">
      <w:pPr>
        <w:pStyle w:val="Listeafsnit"/>
        <w:numPr>
          <w:ilvl w:val="0"/>
          <w:numId w:val="2"/>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Only owner can delete </w:t>
      </w:r>
    </w:p>
    <w:p w14:paraId="51FF4C53" w14:textId="53BEB096" w:rsidR="0067301A" w:rsidRPr="0067301A" w:rsidRDefault="00E16DD5" w:rsidP="0067301A">
      <w:pPr>
        <w:pStyle w:val="Overskrift4"/>
        <w:spacing w:line="360" w:lineRule="auto"/>
        <w:jc w:val="both"/>
        <w:rPr>
          <w:rFonts w:ascii="Times New Roman" w:hAnsi="Times New Roman" w:cs="Times New Roman"/>
          <w:lang w:val="en-US"/>
        </w:rPr>
      </w:pPr>
      <w:r w:rsidRPr="001431F5">
        <w:rPr>
          <w:rFonts w:ascii="Times New Roman" w:hAnsi="Times New Roman" w:cs="Times New Roman"/>
          <w:lang w:val="en-US"/>
        </w:rPr>
        <w:t>Scope</w:t>
      </w:r>
    </w:p>
    <w:p w14:paraId="57F83B1B" w14:textId="14AA0984" w:rsidR="00E16DD5" w:rsidRPr="00E16DD5" w:rsidRDefault="00E16DD5" w:rsidP="00E16DD5">
      <w:pPr>
        <w:pStyle w:val="Overskrift4"/>
        <w:spacing w:line="360" w:lineRule="auto"/>
        <w:jc w:val="both"/>
        <w:rPr>
          <w:rFonts w:ascii="Times New Roman" w:hAnsi="Times New Roman" w:cs="Times New Roman"/>
          <w:lang w:val="en-US"/>
        </w:rPr>
      </w:pPr>
      <w:r w:rsidRPr="00E16DD5">
        <w:rPr>
          <w:rFonts w:ascii="Times New Roman" w:hAnsi="Times New Roman" w:cs="Times New Roman"/>
          <w:lang w:val="en-US"/>
        </w:rPr>
        <w:t>Resources</w:t>
      </w:r>
    </w:p>
    <w:p w14:paraId="30945282" w14:textId="63BDBE75" w:rsidR="00E16DD5" w:rsidRPr="00E16DD5" w:rsidRDefault="00E16DD5" w:rsidP="00E16DD5">
      <w:pPr>
        <w:pStyle w:val="Overskrift4"/>
        <w:spacing w:line="360" w:lineRule="auto"/>
        <w:jc w:val="both"/>
        <w:rPr>
          <w:rFonts w:ascii="Times New Roman" w:hAnsi="Times New Roman" w:cs="Times New Roman"/>
          <w:lang w:val="en-US"/>
        </w:rPr>
      </w:pPr>
      <w:r w:rsidRPr="00E16DD5">
        <w:rPr>
          <w:rFonts w:ascii="Times New Roman" w:hAnsi="Times New Roman" w:cs="Times New Roman"/>
          <w:lang w:val="en-US"/>
        </w:rPr>
        <w:t>Risk</w:t>
      </w:r>
    </w:p>
    <w:p w14:paraId="1F238751" w14:textId="77777777" w:rsidR="00E16DD5" w:rsidRPr="00E16DD5" w:rsidRDefault="00E16DD5" w:rsidP="00E16DD5">
      <w:pPr>
        <w:rPr>
          <w:lang w:val="en-US"/>
        </w:rPr>
      </w:pPr>
    </w:p>
    <w:sectPr w:rsidR="00E16DD5" w:rsidRPr="00E16D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5A4F"/>
    <w:multiLevelType w:val="multilevel"/>
    <w:tmpl w:val="86D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67F0"/>
    <w:multiLevelType w:val="hybridMultilevel"/>
    <w:tmpl w:val="6F6265E4"/>
    <w:lvl w:ilvl="0" w:tplc="2D6A8AE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B535AD"/>
    <w:multiLevelType w:val="hybridMultilevel"/>
    <w:tmpl w:val="052810AA"/>
    <w:lvl w:ilvl="0" w:tplc="F58CBC1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93310747">
    <w:abstractNumId w:val="0"/>
  </w:num>
  <w:num w:numId="2" w16cid:durableId="789398318">
    <w:abstractNumId w:val="2"/>
  </w:num>
  <w:num w:numId="3" w16cid:durableId="14983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5"/>
    <w:rsid w:val="001431F5"/>
    <w:rsid w:val="0067301A"/>
    <w:rsid w:val="0071380B"/>
    <w:rsid w:val="00E16D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D64B"/>
  <w15:chartTrackingRefBased/>
  <w15:docId w15:val="{82EC45DE-E6EE-4E37-9656-8DE9AFF9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16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16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E16DD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E16DD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16DD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16DD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16DD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16DD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16DD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6DD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E16DD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E16DD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E16DD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16DD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16DD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16DD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16DD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16DD5"/>
    <w:rPr>
      <w:rFonts w:eastAsiaTheme="majorEastAsia" w:cstheme="majorBidi"/>
      <w:color w:val="272727" w:themeColor="text1" w:themeTint="D8"/>
    </w:rPr>
  </w:style>
  <w:style w:type="paragraph" w:styleId="Titel">
    <w:name w:val="Title"/>
    <w:basedOn w:val="Normal"/>
    <w:next w:val="Normal"/>
    <w:link w:val="TitelTegn"/>
    <w:uiPriority w:val="10"/>
    <w:qFormat/>
    <w:rsid w:val="00E16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16DD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16DD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16DD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16DD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16DD5"/>
    <w:rPr>
      <w:i/>
      <w:iCs/>
      <w:color w:val="404040" w:themeColor="text1" w:themeTint="BF"/>
    </w:rPr>
  </w:style>
  <w:style w:type="paragraph" w:styleId="Listeafsnit">
    <w:name w:val="List Paragraph"/>
    <w:basedOn w:val="Normal"/>
    <w:uiPriority w:val="34"/>
    <w:qFormat/>
    <w:rsid w:val="00E16DD5"/>
    <w:pPr>
      <w:ind w:left="720"/>
      <w:contextualSpacing/>
    </w:pPr>
  </w:style>
  <w:style w:type="character" w:styleId="Kraftigfremhvning">
    <w:name w:val="Intense Emphasis"/>
    <w:basedOn w:val="Standardskrifttypeiafsnit"/>
    <w:uiPriority w:val="21"/>
    <w:qFormat/>
    <w:rsid w:val="00E16DD5"/>
    <w:rPr>
      <w:i/>
      <w:iCs/>
      <w:color w:val="0F4761" w:themeColor="accent1" w:themeShade="BF"/>
    </w:rPr>
  </w:style>
  <w:style w:type="paragraph" w:styleId="Strktcitat">
    <w:name w:val="Intense Quote"/>
    <w:basedOn w:val="Normal"/>
    <w:next w:val="Normal"/>
    <w:link w:val="StrktcitatTegn"/>
    <w:uiPriority w:val="30"/>
    <w:qFormat/>
    <w:rsid w:val="00E1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16DD5"/>
    <w:rPr>
      <w:i/>
      <w:iCs/>
      <w:color w:val="0F4761" w:themeColor="accent1" w:themeShade="BF"/>
    </w:rPr>
  </w:style>
  <w:style w:type="character" w:styleId="Kraftighenvisning">
    <w:name w:val="Intense Reference"/>
    <w:basedOn w:val="Standardskrifttypeiafsnit"/>
    <w:uiPriority w:val="32"/>
    <w:qFormat/>
    <w:rsid w:val="00E16D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209</Words>
  <Characters>1281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natasja vitoft</dc:creator>
  <cp:keywords/>
  <dc:description/>
  <cp:lastModifiedBy>natasja vitoft</cp:lastModifiedBy>
  <cp:revision>1</cp:revision>
  <dcterms:created xsi:type="dcterms:W3CDTF">2025-09-16T17:17:00Z</dcterms:created>
  <dcterms:modified xsi:type="dcterms:W3CDTF">2025-09-16T18:00:00Z</dcterms:modified>
</cp:coreProperties>
</file>