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61963558197021" w:lineRule="auto"/>
        <w:ind w:left="5564.49462890625" w:right="208.492431640625" w:hanging="3147.4002075195312"/>
        <w:jc w:val="right"/>
        <w:rPr>
          <w:b w:val="1"/>
          <w:bCs w:val="1"/>
          <w:sz w:val="64.08000183105469"/>
          <w:szCs w:val="64.08000183105469"/>
        </w:rPr>
      </w:pPr>
      <w:r w:rsidDel="00000000" w:rsidR="00000000" w:rsidRPr="00000000">
        <w:rPr>
          <w:b w:val="1"/>
          <w:bCs w:val="1"/>
          <w:sz w:val="64.08000183105469"/>
          <w:szCs w:val="64.08000183105469"/>
          <w:rtl w:val="0"/>
        </w:rPr>
        <w:t xml:space="preserve">Software</w:t>
      </w:r>
    </w:p>
    <w:p w:rsidR="00000000" w:rsidDel="00000000" w:rsidP="00000000" w:rsidRDefault="00000000" w:rsidRPr="00000000" w14:paraId="00000002">
      <w:pPr>
        <w:widowControl w:val="0"/>
        <w:spacing w:line="230.61963558197021" w:lineRule="auto"/>
        <w:ind w:left="5564.49462890625" w:right="208.492431640625" w:hanging="3147.4002075195312"/>
        <w:jc w:val="right"/>
        <w:rPr>
          <w:b w:val="1"/>
          <w:bCs w:val="1"/>
          <w:sz w:val="64.08000183105469"/>
          <w:szCs w:val="64.08000183105469"/>
        </w:rPr>
      </w:pPr>
      <w:r w:rsidDel="00000000" w:rsidR="00000000" w:rsidRPr="00000000">
        <w:rPr>
          <w:b w:val="1"/>
          <w:bCs w:val="1"/>
          <w:sz w:val="64.08000183105469"/>
          <w:szCs w:val="64.08000183105469"/>
          <w:rtl w:val="0"/>
        </w:rPr>
        <w:t xml:space="preserve">Requirements    </w:t>
      </w:r>
    </w:p>
    <w:p w:rsidR="00000000" w:rsidDel="00000000" w:rsidP="00000000" w:rsidRDefault="00000000" w:rsidRPr="00000000" w14:paraId="00000003">
      <w:pPr>
        <w:widowControl w:val="0"/>
        <w:spacing w:line="230.61963558197021" w:lineRule="auto"/>
        <w:ind w:left="5564.49462890625" w:right="208.492431640625" w:hanging="3147.4002075195312"/>
        <w:jc w:val="right"/>
        <w:rPr>
          <w:b w:val="1"/>
          <w:bCs w:val="1"/>
          <w:sz w:val="64.08000183105469"/>
          <w:szCs w:val="64.08000183105469"/>
        </w:rPr>
      </w:pPr>
      <w:r w:rsidDel="00000000" w:rsidR="00000000" w:rsidRPr="00000000">
        <w:rPr>
          <w:b w:val="1"/>
          <w:bCs w:val="1"/>
          <w:sz w:val="64.08000183105469"/>
          <w:szCs w:val="64.08000183105469"/>
          <w:rtl w:val="0"/>
        </w:rPr>
        <w:t xml:space="preserve">                Specification </w:t>
      </w:r>
    </w:p>
    <w:p w:rsidR="00000000" w:rsidDel="00000000" w:rsidP="00000000" w:rsidRDefault="00000000" w:rsidRPr="00000000" w14:paraId="00000004">
      <w:pPr>
        <w:widowControl w:val="0"/>
        <w:spacing w:before="756.231689453125" w:lineRule="auto"/>
        <w:ind w:right="387.332763671875"/>
        <w:jc w:val="right"/>
        <w:rPr>
          <w:b w:val="1"/>
          <w:bCs w:val="1"/>
          <w:sz w:val="40.08000183105469"/>
          <w:szCs w:val="40.08000183105469"/>
        </w:rPr>
      </w:pPr>
      <w:r w:rsidDel="00000000" w:rsidR="00000000" w:rsidRPr="00000000">
        <w:rPr>
          <w:b w:val="1"/>
          <w:bCs w:val="1"/>
          <w:sz w:val="40.08000183105469"/>
          <w:szCs w:val="40.08000183105469"/>
          <w:rtl w:val="0"/>
        </w:rPr>
        <w:t xml:space="preserve">for </w:t>
      </w:r>
    </w:p>
    <w:p w:rsidR="00000000" w:rsidDel="00000000" w:rsidP="00000000" w:rsidRDefault="00000000" w:rsidRPr="00000000" w14:paraId="00000005">
      <w:pPr>
        <w:widowControl w:val="0"/>
        <w:spacing w:before="621.866455078125" w:lineRule="auto"/>
        <w:ind w:right="387.196044921875"/>
        <w:jc w:val="right"/>
        <w:rPr>
          <w:b w:val="1"/>
          <w:bCs w:val="1"/>
          <w:sz w:val="64.08000183105469"/>
          <w:szCs w:val="64.08000183105469"/>
        </w:rPr>
      </w:pPr>
      <w:r w:rsidDel="00000000" w:rsidR="00000000" w:rsidRPr="00000000">
        <w:rPr>
          <w:b w:val="1"/>
          <w:bCs w:val="1"/>
          <w:sz w:val="64.08000183105469"/>
          <w:szCs w:val="64.08000183105469"/>
          <w:rtl w:val="0"/>
        </w:rPr>
        <w:t xml:space="preserve">I Cheer TOR</w:t>
      </w:r>
    </w:p>
    <w:p w:rsidR="00000000" w:rsidDel="00000000" w:rsidP="00000000" w:rsidRDefault="00000000" w:rsidRPr="00000000" w14:paraId="00000006">
      <w:pPr>
        <w:widowControl w:val="0"/>
        <w:spacing w:before="977.7862548828125" w:lineRule="auto"/>
        <w:ind w:right="387.078857421875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Version 1.0 </w:t>
      </w:r>
    </w:p>
    <w:p w:rsidR="00000000" w:rsidDel="00000000" w:rsidP="00000000" w:rsidRDefault="00000000" w:rsidRPr="00000000" w14:paraId="00000007">
      <w:pPr>
        <w:widowControl w:val="0"/>
        <w:spacing w:before="963.90625" w:lineRule="auto"/>
        <w:ind w:right="387.550048828125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Prepared by Dek1MillionBath</w:t>
      </w:r>
    </w:p>
    <w:p w:rsidR="00000000" w:rsidDel="00000000" w:rsidP="00000000" w:rsidRDefault="00000000" w:rsidRPr="00000000" w14:paraId="00000008">
      <w:pPr>
        <w:widowControl w:val="0"/>
        <w:spacing w:before="963.5061645507812" w:lineRule="auto"/>
        <w:ind w:right="397.46826171875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22 August 2026</w:t>
      </w:r>
    </w:p>
    <w:p w:rsidR="00000000" w:rsidDel="00000000" w:rsidP="00000000" w:rsidRDefault="00000000" w:rsidRPr="00000000" w14:paraId="00000009">
      <w:pPr>
        <w:widowControl w:val="0"/>
        <w:spacing w:before="3182.1063232421875" w:lineRule="auto"/>
        <w:rPr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b w:val="1"/>
          <w:bCs w:val="1"/>
          <w:sz w:val="19.920000076293945"/>
          <w:szCs w:val="19.920000076293945"/>
          <w:rtl w:val="0"/>
        </w:rPr>
        <w:t xml:space="preserve">Copyright © 1999 by Karl E. Wiegers. Permission is granted to use, modify, and distribute this document. </w:t>
      </w:r>
    </w:p>
    <w:p w:rsidR="00000000" w:rsidDel="00000000" w:rsidP="00000000" w:rsidRDefault="00000000" w:rsidRPr="00000000" w14:paraId="0000000A">
      <w:pPr>
        <w:widowControl w:val="0"/>
        <w:ind w:left="144.00009155273438" w:firstLine="0"/>
        <w:rPr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b w:val="1"/>
          <w:bCs w:val="1"/>
          <w:sz w:val="19.920000076293945"/>
          <w:szCs w:val="19.920000076293945"/>
          <w:rtl w:val="0"/>
        </w:rPr>
        <w:t xml:space="preserve">Software Requirements Specification for &lt;Project&gt; Page ii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bookmarkStart w:colFirst="0" w:colLast="0" w:name="_ooy1qbx6hrra" w:id="0"/>
      <w:bookmarkEnd w:id="0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0"/>
        <w:gridCol w:w="1740"/>
        <w:gridCol w:w="2625"/>
        <w:gridCol w:w="1995"/>
        <w:tblGridChange w:id="0">
          <w:tblGrid>
            <w:gridCol w:w="2640"/>
            <w:gridCol w:w="1740"/>
            <w:gridCol w:w="2625"/>
            <w:gridCol w:w="1995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00E">
            <w:pPr>
              <w:spacing w:after="200" w:before="20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0F">
            <w:pPr>
              <w:spacing w:after="200" w:before="20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10">
            <w:pPr>
              <w:spacing w:after="200" w:before="20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Reason For Changes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11">
            <w:pPr>
              <w:spacing w:after="200" w:before="20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60" w:before="60" w:lineRule="auto"/>
        <w:rPr/>
      </w:pPr>
      <w:bookmarkStart w:colFirst="0" w:colLast="0" w:name="_k9kd5h9yp72q" w:id="1"/>
      <w:bookmarkEnd w:id="1"/>
      <w:r w:rsidDel="00000000" w:rsidR="00000000" w:rsidRPr="00000000">
        <w:rPr>
          <w:rtl w:val="0"/>
        </w:rPr>
        <w:t xml:space="preserve">1. Introduction </w:t>
      </w:r>
    </w:p>
    <w:p w:rsidR="00000000" w:rsidDel="00000000" w:rsidP="00000000" w:rsidRDefault="00000000" w:rsidRPr="00000000" w14:paraId="00000018">
      <w:pPr>
        <w:pStyle w:val="Heading2"/>
        <w:spacing w:after="60" w:before="60" w:lineRule="auto"/>
        <w:rPr>
          <w:color w:val="000000"/>
        </w:rPr>
      </w:pPr>
      <w:bookmarkStart w:colFirst="0" w:colLast="0" w:name="_jzro562o7lcu" w:id="2"/>
      <w:bookmarkEnd w:id="2"/>
      <w:r w:rsidDel="00000000" w:rsidR="00000000" w:rsidRPr="00000000">
        <w:rPr>
          <w:color w:val="000000"/>
          <w:rtl w:val="0"/>
        </w:rPr>
        <w:t xml:space="preserve">1.1 Purpose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Software Requirements Specification (SRS) document describes the functional and non-functional requirements for the Bangkok Software Procurement Tracker, an AI-powered civic-technology platform for monitoring BMA (Bangkok Metropolitan Administration) software procurement. This SRS covers the complete system, including automated TOR scraping, LLM-based parsing, vendor profile management, qualification matching, red-flag detection, and notification delivery. The document serves as the foundation for system design, development, testing, and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rtl w:val="0"/>
        </w:rPr>
        <w:t xml:space="preserve">1.2 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Bangkok Software Procurement Tracker is a web-based civic-technology platform that automatically aggregates, parses, and analyzes Terms of Reference (TOR) documents from BMA and public government procurement portals.</w:t>
      </w:r>
    </w:p>
    <w:p w:rsidR="00000000" w:rsidDel="00000000" w:rsidP="00000000" w:rsidRDefault="00000000" w:rsidRPr="00000000" w14:paraId="0000001C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Scope: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Automated scraping of software-related TOR announcements from BMA and government portals (e-GP)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LLM-based parsing of unstructured TOR PDFs into structured fields (Scope of Work, Qualifications, Median Price, Evaluation Criteria)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Vendor/company profile management for qualification matching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Automated cross-referencing of TOR qualification criteria against vendor profiles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Red-flag detection for potentially restrictive or biased clauses during the public-hearing phase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Multi-channel notification delivery (in-app, email, LINE) for matching TORs and deadlines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search, filtering, and side-by-side comparison of procurement listings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Bookmark and deadline tracking for saved opportunities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Source transparency with outbound links to original announcements and official bid submission portals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PDPA-compliant self-service data access, export, and deletion</w:t>
      </w:r>
    </w:p>
    <w:p w:rsidR="00000000" w:rsidDel="00000000" w:rsidP="00000000" w:rsidRDefault="00000000" w:rsidRPr="00000000" w14:paraId="00000027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 of Scope: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Bid submission or any financial transaction on-platform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Direct communication or negotiation between vendors and procuring agencies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Storage or management of submitted bid documents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Legal advisory or guarantee of procurement outcome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Scraping of non-software-category procurement announcements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Mobile native application (iOS/Android)—web only for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Intended Audience and Reading Suggestions</w:t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document is intended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Developers: Focus on </w:t>
      </w:r>
      <w:r w:rsidDel="00000000" w:rsidR="00000000" w:rsidRPr="00000000">
        <w:rPr>
          <w:sz w:val="22"/>
          <w:szCs w:val="22"/>
          <w:rtl w:val="0"/>
        </w:rPr>
        <w:t xml:space="preserve">system 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functional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for technical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Project Managers: Review Introduction, Overall Description, and Non-Functional Requirements for scope and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Testers: Concentrate on </w:t>
      </w:r>
      <w:r w:rsidDel="00000000" w:rsidR="00000000" w:rsidRPr="00000000">
        <w:rPr>
          <w:sz w:val="22"/>
          <w:szCs w:val="22"/>
          <w:rtl w:val="0"/>
        </w:rPr>
        <w:t xml:space="preserve">system 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functional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for test case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Stakeholders/Clients: Review Introduction and Overall Description for </w:t>
      </w:r>
      <w:r w:rsidDel="00000000" w:rsidR="00000000" w:rsidRPr="00000000">
        <w:rPr>
          <w:sz w:val="22"/>
          <w:szCs w:val="22"/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UI/UX Designers: Focus on Use Case Model and Usability NFRs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Security/Legal Teams: Review Non-Functional Requirements, particularly Security, PDPA, and Legal &amp; Compliance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60" w:before="60" w:lineRule="auto"/>
        <w:rPr/>
      </w:pPr>
      <w:bookmarkStart w:colFirst="0" w:colLast="0" w:name="_z2yafefttkm7" w:id="3"/>
      <w:bookmarkEnd w:id="3"/>
      <w:r w:rsidDel="00000000" w:rsidR="00000000" w:rsidRPr="00000000">
        <w:rPr>
          <w:rtl w:val="0"/>
        </w:rPr>
        <w:t xml:space="preserve">2. Overall Description </w:t>
      </w:r>
    </w:p>
    <w:p w:rsidR="00000000" w:rsidDel="00000000" w:rsidP="00000000" w:rsidRDefault="00000000" w:rsidRPr="00000000" w14:paraId="00000038">
      <w:pPr>
        <w:pStyle w:val="Heading2"/>
        <w:spacing w:after="60" w:before="60" w:lineRule="auto"/>
        <w:rPr/>
      </w:pPr>
      <w:bookmarkStart w:colFirst="0" w:colLast="0" w:name="_g6c6ts5ysgkc" w:id="4"/>
      <w:bookmarkEnd w:id="4"/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Bangkok Software Procurement Tracker is a standalone web-based civic-technology platform that serves as a discovery and alerting tool—not a bidding marketplace. It sits between government procurement portals and software vendors, automating the tedious process of monitoring, parsing, and evaluating procurement announcements.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What It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scrape-based discovery and alerting platform that ingests TOR documents from BMA and related government portals, parses them via LLM, and surfaces matching opportunities to registered software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Automatically scrapes software-related TOR announcements from BMA and public government portals on a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Uses an external LLM API to parse unstructured TOR PDFs into structured fields (Scope of Work, Qualifications, Median Price, Evaluation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Matches parsed TOR qualification criteria against vendor company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Flags potentially restrictive or biased clauses during the public-hearing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Delivers real-time notifications via email/LINE when matching TORs are posted or enter public-hearing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Routes users to official portals for bid submission and public-hearing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Does NOT facilitate bid submission or financial transactions on-platform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System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BMA Procurement Portal / </w:t>
      </w:r>
      <w:r w:rsidDel="00000000" w:rsidR="00000000" w:rsidRPr="00000000">
        <w:rPr>
          <w:sz w:val="22"/>
          <w:szCs w:val="22"/>
          <w:rtl w:val="0"/>
        </w:rPr>
        <w:t xml:space="preserve">e-GP primary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data source for TOR scraping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External LLM API </w:t>
      </w:r>
      <w:r w:rsidDel="00000000" w:rsidR="00000000" w:rsidRPr="00000000">
        <w:rPr>
          <w:sz w:val="22"/>
          <w:szCs w:val="22"/>
          <w:rtl w:val="0"/>
        </w:rPr>
        <w:t xml:space="preserve">(e.g., Vertex AI) 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TOR document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Google </w:t>
      </w:r>
      <w:r w:rsidDel="00000000" w:rsidR="00000000" w:rsidRPr="00000000">
        <w:rPr>
          <w:sz w:val="22"/>
          <w:szCs w:val="22"/>
          <w:rtl w:val="0"/>
        </w:rPr>
        <w:t xml:space="preserve">OAuth 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Notification services </w:t>
      </w:r>
      <w:r w:rsidDel="00000000" w:rsidR="00000000" w:rsidRPr="00000000">
        <w:rPr>
          <w:sz w:val="22"/>
          <w:szCs w:val="22"/>
          <w:rtl w:val="0"/>
        </w:rPr>
        <w:t xml:space="preserve">(Email) 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alert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User Classes and Characteristics</w:t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Bangkok Software Procurement Tracker supports multiple user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Software Teams / Job Applicants (Primary Users)</w:t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Software companies or development teams that want to monitor and evaluate BMA procurement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 the system regularly to find matching opportunities and assess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Have moderate technical proficiency; familiar with procurement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Expect fast eligibility screening and clear match/mismatch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 manage company profiles, save/bookmark opportunities, and receive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System Administrator</w:t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Manages user accounts, platform configuration, and system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Reviews reported content and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Accesses error logs, usage metrics, and scraping/parsing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Configures procurement categories and manages platform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Platform Owner / Product Owner</w:t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Defines product vision and ensures business viability.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Tracks platform adoption, usage metrics, and opportunity ingestion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Monitors system performance and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Assumptions and Dependencies</w:t>
      </w:r>
    </w:p>
    <w:p w:rsidR="00000000" w:rsidDel="00000000" w:rsidP="00000000" w:rsidRDefault="00000000" w:rsidRPr="00000000" w14:paraId="0000005C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2.3.1 Assumptions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BMA and government procurement portals remain publicly accessible for scraping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External LLM API maintains ≥95% uptime and acceptable response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Thai-language TOR documents can be adequately processed by the selected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Users have basic web browsing skills and access to a Google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Software teams are the primary </w:t>
      </w:r>
      <w:r w:rsidDel="00000000" w:rsidR="00000000" w:rsidRPr="00000000">
        <w:rPr>
          <w:sz w:val="22"/>
          <w:szCs w:val="22"/>
          <w:rtl w:val="0"/>
        </w:rPr>
        <w:t xml:space="preserve">beneficiaries—individual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freelancers are secondary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The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operates as a discovery tool only; no bid submission occurs on-platform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2.3.2 Dependencies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BMA procurement portal availability and consistent HTML/PDF structure for scraping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External LLM API for document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Google OAuth authentication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Email and/or LINE notification delivery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Cloud infrastructure provider for hosting, storage, and 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Legal review for compliance with robots.txt, terms of use, and PDPA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60" w:before="160" w:lineRule="auto"/>
        <w:rPr/>
      </w:pPr>
      <w:bookmarkStart w:colFirst="0" w:colLast="0" w:name="_usupcxscobdz" w:id="5"/>
      <w:bookmarkEnd w:id="5"/>
      <w:r w:rsidDel="00000000" w:rsidR="00000000" w:rsidRPr="00000000">
        <w:rPr>
          <w:rtl w:val="0"/>
        </w:rPr>
        <w:t xml:space="preserve">3. Stakeholders </w:t>
      </w:r>
    </w:p>
    <w:p w:rsidR="00000000" w:rsidDel="00000000" w:rsidP="00000000" w:rsidRDefault="00000000" w:rsidRPr="00000000" w14:paraId="0000006C">
      <w:pPr>
        <w:pStyle w:val="Heading2"/>
        <w:spacing w:after="60" w:before="160" w:lineRule="auto"/>
        <w:rPr/>
      </w:pPr>
      <w:bookmarkStart w:colFirst="0" w:colLast="0" w:name="_vd8onwqhkxh7" w:id="6"/>
      <w:bookmarkEnd w:id="6"/>
      <w:r w:rsidDel="00000000" w:rsidR="00000000" w:rsidRPr="00000000">
        <w:rPr>
          <w:rtl w:val="0"/>
        </w:rPr>
        <w:t xml:space="preserve">3.1 Stakeholder Identification and Roles</w:t>
      </w:r>
    </w:p>
    <w:p w:rsidR="00000000" w:rsidDel="00000000" w:rsidP="00000000" w:rsidRDefault="00000000" w:rsidRPr="00000000" w14:paraId="0000006D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Software Teams / Job Applicants</w:t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Role: Primary users who discover, evaluate, and track BMA software procurement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Needs &amp; Motivations: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Find matching procurement opportunities without manually monitoring government portals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Quickly assess eligibility before investing time in a full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Receive timely alerts before </w:t>
      </w:r>
      <w:r w:rsidDel="00000000" w:rsidR="00000000" w:rsidRPr="00000000">
        <w:rPr>
          <w:sz w:val="22"/>
          <w:szCs w:val="22"/>
          <w:rtl w:val="0"/>
        </w:rPr>
        <w:t xml:space="preserve">public hearings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submission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Understand which specific qualifications they fail and whether the gap is bridgeable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Accuracy of LLM parsing and qualification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Timeliness of scraping (not missing opportunities)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PDPA compliance for company profile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Clear, actionable red-flag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Platform Owner / Product Owner</w:t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Role: Defines product vision, prioritizes features, and ensures business and operational viability.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Needs &amp; Motivations: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Reliable, automated scraping pipeline with high data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Scalable architecture within budget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Clear usage metrics and adoption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Scraping legality and rate-limiting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LLM API costs per TOR parsed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User retention and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System Administrator</w:t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Role: Manages infrastructure, user accounts, and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Needs &amp; Motivations: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Centralized logging for scraping and parsing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Tools to suspend/ban users and review reported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Monitoring dashboards for system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Scraper failure detection and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LLM parsing error rates and correction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Storage capacity for parsed TOR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Development Team</w:t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Role: Builds, maintains, and evolves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Needs &amp; Motivations: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Clear, traceable requirements and well-defined feature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Modular scraper architecture (per-source adapters)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Versioned LLM prompts and parsing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Handling structural changes in scraped portals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LLM API integration and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Thai-language processing and Buddhist-era date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Legal / Compliance</w:t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Role: Ensures platform adheres to PDPA, scraping terms, and copyright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Compliance with each portal's robots.txt and terms of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PDPA obligations for personal and company-profile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Data retention policies for scraped TOR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60" w:before="160" w:lineRule="auto"/>
        <w:rPr/>
      </w:pPr>
      <w:bookmarkStart w:colFirst="0" w:colLast="0" w:name="_dl6gaodd8636" w:id="7"/>
      <w:bookmarkEnd w:id="7"/>
      <w:r w:rsidDel="00000000" w:rsidR="00000000" w:rsidRPr="00000000">
        <w:rPr>
          <w:rtl w:val="0"/>
        </w:rPr>
        <w:t xml:space="preserve">4. User Stories </w:t>
      </w:r>
    </w:p>
    <w:p w:rsidR="00000000" w:rsidDel="00000000" w:rsidP="00000000" w:rsidRDefault="00000000" w:rsidRPr="00000000" w14:paraId="000000A3">
      <w:pPr>
        <w:pStyle w:val="Heading2"/>
        <w:spacing w:after="60" w:before="160" w:lineRule="auto"/>
        <w:rPr/>
      </w:pPr>
      <w:bookmarkStart w:colFirst="0" w:colLast="0" w:name="_iz10zft4gbgm" w:id="8"/>
      <w:bookmarkEnd w:id="8"/>
      <w:r w:rsidDel="00000000" w:rsidR="00000000" w:rsidRPr="00000000">
        <w:rPr>
          <w:rtl w:val="0"/>
        </w:rPr>
        <w:t xml:space="preserve">4.1 Organized and Refined User Stories</w:t>
      </w:r>
    </w:p>
    <w:p w:rsidR="00000000" w:rsidDel="00000000" w:rsidP="00000000" w:rsidRDefault="00000000" w:rsidRPr="00000000" w14:paraId="000000A4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Authentication &amp; Access Control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0A5">
            <w:pPr>
              <w:spacing w:after="200" w:before="200" w:lineRule="auto"/>
              <w:jc w:val="center"/>
              <w:rPr>
                <w:color w:val="efefe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A6">
            <w:pPr>
              <w:spacing w:after="200" w:before="200" w:lineRule="auto"/>
              <w:jc w:val="center"/>
              <w:rPr>
                <w:color w:val="efefe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2"/>
                <w:szCs w:val="2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log in with my Google account so that I can securely access the platform without managing a new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system administrator, I want to suspend or ban a user account so that I can enforce platform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system administrator, I want to review reported user profiles/data so that I can remove content that violates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administrator, I want to approve and verify users so that I can prevent untrustworthy users from using the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access, export, and delete my own personal and company-profile data so that I control my information (PDPA).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TOR Discovery &amp; Search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0B3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B4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view the full terms of reference of an opportunity so that I can see all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search for opportunities so that I can find procurements of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compare shortlisted opportunities in a tabular format so that I can evaluate them side by side on one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job applicant, I want to save jobs that interest me so that I can review them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each listing to link to its original source and to the official government portal for bid submission so that I can act on an opportunity the platform surfaces.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Vendor Profile &amp; Qualification Matching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0C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C2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create and manage a company profile (past contract values, tech stack, team credentials, company age) so that the system can match me to opportunities.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the platform to automatically match parsed TOR qualification criteria against my profile and show a clear eligibility/disqualification status so that I do not waste time on projects I am unqualified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see exactly which qualification criteria I fail (not just pass/fail) so that I know whether the gap is fixable.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Red-Flag Detection &amp; Public Hearing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0CB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C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each red-flag clause to include the reason it was flagged and a recommended action so that I can decide whether to 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be routed to the official public-hearing feedback channel (optionally with a prepared template) so that I can act within the hearing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be routed to the official public-hearing feedback channel (optionally with a prepared template) so that I can act within the hearing window.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Notifications &amp; Alerts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0D5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D6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applicant, I want to receive notifications when a TOR matching my profile is posted or entering its public hearing window so that I can submit feedback on unfair terms or prepare a bid before deadlines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to receive notifications for new opportunities that match my criteria so that I do not miss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receive notifications (in-app, email, or LINE) about important updates so that I can respond promptly.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deadline reminders for my saved opportunities so that I do not miss submission or public-hearing windows.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Dashboard &amp; Administration</w:t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0E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E2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developer, I want access to detailed error logs and stack traces so that I can debug issues efficiently.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administrator, I want to configure job categories so that the system can adapt to changing business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software team, I want a dashboard summarizing the opportunities I track, my match results, and upcoming deadlines so that I can manage multiple opportunities efficiently.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4xvaixkqzodv" w:id="9"/>
      <w:bookmarkEnd w:id="9"/>
      <w:r w:rsidDel="00000000" w:rsidR="00000000" w:rsidRPr="00000000">
        <w:rPr>
          <w:rtl w:val="0"/>
        </w:rPr>
        <w:t xml:space="preserve">5. System Features </w:t>
      </w:r>
    </w:p>
    <w:p w:rsidR="00000000" w:rsidDel="00000000" w:rsidP="00000000" w:rsidRDefault="00000000" w:rsidRPr="00000000" w14:paraId="000000EB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  <w:t xml:space="preserve">5.1 Feature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F1: Secure User Authentication</w:t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Enables users to access the platform through Google OAuth. Administrators can manage, verify, and suspend accounts. All core functionality requires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Google OAuth single sign-on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(user, administrator)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Administrator account management (approve, suspend, ban,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PDPA-compliant self-service data access, export, and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US-3, US-7, US-8, US-13, US-21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F2: Automated Procurement Aggregation and Web Scraping</w:t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The system automatically scrapes software-related TOR announcements and PDF files from BMA and public government portals (e.g., e-GP, procurement.nsm.or.th) on a schedule. Covers both the draft/public-hearing phase and the official bidding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Scheduled scraping with per-source modular adapters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Coverage of draft TOR (public-hearing phase) and official TOR (bidding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De-duplication of records across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Scraping resilience: detect structural changes, retry, alert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Compliance with robots.txt and source terms of use with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US-1, US-2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F3: LLM-Powered TOR Parsing and Analysis</w:t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The system parses unstructured TOR PDF documents using an external LLM API to extract key information into standardized structured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Extracts: Scope of Work, Qualifications, Median Price (ราคากลาง), 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Displays extraction confidence score per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Allows users to flag/correct mis-parsed fields; stores corrections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Versioned LLM prompts and document-extraction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F4: Vendor Profile Management</w:t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Software teams can create and maintain company profiles that the system uses for qualification matching and opportunity alerting.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Profile fields: past contract values, tech stack, team credentials, company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PDPA-compliant: user-controlled access, export, and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Profile updates immediately reflected in matching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US-4, US-21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F5: Qualification Matching and Eligibility Screening</w:t>
      </w:r>
    </w:p>
    <w:p w:rsidR="00000000" w:rsidDel="00000000" w:rsidP="00000000" w:rsidRDefault="00000000" w:rsidRPr="00000000" w14:paraId="00000111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The system cross-references parsed TOR qualification criteria against vendor profiles to automatically determine and display eligibility or disqualification status, including which specific criteria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Per-criterion pass/fail breakdown (not just overall pass/fail)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Gap analysis: indicates whether a failing criterion is potentially bridgeable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Match score / eligibility summary displayed on each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US-5, US-18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F6: Unfair Terms ("Red Flag") Detection</w:t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During the public-hearing phase, the system evaluates parsed TOR qualification criteria to flag potentially restrictive or biased clauses, providing reasons and recommended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AI-based rule evaluation of TOR clauses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Per-flag: reason for flagging and recommended action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Available only during the public-hearing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F7: Real-Time Procurement Alerts and Notifications</w:t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Users receive automated alerts when a matching TOR or public-hearing draft is published. Notifications are delivered via in-app, email, and/or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Multi-channel delivery: in-app, email,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Alerts triggered by: new matching TOR posted, TOR entering public-hearing window, upcoming deadlines (submission</w:t>
      </w:r>
      <w:r w:rsidDel="00000000" w:rsidR="00000000" w:rsidRPr="00000000">
        <w:rPr>
          <w:sz w:val="22"/>
          <w:szCs w:val="22"/>
          <w:rtl w:val="0"/>
        </w:rPr>
        <w:t xml:space="preserve">/public hearing)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Award/result notifications when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US-6, US-10, US-12, US-20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F8: Advanced Procurement Search and Filtering</w:t>
      </w:r>
    </w:p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Users can search, filter, and sort ingested TOR listings by multiple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Filter by: agency name, budget range, median price, posting date, tech stack, eligibility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Full-text search across TOR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Side-by-side comparison of up to N shortlisted opportunities in tabular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US-2, US-11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F9: Bookmark and Saved Opportunities Management</w:t>
      </w:r>
    </w:p>
    <w:p w:rsidR="00000000" w:rsidDel="00000000" w:rsidP="00000000" w:rsidRDefault="00000000" w:rsidRPr="00000000" w14:paraId="00000131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Users can bookmark specific TOR listings to track deadlines, updates, and submission statuses.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Save/unsave any TOR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Deadline reminders for saved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Personal dashboard view of saved/tracked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US-15, US-16, US-20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F10: Source Transparency &amp; Official-Portal Hand-off</w:t>
      </w:r>
    </w:p>
    <w:p w:rsidR="00000000" w:rsidDel="00000000" w:rsidP="00000000" w:rsidRDefault="00000000" w:rsidRPr="00000000" w14:paraId="00000139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Each listing links to its origin announcement and to the official government portal for bid submission, so users can act on opportunities the platform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Outbound link to original source 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Outbound link to official government portal for bid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Source attribution displayed on each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F11: Public-Hearing Feedback Facilitation</w:t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Description: The system surfaces public-hearing windows for draft TORs and routes users to the official feedback channel, optionally with a prepared objection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Displays public-hearing open/close dates prominently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Links directly to </w:t>
      </w:r>
      <w:r w:rsidDel="00000000" w:rsidR="00000000" w:rsidRPr="00000000">
        <w:rPr>
          <w:sz w:val="22"/>
          <w:szCs w:val="22"/>
          <w:rtl w:val="0"/>
        </w:rPr>
        <w:t xml:space="preserve">the official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public-hearing submission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Optional pre-filled feedback template based on red-flag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Traceability to User Stories: US-22, US-23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Traceability to User Stories</w:t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500"/>
        <w:gridCol w:w="2000"/>
        <w:tblGridChange w:id="0">
          <w:tblGrid>
            <w:gridCol w:w="1500"/>
            <w:gridCol w:w="5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148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49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4A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Traced 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US-3, US-7, US-8, US-13, US-21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Procurement Aggregation &amp; Web Scraping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US-1, US-2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LLM-Powered TOR Parsing and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US-4, US-21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Qualification Matching and Eligibility Screening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US-5, US-18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Unfair Terms ("Red Flag") Detection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Procurement Alerts and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US-6, US-10, US-12, US-20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Procurement Search and Filtering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US-2, US-11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Bookmark and Saved Opportunities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US-15, US-16, US-20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Transparency &amp; Official-Portal Hand-off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Public-Hearing Feedback Facilitation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US-22, US-23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after="60" w:before="60" w:lineRule="auto"/>
        <w:rPr/>
      </w:pPr>
      <w:bookmarkStart w:colFirst="0" w:colLast="0" w:name="_ol0wcjb4mhsu" w:id="10"/>
      <w:bookmarkEnd w:id="10"/>
      <w:r w:rsidDel="00000000" w:rsidR="00000000" w:rsidRPr="00000000">
        <w:rPr>
          <w:rtl w:val="0"/>
        </w:rPr>
        <w:t xml:space="preserve">6. Use Case Model </w:t>
      </w:r>
    </w:p>
    <w:p w:rsidR="00000000" w:rsidDel="00000000" w:rsidP="00000000" w:rsidRDefault="00000000" w:rsidRPr="00000000" w14:paraId="0000016E">
      <w:pPr>
        <w:pStyle w:val="Heading2"/>
        <w:spacing w:after="60" w:before="60" w:lineRule="auto"/>
        <w:rPr/>
      </w:pPr>
      <w:bookmarkStart w:colFirst="0" w:colLast="0" w:name="_raxi8alxl2ks" w:id="11"/>
      <w:bookmarkEnd w:id="11"/>
      <w:r w:rsidDel="00000000" w:rsidR="00000000" w:rsidRPr="00000000">
        <w:rPr>
          <w:rtl w:val="0"/>
        </w:rPr>
        <w:t xml:space="preserve">6.1 Use Case Diagram</w:t>
      </w:r>
    </w:p>
    <w:p w:rsidR="00000000" w:rsidDel="00000000" w:rsidP="00000000" w:rsidRDefault="00000000" w:rsidRPr="00000000" w14:paraId="0000016F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 supports two primary actors: the software team/user (primary) and the system administrator. Key use cases include: Sign In with Google, View TOR Listing, Search &amp; Filter Opportunities, Manage Company Profile, View Eligibility Match, View Red Flags, Bookmark Opportunity, Receive Notification, Submit Public-Hearing Feedback (via external portal), and Admin: Manage Users.</w:t>
      </w:r>
    </w:p>
    <w:p w:rsidR="00000000" w:rsidDel="00000000" w:rsidP="00000000" w:rsidRDefault="00000000" w:rsidRPr="00000000" w14:paraId="00000170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363822" cy="433240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3822" cy="433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 Use Case Descriptions</w:t>
      </w:r>
    </w:p>
    <w:p w:rsidR="00000000" w:rsidDel="00000000" w:rsidP="00000000" w:rsidRDefault="00000000" w:rsidRPr="00000000" w14:paraId="0000017D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UC-01: Sign In with Google</w:t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17E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7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tl w:val="0"/>
              </w:rPr>
              <w:t xml:space="preserve">Google.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Authenticate the user to access the system </w:t>
            </w:r>
            <w:r w:rsidDel="00000000" w:rsidR="00000000" w:rsidRPr="00000000">
              <w:rPr>
                <w:rtl w:val="0"/>
              </w:rPr>
              <w:t xml:space="preserve">securely.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not </w:t>
            </w:r>
            <w:r w:rsidDel="00000000" w:rsidR="00000000" w:rsidRPr="00000000">
              <w:rPr>
                <w:rtl w:val="0"/>
              </w:rPr>
              <w:t xml:space="preserve">authenticated,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tl w:val="0"/>
              </w:rPr>
              <w:t xml:space="preserve">the session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has </w:t>
            </w:r>
            <w:r w:rsidDel="00000000" w:rsidR="00000000" w:rsidRPr="00000000">
              <w:rPr>
                <w:rtl w:val="0"/>
              </w:rPr>
              <w:t xml:space="preserve">expired.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clicks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"Sign in with Google" </w:t>
            </w:r>
            <w:r w:rsidDel="00000000" w:rsidR="00000000" w:rsidRPr="00000000">
              <w:rPr>
                <w:rtl w:val="0"/>
              </w:rPr>
              <w:t xml:space="preserve">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clicks "Sign in with </w:t>
            </w:r>
            <w:r w:rsidDel="00000000" w:rsidR="00000000" w:rsidRPr="00000000">
              <w:rPr>
                <w:rtl w:val="0"/>
              </w:rPr>
              <w:t xml:space="preserve">Google."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redirects to Google OAuth</w:t>
            </w:r>
          </w:p>
          <w:p w:rsidR="00000000" w:rsidDel="00000000" w:rsidP="00000000" w:rsidRDefault="00000000" w:rsidRPr="00000000" w14:paraId="0000019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selects </w:t>
            </w:r>
            <w:r w:rsidDel="00000000" w:rsidR="00000000" w:rsidRPr="00000000">
              <w:rPr>
                <w:rtl w:val="0"/>
              </w:rPr>
              <w:t xml:space="preserve">an account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grants </w:t>
            </w:r>
            <w:r w:rsidDel="00000000" w:rsidR="00000000" w:rsidRPr="00000000">
              <w:rPr>
                <w:rtl w:val="0"/>
              </w:rPr>
              <w:t xml:space="preserve">permission.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Google returns authentication </w:t>
            </w:r>
            <w:r w:rsidDel="00000000" w:rsidR="00000000" w:rsidRPr="00000000">
              <w:rPr>
                <w:rtl w:val="0"/>
              </w:rPr>
              <w:t xml:space="preserve">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creates or updates </w:t>
            </w: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profile.</w:t>
            </w:r>
          </w:p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6.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starts </w:t>
            </w:r>
            <w:r w:rsidDel="00000000" w:rsidR="00000000" w:rsidRPr="00000000">
              <w:rPr>
                <w:rtl w:val="0"/>
              </w:rPr>
              <w:t xml:space="preserve">the session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redirects to </w:t>
            </w:r>
            <w:r w:rsidDel="00000000" w:rsidR="00000000" w:rsidRPr="00000000">
              <w:rPr>
                <w:rtl w:val="0"/>
              </w:rPr>
              <w:t xml:space="preserve">the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User cancels → return to login page</w:t>
            </w:r>
          </w:p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A2: OAuth error → display error and allow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Success: user authenticated, session </w:t>
            </w:r>
            <w:r w:rsidDel="00000000" w:rsidR="00000000" w:rsidRPr="00000000">
              <w:rPr>
                <w:rtl w:val="0"/>
              </w:rPr>
              <w:t xml:space="preserve">active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Failure: </w:t>
            </w: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remains </w:t>
            </w:r>
            <w:r w:rsidDel="00000000" w:rsidR="00000000" w:rsidRPr="00000000">
              <w:rPr>
                <w:rtl w:val="0"/>
              </w:rPr>
              <w:t xml:space="preserve">unauthenticated.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UC-02: Search and Filter TOR Opportunities</w:t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19E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9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and Filter TOR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relevant procurement opportunities using search and </w:t>
            </w:r>
            <w:r w:rsidDel="00000000" w:rsidR="00000000" w:rsidRPr="00000000">
              <w:rPr>
                <w:rtl w:val="0"/>
              </w:rPr>
              <w:t xml:space="preserve">filters.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</w:t>
            </w:r>
            <w:r w:rsidDel="00000000" w:rsidR="00000000" w:rsidRPr="00000000">
              <w:rPr>
                <w:rtl w:val="0"/>
              </w:rPr>
              <w:t xml:space="preserve">authenticated.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navigates to the search/listing </w:t>
            </w:r>
            <w:r w:rsidDel="00000000" w:rsidR="00000000" w:rsidRPr="00000000">
              <w:rPr>
                <w:rtl w:val="0"/>
              </w:rPr>
              <w:t xml:space="preserve">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enters keywords or applies filters (agency, budget, tech stack, </w:t>
            </w:r>
            <w:r w:rsidDel="00000000" w:rsidR="00000000" w:rsidRPr="00000000">
              <w:rPr>
                <w:rtl w:val="0"/>
              </w:rPr>
              <w:t xml:space="preserve">eligibility).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ingested TOR database</w:t>
            </w:r>
          </w:p>
          <w:p w:rsidR="00000000" w:rsidDel="00000000" w:rsidP="00000000" w:rsidRDefault="00000000" w:rsidRPr="00000000" w14:paraId="000001A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displays matching listings with match scores and </w:t>
            </w:r>
            <w:r w:rsidDel="00000000" w:rsidR="00000000" w:rsidRPr="00000000">
              <w:rPr>
                <w:rtl w:val="0"/>
              </w:rPr>
              <w:t xml:space="preserve">deadlines.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4.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selects a listing to view full TOR </w:t>
            </w:r>
            <w:r w:rsidDel="00000000" w:rsidR="00000000" w:rsidRPr="00000000">
              <w:rPr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No results → display empty state with </w:t>
            </w:r>
            <w:r w:rsidDel="00000000" w:rsidR="00000000" w:rsidRPr="00000000">
              <w:rPr>
                <w:rtl w:val="0"/>
              </w:rPr>
              <w:t xml:space="preserve">suggestions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A2: Session expired → redirect to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views relevant TOR </w:t>
            </w:r>
            <w:r w:rsidDel="00000000" w:rsidR="00000000" w:rsidRPr="00000000">
              <w:rPr>
                <w:rtl w:val="0"/>
              </w:rPr>
              <w:t xml:space="preserve">listings.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US-1, US-2, US-11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UC-03: View Qualification Match</w:t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1B9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BA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Qualification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per-criterion eligibility status for a specific </w:t>
            </w:r>
            <w:r w:rsidDel="00000000" w:rsidR="00000000" w:rsidRPr="00000000">
              <w:rPr>
                <w:rtl w:val="0"/>
              </w:rPr>
              <w:t xml:space="preserve">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authenticated; </w:t>
            </w:r>
            <w:r w:rsidDel="00000000" w:rsidR="00000000" w:rsidRPr="00000000">
              <w:rPr>
                <w:rtl w:val="0"/>
              </w:rPr>
              <w:t xml:space="preserve">the company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profile is </w:t>
            </w:r>
            <w:r w:rsidDel="00000000" w:rsidR="00000000" w:rsidRPr="00000000">
              <w:rPr>
                <w:rtl w:val="0"/>
              </w:rPr>
              <w:t xml:space="preserve">created; and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TOR is </w:t>
            </w:r>
            <w:r w:rsidDel="00000000" w:rsidR="00000000" w:rsidRPr="00000000">
              <w:rPr>
                <w:rtl w:val="0"/>
              </w:rPr>
              <w:t xml:space="preserve">parsed.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opens a TOR </w:t>
            </w:r>
            <w:r w:rsidDel="00000000" w:rsidR="00000000" w:rsidRPr="00000000">
              <w:rPr>
                <w:rtl w:val="0"/>
              </w:rPr>
              <w:t xml:space="preserve">listing.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retrieves parsed TOR qualification </w:t>
            </w:r>
            <w:r w:rsidDel="00000000" w:rsidR="00000000" w:rsidRPr="00000000">
              <w:rPr>
                <w:rtl w:val="0"/>
              </w:rPr>
              <w:t xml:space="preserve">criteria.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cross-references criteria against </w:t>
            </w:r>
            <w:r w:rsidDel="00000000" w:rsidR="00000000" w:rsidRPr="00000000">
              <w:rPr>
                <w:rtl w:val="0"/>
              </w:rPr>
              <w:t xml:space="preserve">the user's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company </w:t>
            </w:r>
            <w:r w:rsidDel="00000000" w:rsidR="00000000" w:rsidRPr="00000000">
              <w:rPr>
                <w:rtl w:val="0"/>
              </w:rPr>
              <w:t xml:space="preserve">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displays pass/fail per criterion with gap </w:t>
            </w:r>
            <w:r w:rsidDel="00000000" w:rsidR="00000000" w:rsidRPr="00000000">
              <w:rPr>
                <w:rtl w:val="0"/>
              </w:rPr>
              <w:t xml:space="preserve">analysis.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User reviews eligibility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Profile incomplete → prompt user to complete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has </w:t>
            </w:r>
            <w:r w:rsidDel="00000000" w:rsidR="00000000" w:rsidRPr="00000000">
              <w:rPr>
                <w:rtl w:val="0"/>
              </w:rPr>
              <w:t xml:space="preserve">a clear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eligibility status and understands which criteria </w:t>
            </w:r>
            <w:r w:rsidDel="00000000" w:rsidR="00000000" w:rsidRPr="00000000">
              <w:rPr>
                <w:rtl w:val="0"/>
              </w:rPr>
              <w:t xml:space="preserve">fail.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US-5, US-18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UC-04: View Red Flags</w:t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1D4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D5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Red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potentially restrictive TOR clauses during the public-hearing </w:t>
            </w:r>
            <w:r w:rsidDel="00000000" w:rsidR="00000000" w:rsidRPr="00000000">
              <w:rPr>
                <w:rtl w:val="0"/>
              </w:rPr>
              <w:t xml:space="preserve">window.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authenticated; TOR is in </w:t>
            </w:r>
            <w:r w:rsidDel="00000000" w:rsidR="00000000" w:rsidRPr="00000000">
              <w:rPr>
                <w:rtl w:val="0"/>
              </w:rPr>
              <w:t xml:space="preserve">the public-hearing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phase and has been </w:t>
            </w:r>
            <w:r w:rsidDel="00000000" w:rsidR="00000000" w:rsidRPr="00000000">
              <w:rPr>
                <w:rtl w:val="0"/>
              </w:rPr>
              <w:t xml:space="preserve">parsed.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opens a draft TOR listing in the public-hearing </w:t>
            </w:r>
            <w:r w:rsidDel="00000000" w:rsidR="00000000" w:rsidRPr="00000000">
              <w:rPr>
                <w:rtl w:val="0"/>
              </w:rPr>
              <w:t xml:space="preserve">phase.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evaluates parsed TOR clauses against red-flag </w:t>
            </w:r>
            <w:r w:rsidDel="00000000" w:rsidR="00000000" w:rsidRPr="00000000">
              <w:rPr>
                <w:rtl w:val="0"/>
              </w:rPr>
              <w:t xml:space="preserve">rules.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displays </w:t>
            </w:r>
            <w:r w:rsidDel="00000000" w:rsidR="00000000" w:rsidRPr="00000000">
              <w:rPr>
                <w:rtl w:val="0"/>
              </w:rPr>
              <w:t xml:space="preserve">a list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flagged clauses with </w:t>
            </w:r>
            <w:r w:rsidDel="00000000" w:rsidR="00000000" w:rsidRPr="00000000">
              <w:rPr>
                <w:rtl w:val="0"/>
              </w:rPr>
              <w:t xml:space="preserve">reasons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recommended </w:t>
            </w:r>
            <w:r w:rsidDel="00000000" w:rsidR="00000000" w:rsidRPr="00000000">
              <w:rPr>
                <w:rtl w:val="0"/>
              </w:rPr>
              <w:t xml:space="preserve">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reviews flags and decides whether to submit </w:t>
            </w:r>
            <w:r w:rsidDel="00000000" w:rsidR="00000000" w:rsidRPr="00000000">
              <w:rPr>
                <w:rtl w:val="0"/>
              </w:rPr>
              <w:t xml:space="preserve">feedback.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No red flags → display "No flags detected" </w:t>
            </w:r>
            <w:r w:rsidDel="00000000" w:rsidR="00000000" w:rsidRPr="00000000">
              <w:rPr>
                <w:rtl w:val="0"/>
              </w:rPr>
              <w:t xml:space="preserve">message A2: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 TOR not yet in public-hearing phase → suppress red-flag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understands which clauses may be unfair and what actions to take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UC-05: Bookmark Opportunity</w:t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1EE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E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Bookmark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a TOR listing for later review and deadline </w:t>
            </w:r>
            <w:r w:rsidDel="00000000" w:rsidR="00000000" w:rsidRPr="00000000">
              <w:rPr>
                <w:rtl w:val="0"/>
              </w:rPr>
              <w:t xml:space="preserve">tracking.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</w:t>
            </w:r>
            <w:r w:rsidDel="00000000" w:rsidR="00000000" w:rsidRPr="00000000">
              <w:rPr>
                <w:rtl w:val="0"/>
              </w:rPr>
              <w:t xml:space="preserve">authenticated.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clicks "Save" or "Bookmark" on a </w:t>
            </w:r>
            <w:r w:rsidDel="00000000" w:rsidR="00000000" w:rsidRPr="00000000">
              <w:rPr>
                <w:rtl w:val="0"/>
              </w:rPr>
              <w:t xml:space="preserve">listing.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clicks </w:t>
            </w:r>
            <w:r w:rsidDel="00000000" w:rsidR="00000000" w:rsidRPr="00000000">
              <w:rPr>
                <w:rtl w:val="0"/>
              </w:rPr>
              <w:t xml:space="preserve">the bookmark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icon on a TOR </w:t>
            </w:r>
            <w:r w:rsidDel="00000000" w:rsidR="00000000" w:rsidRPr="00000000">
              <w:rPr>
                <w:rtl w:val="0"/>
              </w:rPr>
              <w:t xml:space="preserve">listing.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The 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saves the listing to </w:t>
            </w:r>
            <w:r w:rsidDel="00000000" w:rsidR="00000000" w:rsidRPr="00000000">
              <w:rPr>
                <w:rtl w:val="0"/>
              </w:rPr>
              <w:t xml:space="preserve">the user's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saved </w:t>
            </w:r>
            <w:r w:rsidDel="00000000" w:rsidR="00000000" w:rsidRPr="00000000">
              <w:rPr>
                <w:rtl w:val="0"/>
              </w:rPr>
              <w:t xml:space="preserve">opportunities.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schedules deadline </w:t>
            </w:r>
            <w:r w:rsidDel="00000000" w:rsidR="00000000" w:rsidRPr="00000000">
              <w:rPr>
                <w:rtl w:val="0"/>
              </w:rPr>
              <w:t xml:space="preserve">reminders.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4.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listing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appears on </w:t>
            </w: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Already bookmarked → toggle to remove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listing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saved; reminders are </w:t>
            </w:r>
            <w:r w:rsidDel="00000000" w:rsidR="00000000" w:rsidRPr="00000000">
              <w:rPr>
                <w:rtl w:val="0"/>
              </w:rPr>
              <w:t xml:space="preserve">scheduled.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US-16, US-20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UC-06: Manage Company Profile</w:t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09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0A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Company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or update </w:t>
            </w:r>
            <w:r w:rsidDel="00000000" w:rsidR="00000000" w:rsidRPr="00000000">
              <w:rPr>
                <w:rtl w:val="0"/>
              </w:rPr>
              <w:t xml:space="preserve">the company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profile for qualification </w:t>
            </w:r>
            <w:r w:rsidDel="00000000" w:rsidR="00000000" w:rsidRPr="00000000">
              <w:rPr>
                <w:rtl w:val="0"/>
              </w:rPr>
              <w:t xml:space="preserve">matching.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</w:t>
            </w:r>
            <w:r w:rsidDel="00000000" w:rsidR="00000000" w:rsidRPr="00000000">
              <w:rPr>
                <w:rtl w:val="0"/>
              </w:rPr>
              <w:t xml:space="preserve">authenticated.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navigates </w:t>
            </w:r>
            <w:r w:rsidDel="00000000" w:rsidR="00000000" w:rsidRPr="00000000">
              <w:rPr>
                <w:rtl w:val="0"/>
              </w:rPr>
              <w:t xml:space="preserve">to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"My Profile" </w:t>
            </w:r>
            <w:r w:rsidDel="00000000" w:rsidR="00000000" w:rsidRPr="00000000">
              <w:rPr>
                <w:rtl w:val="0"/>
              </w:rPr>
              <w:t xml:space="preserve">section.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opens </w:t>
            </w:r>
            <w:r w:rsidDel="00000000" w:rsidR="00000000" w:rsidRPr="00000000">
              <w:rPr>
                <w:rtl w:val="0"/>
              </w:rPr>
              <w:t xml:space="preserve">the company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profile form</w:t>
            </w:r>
          </w:p>
          <w:p w:rsidR="00000000" w:rsidDel="00000000" w:rsidP="00000000" w:rsidRDefault="00000000" w:rsidRPr="00000000" w14:paraId="0000021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User enters/updates: past contract values, tech stack, team credentials, company age</w:t>
            </w:r>
          </w:p>
          <w:p w:rsidR="00000000" w:rsidDel="00000000" w:rsidP="00000000" w:rsidRDefault="00000000" w:rsidRPr="00000000" w14:paraId="0000021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 The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validates and saves </w:t>
            </w:r>
            <w:r w:rsidDel="00000000" w:rsidR="00000000" w:rsidRPr="00000000">
              <w:rPr>
                <w:rtl w:val="0"/>
              </w:rPr>
              <w:t xml:space="preserve">the 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re-runs matching for tracked opportunities using updated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Validation error → display field-level error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profile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</w:t>
            </w:r>
            <w:r w:rsidDel="00000000" w:rsidR="00000000" w:rsidRPr="00000000">
              <w:rPr>
                <w:rtl w:val="0"/>
              </w:rPr>
              <w:t xml:space="preserve">saved,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matching results are </w:t>
            </w:r>
            <w:r w:rsidDel="00000000" w:rsidR="00000000" w:rsidRPr="00000000">
              <w:rPr>
                <w:rtl w:val="0"/>
              </w:rPr>
              <w:t xml:space="preserve">updated.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US-4, US-21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UC-07: Submit Public-Hearing Feedback (External Hand-off)</w:t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24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25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Public-Hearing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 user to official public-hearing channel with optional prepared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authenticated; TOR is in public-hearing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clicks "Submit Feedback" on a draft TOR 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reviews red-flag analysis</w:t>
            </w:r>
          </w:p>
          <w:p w:rsidR="00000000" w:rsidDel="00000000" w:rsidP="00000000" w:rsidRDefault="00000000" w:rsidRPr="00000000" w14:paraId="0000023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link to official public-hearing feedback channel</w:t>
            </w:r>
          </w:p>
          <w:p w:rsidR="00000000" w:rsidDel="00000000" w:rsidP="00000000" w:rsidRDefault="00000000" w:rsidRPr="00000000" w14:paraId="0000023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optionally pre-fills a feedback template based on flagged clauses</w:t>
            </w:r>
          </w:p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User is redirected to the official channel to submit feedback externally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Public-hearing window closed → display closed message and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directed to the official channel; submission occurs externally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US-22, US-23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UC-08: Admin — Manage User Accounts</w:t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3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40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— Manage User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Approve, verify, suspend, or ban user accounts and review reported </w:t>
            </w:r>
            <w:r w:rsidDel="00000000" w:rsidR="00000000" w:rsidRPr="00000000">
              <w:rPr>
                <w:rtl w:val="0"/>
              </w:rPr>
              <w:t xml:space="preserve">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The actor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authenticated as </w:t>
            </w:r>
            <w:r w:rsidDel="00000000" w:rsidR="00000000" w:rsidRPr="00000000">
              <w:rPr>
                <w:rtl w:val="0"/>
              </w:rPr>
              <w:t xml:space="preserve">administrator.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navigates to </w:t>
            </w:r>
            <w:r w:rsidDel="00000000" w:rsidR="00000000" w:rsidRPr="00000000">
              <w:rPr>
                <w:rtl w:val="0"/>
              </w:rPr>
              <w:t xml:space="preserve">the 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management </w:t>
            </w:r>
            <w:r w:rsidDel="00000000" w:rsidR="00000000" w:rsidRPr="00000000">
              <w:rPr>
                <w:rtl w:val="0"/>
              </w:rPr>
              <w:t xml:space="preserve">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views list of users with status and verification flags</w:t>
            </w:r>
          </w:p>
          <w:p w:rsidR="00000000" w:rsidDel="00000000" w:rsidP="00000000" w:rsidRDefault="00000000" w:rsidRPr="00000000" w14:paraId="0000024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selects a </w:t>
            </w:r>
            <w:r w:rsidDel="00000000" w:rsidR="00000000" w:rsidRPr="00000000">
              <w:rPr>
                <w:rtl w:val="0"/>
              </w:rPr>
              <w:t xml:space="preserve">user.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performs action: approve, verify, suspend, ban, or review reported profile</w:t>
            </w:r>
          </w:p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updates user status and logs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A1: Accidental action → confirm dialog before destructive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account status is updated; action is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US-7, US-8, US-13, US-14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rPr/>
      </w:pPr>
      <w:bookmarkStart w:colFirst="0" w:colLast="0" w:name="_jxggnbga8qkv" w:id="12"/>
      <w:bookmarkEnd w:id="12"/>
      <w:r w:rsidDel="00000000" w:rsidR="00000000" w:rsidRPr="00000000">
        <w:rPr>
          <w:rtl w:val="0"/>
        </w:rPr>
        <w:t xml:space="preserve">7. Functional Requirements </w:t>
      </w:r>
    </w:p>
    <w:p w:rsidR="00000000" w:rsidDel="00000000" w:rsidP="00000000" w:rsidRDefault="00000000" w:rsidRPr="00000000" w14:paraId="0000025A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  <w:t xml:space="preserve">7.1 Numbered, Traceable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7.1.1 Authentication &amp; User Management</w:t>
      </w:r>
    </w:p>
    <w:tbl>
      <w:tblPr>
        <w:tblStyle w:val="Table1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5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5D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5E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5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registration and authentication using Google OAuth with role-based access control.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Administrative management of user accounts: role permissions, identity verification, account suspension/ban, and review of reported profiles.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US-7, US-8, US-13, US-14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shall be able to access, export, and delete their own personal and company-profile data (PDPA self-service).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7.1.2 Scraping &amp; Data Ingestion</w:t>
      </w:r>
    </w:p>
    <w:tbl>
      <w:tblPr>
        <w:tblStyle w:val="Table1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6E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6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70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7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Automatically scrape public procurement portals on a schedule to ingest BMA software-related data across both the draft/public-hearing phase and the official bidding phase; de-duplicate records across sources.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Scraping resilience: detect source failures or structural changes, retry, and alert administrators without data loss.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7.1.3 TOR Parsing &amp; Analysis</w:t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7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7D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7E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7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Parse scraped TOR documents using an external LLM API and format contents into standardized fields: Scope of Work, Qualifications, Median Price, and Evaluation Criteria.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unstructured TOR documents using an external LLM API to extract and parse key data into a structured relational database schema.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extraction confidence for parsed fields and allow users to flag/correct mis-parsed fields; store corrections for review.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7.1.4 Vendor Profile Management</w:t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90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9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92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93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software teams to create and maintain a company profile detailing past contract values, tech stack, team credentials, and company 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7.1.5 Qualification Matching</w:t>
      </w:r>
    </w:p>
    <w:tbl>
      <w:tblPr>
        <w:tblStyle w:val="Table2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9A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9B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9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9D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Cross-reference team profiles with parsed TOR qualification criteria to display eligibility/disqualification status, including which specific criteria fail.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US-5, US-18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7.1.6 Search, Filter &amp; Bookmark</w:t>
      </w:r>
    </w:p>
    <w:tbl>
      <w:tblPr>
        <w:tblStyle w:val="Table2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A4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A5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A6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A7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Search, filtering, and bookmarking of opportunities by category, agency, budget/median price, tech stack, and eligibility status.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UC-02, UC-05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US-2, US-16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analytical dashboards: ingested opportunities, match rates, tracked opportunities, and upcoming deadlines.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US-11, US-15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listing, provide a link to the original source announcement and an outbound link to the official government portal for bid submission; display the data source.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deadline reminders for saved/tracked opportunities (submission and public-hearing windows).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US-16, US-20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7.1.7 Red-Flag Detection &amp; Public Hearing</w:t>
      </w:r>
    </w:p>
    <w:tbl>
      <w:tblPr>
        <w:tblStyle w:val="Table2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BA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BB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B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BD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Red-flag detection shall present, for each flagged clause, the reason it was flagged and a recommended </w:t>
            </w:r>
            <w:r w:rsidDel="00000000" w:rsidR="00000000" w:rsidRPr="00000000">
              <w:rPr>
                <w:rtl w:val="0"/>
              </w:rPr>
              <w:t xml:space="preserve">action during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public-hearing phase.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Surface the public-hearing window and route users to the official feedback channel (optionally with a prepared template).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US-6, US-22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Surface the public-hearing window and route users to the official feedback channel (optionally with a prepared template). [see FR-23]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US-6, US-23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7.1.8 Notifications</w:t>
      </w:r>
    </w:p>
    <w:tbl>
      <w:tblPr>
        <w:tblStyle w:val="Table2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CD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CE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C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D0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Multi-channel user notification delivery (in-app, email, LINE) for system alerts and bidding updates.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US-10, US-12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real-time notifications when a TOR matching a team's profile is posted or enters the public-hearing phase.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US-6, US-10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Notify users of the result/award of a tracked opportunity when it is published by the source.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7.1.9 Administration &amp; Logging</w:t>
      </w:r>
    </w:p>
    <w:tbl>
      <w:tblPr>
        <w:tblStyle w:val="Table2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1500"/>
        <w:gridCol w:w="2000"/>
        <w:tblGridChange w:id="0">
          <w:tblGrid>
            <w:gridCol w:w="1500"/>
            <w:gridCol w:w="4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D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E0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E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E2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administrators access to system logs, usage metrics, and scraping/parsing error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spacing w:after="60" w:before="160" w:lineRule="auto"/>
        <w:rPr/>
      </w:pPr>
      <w:bookmarkStart w:colFirst="0" w:colLast="0" w:name="_qjptjq448541" w:id="13"/>
      <w:bookmarkEnd w:id="13"/>
      <w:r w:rsidDel="00000000" w:rsidR="00000000" w:rsidRPr="00000000">
        <w:rPr>
          <w:rtl w:val="0"/>
        </w:rPr>
        <w:t xml:space="preserve">8. Non-Functional Requirements </w:t>
      </w:r>
    </w:p>
    <w:p w:rsidR="00000000" w:rsidDel="00000000" w:rsidP="00000000" w:rsidRDefault="00000000" w:rsidRPr="00000000" w14:paraId="000002E9">
      <w:pPr>
        <w:pStyle w:val="Heading2"/>
        <w:spacing w:after="60" w:before="160" w:lineRule="auto"/>
        <w:rPr/>
      </w:pPr>
      <w:bookmarkStart w:colFirst="0" w:colLast="0" w:name="_zf8ynuyk815j" w:id="14"/>
      <w:bookmarkEnd w:id="14"/>
      <w:r w:rsidDel="00000000" w:rsidR="00000000" w:rsidRPr="00000000">
        <w:rPr>
          <w:rtl w:val="0"/>
        </w:rPr>
        <w:t xml:space="preserve">8.1 Quality Attributes and Constraints</w:t>
      </w:r>
    </w:p>
    <w:p w:rsidR="00000000" w:rsidDel="00000000" w:rsidP="00000000" w:rsidRDefault="00000000" w:rsidRPr="00000000" w14:paraId="000002EA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8.1.1 Performance</w:t>
      </w:r>
    </w:p>
    <w:tbl>
      <w:tblPr>
        <w:tblStyle w:val="Table2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EB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E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a loading indicator immediately after the user submits a TOR document for parsing.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TOR parsing requests to the external LLM service as soon as scraping completes, subject to external service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NFR-P3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at least 50 concurrent users using a queue-based request handling mechanism.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8.1.2 Security</w:t>
      </w:r>
    </w:p>
    <w:tbl>
      <w:tblPr>
        <w:tblStyle w:val="Table2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F5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2F6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successful authentication before allowing access to any user-specific functionality.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 access to company profiles and applicant data such that users may only manage or delete records they 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secure communication protocols (HTTPS/TLS) to protect authentication, company profile credentials, and extracted TOR data in transit.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8.1.3 PDPA (Personal Data Protection Act)</w:t>
      </w:r>
    </w:p>
    <w:tbl>
      <w:tblPr>
        <w:tblStyle w:val="Table2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2FF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00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NFR-PD1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 user consent and present a privacy notice before collecting or processing personal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NFR-PD2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self-service access, export, and deletion of a user's personal and company-profile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NFR-PD3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and enforce retention periods for personal data and scraped TOR data, and collect only necessary data (data minimization).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NFR-PD4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access to and processing of personal data for accountability.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8.1.4 Usability</w:t>
      </w:r>
    </w:p>
    <w:tbl>
      <w:tblPr>
        <w:tblStyle w:val="Table2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0B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0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NFR-U1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Responsive design supporting desktop, tablet, and mobile screen sizes.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NFR-U2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a first-time user to complete qualification matching without external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NFR-U3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 users to perform common actions in no more than two user interactions per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NFR-U4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primary user interfaces shall be accessible through a standard web browser without requiring additional plugins or software installation.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8.1.5 Availability &amp; Reliability</w:t>
      </w:r>
    </w:p>
    <w:tbl>
      <w:tblPr>
        <w:tblStyle w:val="Table3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17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18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Reliably store parsed TOR procurement metadata under normal operating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retrieve previously extracted TOR procurement metadata under normal operating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case of external LLM service failure, notify the user and preserve the parsing request state without data loss.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8.1.6 Scalability</w:t>
      </w:r>
    </w:p>
    <w:tbl>
      <w:tblPr>
        <w:tblStyle w:val="Table3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2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22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NFR-SC1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growth to at least 1,000 registered users without requiring architectural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NFR-SC2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storage and retrieval of at least 5,000 parsed TOR records while maintaining performance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8.1.7 Compatibility</w:t>
      </w:r>
    </w:p>
    <w:tbl>
      <w:tblPr>
        <w:tblStyle w:val="Table3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29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2A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 on the latest two versions of major browsers: Chrome, Firefox, Safari, and 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Render responsively across desktop, tablet, and mobile screen sizes.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8.1.8 Maintainability</w:t>
      </w:r>
    </w:p>
    <w:tbl>
      <w:tblPr>
        <w:tblStyle w:val="Table3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3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32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NFR-M1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modular, per-source scraper adapters so a new portal can be added without changing core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Version-control LLM parsing prompts/configuration and document-extraction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NFR-M3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centralized logging and monitoring for the scraping and parsing pipelines.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8.1.9 Localization</w:t>
      </w:r>
    </w:p>
    <w:tbl>
      <w:tblPr>
        <w:tblStyle w:val="Table3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3B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3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NFR-LO1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the user interface in Thai and English.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NFR-LO2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Correctly handle Thai text, Thai date formats (including Buddhist Era), and Thai Baht (฿) currency formatting.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spacing w:after="60" w:before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8.1.10 Legal &amp; Compliance</w:t>
      </w:r>
    </w:p>
    <w:tbl>
      <w:tblPr>
        <w:tblStyle w:val="Table3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43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44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NFR-LG1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Scraping shall respect each source's robots.txt and terms of use and apply rate limiting to avoid overloading government portals.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rPr/>
      </w:pPr>
      <w:bookmarkStart w:colFirst="0" w:colLast="0" w:name="_c383lm21risa" w:id="15"/>
      <w:bookmarkEnd w:id="15"/>
      <w:r w:rsidDel="00000000" w:rsidR="00000000" w:rsidRPr="00000000">
        <w:rPr>
          <w:rtl w:val="0"/>
        </w:rPr>
        <w:t xml:space="preserve">9. Open Issues and Assumptions </w:t>
      </w:r>
    </w:p>
    <w:p w:rsidR="00000000" w:rsidDel="00000000" w:rsidP="00000000" w:rsidRDefault="00000000" w:rsidRPr="00000000" w14:paraId="00000349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tl w:val="0"/>
        </w:rPr>
        <w:t xml:space="preserve">9.1 Open Issues</w:t>
      </w:r>
      <w:r w:rsidDel="00000000" w:rsidR="00000000" w:rsidRPr="00000000">
        <w:rPr>
          <w:rtl w:val="0"/>
        </w:rPr>
      </w:r>
    </w:p>
    <w:tbl>
      <w:tblPr>
        <w:tblStyle w:val="Table36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4845"/>
        <w:gridCol w:w="1065"/>
        <w:gridCol w:w="3360"/>
        <w:tblGridChange w:id="0">
          <w:tblGrid>
            <w:gridCol w:w="660"/>
            <w:gridCol w:w="4845"/>
            <w:gridCol w:w="1065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4A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4B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4C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4D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Provider Selection: The specific LLM for TOR parsing (e.g., GPT-4o, Claude, Typhoon) has not been finalized. This affects parsing accuracy for Thai-language documents, cost per TOR, and API limits.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providers during design phase based on Thai-language capability, cost per token, and API uptime SLA. Finalize before Sprint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Scraping Legality: BMA portal terms of use have not been reviewed. Scraping rights and rate limits must be confirmed before the scraper is deployed to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legal review of BMA and e-GP portal terms of use. Implement robots.txt compliance and conservative rate limiting from day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Red-Flag Rule Set: The specific rules for identifying "unfair" or "restrictive" clauses have not been formally defined. This affects F6 implementation scope and accuracy.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stakeholder workshops with procurement domain experts to define the initial rule set before F6 development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Extraction Confidence Threshold: The minimum confidence score at which a parsed field is displayed vs. flagged as uncertain has not been defined.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to displaying all fields with a visual confidence indicator. Allow users to flag corrections.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9.2 Justified Assumptions</w:t>
      </w:r>
    </w:p>
    <w:tbl>
      <w:tblPr>
        <w:tblStyle w:val="Table37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5"/>
        <w:gridCol w:w="4395"/>
        <w:tblGridChange w:id="0">
          <w:tblGrid>
            <w:gridCol w:w="1500"/>
            <w:gridCol w:w="4005"/>
            <w:gridCol w:w="4395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</w:tcPr>
          <w:p w:rsidR="00000000" w:rsidDel="00000000" w:rsidP="00000000" w:rsidRDefault="00000000" w:rsidRPr="00000000" w14:paraId="00000360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61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362">
            <w:pPr>
              <w:spacing w:after="200" w:before="2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 &amp; 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BMA Procurement Portal Accessibility: BMA and e-GP portals remain publicly </w:t>
            </w:r>
            <w:r w:rsidDel="00000000" w:rsidR="00000000" w:rsidRPr="00000000">
              <w:rPr>
                <w:rtl w:val="0"/>
              </w:rPr>
              <w:t xml:space="preserve">accessible,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their HTML/PDF structure remains stable enough for automated scraping.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Government portals are public by policy. Mitigation: Implement per-source modular adapters (NFR-M1) and change-detection alerts (</w:t>
            </w:r>
            <w:r w:rsidDel="00000000" w:rsidR="00000000" w:rsidRPr="00000000">
              <w:rPr>
                <w:rtl w:val="0"/>
              </w:rPr>
              <w:t xml:space="preserve">FR-5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to handle structural changes without data loss.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Thai-Language Adequacy: The selected LLM can adequately parse Thai-language TOR PDFs to extract structured fields with acceptable accuracy.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frontier LLMs </w:t>
            </w:r>
            <w:r w:rsidDel="00000000" w:rsidR="00000000" w:rsidRPr="00000000">
              <w:rPr>
                <w:rtl w:val="0"/>
              </w:rPr>
              <w:t xml:space="preserve">(Vertex AI)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demonstrate strong Thai-language capability. Mitigation: Display extraction confidence (FR-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and allow user corrections; store corrections for prompt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is a Discovery Tool (Not Marketplace): The system surfaces opportunities and routes users to official channels but does not facilitate bid submission or financial transactions.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requirements explicitly define the product as an alerting and discovery platform. This scope boundary must be maintained across all documents and slides.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as Sole Authentication: Google OAuth is sufficient as the primary authentication mechanism for the MVP.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Government-facing software teams commonly use Google Workspace. Mitigation: If &gt;10% of users report Google account issues, evaluate additional OAuth providers for Phase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 TOR Records Sufficient for Initial Launch: The system will hold at most 5,000 parsed TOR records in the initial deployment.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BMA software-category procurement volume is estimated to be well within this range. Mitigation: Monitor record growth and plan storage scaling before the limit is approached.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