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52A" w:rsidRPr="00AB4198" w:rsidRDefault="00AB4198" w:rsidP="00AB4198">
      <w:pPr>
        <w:ind w:firstLine="360"/>
        <w:rPr>
          <w:rFonts w:ascii="EucrosiaUPC" w:hAnsi="EucrosiaUPC" w:cs="EucrosiaUPC"/>
          <w:b/>
          <w:bCs/>
          <w:sz w:val="32"/>
          <w:szCs w:val="32"/>
        </w:rPr>
      </w:pPr>
      <w:bookmarkStart w:id="0" w:name="_GoBack"/>
      <w:bookmarkEnd w:id="0"/>
      <w:r w:rsidRPr="00AB4198">
        <w:rPr>
          <w:rFonts w:ascii="EucrosiaUPC" w:hAnsi="EucrosiaUPC" w:cs="EucrosiaUPC"/>
          <w:b/>
          <w:bCs/>
          <w:sz w:val="32"/>
          <w:szCs w:val="32"/>
        </w:rPr>
        <w:t>2</w:t>
      </w:r>
      <w:r w:rsidRPr="00AB4198">
        <w:rPr>
          <w:rFonts w:ascii="EucrosiaUPC" w:hAnsi="EucrosiaUPC" w:cs="EucrosiaUPC"/>
          <w:b/>
          <w:bCs/>
          <w:sz w:val="32"/>
          <w:szCs w:val="32"/>
          <w:cs/>
        </w:rPr>
        <w:t>.</w:t>
      </w:r>
      <w:r w:rsidR="000A752A" w:rsidRPr="00AB4198">
        <w:rPr>
          <w:rFonts w:ascii="EucrosiaUPC" w:hAnsi="EucrosiaUPC" w:cs="EucrosiaUPC"/>
          <w:b/>
          <w:bCs/>
          <w:sz w:val="32"/>
          <w:szCs w:val="32"/>
        </w:rPr>
        <w:t>Sales Management</w:t>
      </w:r>
    </w:p>
    <w:p w:rsidR="000A752A" w:rsidRPr="00AB4198" w:rsidRDefault="000A752A" w:rsidP="000A752A">
      <w:pPr>
        <w:ind w:left="360"/>
        <w:rPr>
          <w:rFonts w:ascii="EucrosiaUPC" w:hAnsi="EucrosiaUPC" w:cs="EucrosiaUPC"/>
          <w:b/>
          <w:bCs/>
          <w:sz w:val="32"/>
          <w:szCs w:val="32"/>
        </w:rPr>
      </w:pPr>
      <w:r w:rsidRPr="00AB4198">
        <w:rPr>
          <w:rFonts w:ascii="EucrosiaUPC" w:hAnsi="EucrosiaUPC" w:cs="EucrosiaUPC"/>
          <w:sz w:val="32"/>
          <w:szCs w:val="32"/>
        </w:rPr>
        <w:t>2</w:t>
      </w:r>
      <w:r w:rsidRPr="00AB4198">
        <w:rPr>
          <w:rFonts w:ascii="EucrosiaUPC" w:hAnsi="EucrosiaUPC" w:cs="EucrosiaUPC"/>
          <w:sz w:val="32"/>
          <w:szCs w:val="32"/>
          <w:cs/>
        </w:rPr>
        <w:t>.</w:t>
      </w:r>
      <w:r w:rsidRPr="00AB4198">
        <w:rPr>
          <w:rFonts w:ascii="EucrosiaUPC" w:hAnsi="EucrosiaUPC" w:cs="EucrosiaUPC"/>
          <w:sz w:val="32"/>
          <w:szCs w:val="32"/>
        </w:rPr>
        <w:t xml:space="preserve">4 </w:t>
      </w:r>
      <w:r w:rsidRPr="00AB4198">
        <w:rPr>
          <w:rFonts w:ascii="EucrosiaUPC" w:hAnsi="EucrosiaUPC" w:cs="EucrosiaUPC"/>
          <w:b/>
          <w:bCs/>
          <w:sz w:val="32"/>
          <w:szCs w:val="32"/>
        </w:rPr>
        <w:t xml:space="preserve">Fix the computer rental rate </w:t>
      </w:r>
    </w:p>
    <w:p w:rsidR="000A752A" w:rsidRPr="00AB4198" w:rsidRDefault="00AB4198" w:rsidP="00AB4198">
      <w:pPr>
        <w:ind w:firstLine="36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  <w:cs/>
        </w:rPr>
        <w:t xml:space="preserve">- </w:t>
      </w:r>
      <w:r w:rsidR="000A752A" w:rsidRPr="00AB4198">
        <w:rPr>
          <w:rFonts w:ascii="EucrosiaUPC" w:hAnsi="EucrosiaUPC" w:cs="EucrosiaUPC"/>
          <w:sz w:val="32"/>
          <w:szCs w:val="32"/>
        </w:rPr>
        <w:t>Model</w:t>
      </w:r>
      <w:r w:rsidR="000A752A" w:rsidRPr="00AB4198">
        <w:rPr>
          <w:rFonts w:ascii="EucrosiaUPC" w:hAnsi="EucrosiaUPC" w:cs="EucrosiaUPC"/>
          <w:sz w:val="32"/>
          <w:szCs w:val="32"/>
          <w:cs/>
        </w:rPr>
        <w:t>-</w:t>
      </w:r>
      <w:r w:rsidR="000A752A" w:rsidRPr="00AB4198">
        <w:rPr>
          <w:rFonts w:ascii="EucrosiaUPC" w:hAnsi="EucrosiaUPC" w:cs="EucrosiaUPC"/>
          <w:sz w:val="32"/>
          <w:szCs w:val="32"/>
        </w:rPr>
        <w:t>View</w:t>
      </w:r>
      <w:r w:rsidR="000A752A" w:rsidRPr="00AB4198">
        <w:rPr>
          <w:rFonts w:ascii="EucrosiaUPC" w:hAnsi="EucrosiaUPC" w:cs="EucrosiaUPC"/>
          <w:sz w:val="32"/>
          <w:szCs w:val="32"/>
          <w:cs/>
        </w:rPr>
        <w:t>-</w:t>
      </w:r>
      <w:r w:rsidR="000A752A" w:rsidRPr="00AB4198">
        <w:rPr>
          <w:rFonts w:ascii="EucrosiaUPC" w:hAnsi="EucrosiaUPC" w:cs="EucrosiaUPC"/>
          <w:sz w:val="32"/>
          <w:szCs w:val="32"/>
        </w:rPr>
        <w:t xml:space="preserve">Controller </w:t>
      </w:r>
      <w:r w:rsidR="000A752A" w:rsidRPr="00AB4198">
        <w:rPr>
          <w:rFonts w:ascii="EucrosiaUPC" w:hAnsi="EucrosiaUPC" w:cs="EucrosiaUPC"/>
          <w:sz w:val="32"/>
          <w:szCs w:val="32"/>
          <w:cs/>
        </w:rPr>
        <w:t>(</w:t>
      </w:r>
      <w:r w:rsidR="000A752A" w:rsidRPr="00AB4198">
        <w:rPr>
          <w:rFonts w:ascii="EucrosiaUPC" w:hAnsi="EucrosiaUPC" w:cs="EucrosiaUPC"/>
          <w:sz w:val="32"/>
          <w:szCs w:val="32"/>
        </w:rPr>
        <w:t>MVC</w:t>
      </w:r>
      <w:r w:rsidR="000A752A" w:rsidRPr="00AB4198">
        <w:rPr>
          <w:rFonts w:ascii="EucrosiaUPC" w:hAnsi="EucrosiaUPC" w:cs="EucrosiaUPC"/>
          <w:sz w:val="32"/>
          <w:szCs w:val="32"/>
          <w:cs/>
        </w:rPr>
        <w:t xml:space="preserve">) </w:t>
      </w:r>
      <w:r w:rsidR="000A752A" w:rsidRPr="00AB4198">
        <w:rPr>
          <w:rFonts w:ascii="EucrosiaUPC" w:hAnsi="EucrosiaUPC" w:cs="EucrosiaUPC"/>
          <w:sz w:val="32"/>
          <w:szCs w:val="32"/>
        </w:rPr>
        <w:t>Model</w:t>
      </w:r>
    </w:p>
    <w:p w:rsidR="000A752A" w:rsidRPr="00AB4198" w:rsidRDefault="00D43E59" w:rsidP="000A752A">
      <w:pPr>
        <w:pStyle w:val="ListParagraph"/>
        <w:ind w:left="108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236220</wp:posOffset>
            </wp:positionH>
            <wp:positionV relativeFrom="paragraph">
              <wp:posOffset>51435</wp:posOffset>
            </wp:positionV>
            <wp:extent cx="4716780" cy="3029276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4MVC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356" cy="3045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752A" w:rsidRPr="00AB4198" w:rsidRDefault="000A752A" w:rsidP="000A752A">
      <w:pPr>
        <w:pStyle w:val="ListParagraph"/>
        <w:ind w:left="1080"/>
        <w:rPr>
          <w:rFonts w:ascii="EucrosiaUPC" w:hAnsi="EucrosiaUPC" w:cs="EucrosiaUPC"/>
          <w:sz w:val="32"/>
          <w:szCs w:val="32"/>
        </w:rPr>
      </w:pPr>
    </w:p>
    <w:p w:rsidR="000A752A" w:rsidRPr="00AB4198" w:rsidRDefault="000A752A" w:rsidP="000A752A">
      <w:pPr>
        <w:pStyle w:val="ListParagraph"/>
        <w:ind w:left="1080"/>
        <w:rPr>
          <w:rFonts w:ascii="EucrosiaUPC" w:hAnsi="EucrosiaUPC" w:cs="EucrosiaUPC"/>
          <w:sz w:val="32"/>
          <w:szCs w:val="32"/>
        </w:rPr>
      </w:pPr>
    </w:p>
    <w:p w:rsidR="000A752A" w:rsidRPr="00AB4198" w:rsidRDefault="000A752A" w:rsidP="000A752A">
      <w:pPr>
        <w:pStyle w:val="ListParagraph"/>
        <w:ind w:left="1080"/>
        <w:rPr>
          <w:rFonts w:ascii="EucrosiaUPC" w:hAnsi="EucrosiaUPC" w:cs="EucrosiaUPC"/>
          <w:sz w:val="32"/>
          <w:szCs w:val="32"/>
        </w:rPr>
      </w:pPr>
    </w:p>
    <w:p w:rsidR="000A752A" w:rsidRPr="00AB4198" w:rsidRDefault="000A752A" w:rsidP="000A752A">
      <w:pPr>
        <w:pStyle w:val="ListParagraph"/>
        <w:ind w:left="1080"/>
        <w:rPr>
          <w:rFonts w:ascii="EucrosiaUPC" w:hAnsi="EucrosiaUPC" w:cs="EucrosiaUPC"/>
          <w:sz w:val="32"/>
          <w:szCs w:val="32"/>
        </w:rPr>
      </w:pPr>
    </w:p>
    <w:p w:rsidR="000A752A" w:rsidRPr="00AB4198" w:rsidRDefault="000A752A" w:rsidP="000A752A">
      <w:pPr>
        <w:pStyle w:val="ListParagraph"/>
        <w:ind w:left="1080"/>
        <w:rPr>
          <w:rFonts w:ascii="EucrosiaUPC" w:hAnsi="EucrosiaUPC" w:cs="EucrosiaUPC"/>
          <w:sz w:val="32"/>
          <w:szCs w:val="32"/>
        </w:rPr>
      </w:pPr>
    </w:p>
    <w:p w:rsidR="000A752A" w:rsidRPr="00AB4198" w:rsidRDefault="000A752A" w:rsidP="000A752A">
      <w:pPr>
        <w:pStyle w:val="ListParagraph"/>
        <w:ind w:left="1080"/>
        <w:rPr>
          <w:rFonts w:ascii="EucrosiaUPC" w:hAnsi="EucrosiaUPC" w:cs="EucrosiaUPC"/>
          <w:sz w:val="32"/>
          <w:szCs w:val="32"/>
        </w:rPr>
      </w:pPr>
    </w:p>
    <w:p w:rsidR="000A752A" w:rsidRPr="00AB4198" w:rsidRDefault="000A752A" w:rsidP="000A752A">
      <w:pPr>
        <w:pStyle w:val="ListParagraph"/>
        <w:ind w:left="1080"/>
        <w:rPr>
          <w:rFonts w:ascii="EucrosiaUPC" w:hAnsi="EucrosiaUPC" w:cs="EucrosiaUPC"/>
          <w:sz w:val="32"/>
          <w:szCs w:val="32"/>
        </w:rPr>
      </w:pPr>
    </w:p>
    <w:p w:rsidR="000A752A" w:rsidRPr="00AB4198" w:rsidRDefault="000A752A" w:rsidP="000A752A">
      <w:pPr>
        <w:pStyle w:val="ListParagraph"/>
        <w:ind w:left="1080"/>
        <w:rPr>
          <w:rFonts w:ascii="EucrosiaUPC" w:hAnsi="EucrosiaUPC" w:cs="EucrosiaUPC"/>
          <w:sz w:val="32"/>
          <w:szCs w:val="32"/>
        </w:rPr>
      </w:pPr>
    </w:p>
    <w:p w:rsidR="00916E22" w:rsidRDefault="00916E22">
      <w:pPr>
        <w:rPr>
          <w:sz w:val="32"/>
          <w:szCs w:val="32"/>
        </w:rPr>
      </w:pPr>
    </w:p>
    <w:p w:rsidR="001D642D" w:rsidRPr="001D642D" w:rsidRDefault="001D642D">
      <w:pPr>
        <w:rPr>
          <w:rFonts w:ascii="EucrosiaUPC" w:hAnsi="EucrosiaUPC" w:cs="EucrosiaUPC"/>
          <w:sz w:val="32"/>
          <w:szCs w:val="32"/>
        </w:rPr>
      </w:pPr>
    </w:p>
    <w:p w:rsidR="001D642D" w:rsidRDefault="001D642D" w:rsidP="001D642D">
      <w:pPr>
        <w:pStyle w:val="ListParagraph"/>
        <w:numPr>
          <w:ilvl w:val="0"/>
          <w:numId w:val="9"/>
        </w:numPr>
        <w:rPr>
          <w:rFonts w:ascii="EucrosiaUPC" w:hAnsi="EucrosiaUPC" w:cs="EucrosiaUPC"/>
          <w:sz w:val="32"/>
          <w:szCs w:val="32"/>
        </w:rPr>
      </w:pPr>
      <w:r w:rsidRPr="001D642D">
        <w:rPr>
          <w:rFonts w:ascii="EucrosiaUPC" w:hAnsi="EucrosiaUPC" w:cs="EucrosiaUPC"/>
          <w:sz w:val="32"/>
          <w:szCs w:val="32"/>
        </w:rPr>
        <w:t>Sequence Diagram</w:t>
      </w:r>
    </w:p>
    <w:p w:rsidR="001D642D" w:rsidRPr="001D642D" w:rsidRDefault="001D642D" w:rsidP="001D642D">
      <w:pPr>
        <w:ind w:left="36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52069</wp:posOffset>
            </wp:positionV>
            <wp:extent cx="4823460" cy="402533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813" cy="4032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D642D" w:rsidRPr="001D6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53533"/>
    <w:multiLevelType w:val="hybridMultilevel"/>
    <w:tmpl w:val="B350B34C"/>
    <w:lvl w:ilvl="0" w:tplc="42422A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F1109"/>
    <w:multiLevelType w:val="hybridMultilevel"/>
    <w:tmpl w:val="B05E802A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270BED"/>
    <w:multiLevelType w:val="hybridMultilevel"/>
    <w:tmpl w:val="76B205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F36C24"/>
    <w:multiLevelType w:val="hybridMultilevel"/>
    <w:tmpl w:val="4B5208F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F510B"/>
    <w:multiLevelType w:val="hybridMultilevel"/>
    <w:tmpl w:val="72102D6E"/>
    <w:lvl w:ilvl="0" w:tplc="99FE0E22">
      <w:start w:val="2"/>
      <w:numFmt w:val="bullet"/>
      <w:lvlText w:val="-"/>
      <w:lvlJc w:val="left"/>
      <w:pPr>
        <w:ind w:left="720" w:hanging="360"/>
      </w:pPr>
      <w:rPr>
        <w:rFonts w:ascii="EucrosiaUPC" w:eastAsiaTheme="minorHAnsi" w:hAnsi="EucrosiaUPC" w:cs="Eucros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10BE0"/>
    <w:multiLevelType w:val="hybridMultilevel"/>
    <w:tmpl w:val="A276F890"/>
    <w:lvl w:ilvl="0" w:tplc="5900E55C">
      <w:start w:val="2"/>
      <w:numFmt w:val="bullet"/>
      <w:lvlText w:val="-"/>
      <w:lvlJc w:val="left"/>
      <w:pPr>
        <w:ind w:left="1440" w:hanging="360"/>
      </w:pPr>
      <w:rPr>
        <w:rFonts w:ascii="EucrosiaUPC" w:eastAsiaTheme="minorHAnsi" w:hAnsi="EucrosiaUPC" w:cs="EucrosiaUPC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3B14F2"/>
    <w:multiLevelType w:val="hybridMultilevel"/>
    <w:tmpl w:val="7180D6C4"/>
    <w:lvl w:ilvl="0" w:tplc="0409000F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FFF2BEF"/>
    <w:multiLevelType w:val="hybridMultilevel"/>
    <w:tmpl w:val="72D0073E"/>
    <w:lvl w:ilvl="0" w:tplc="563230E0">
      <w:numFmt w:val="bullet"/>
      <w:lvlText w:val="-"/>
      <w:lvlJc w:val="left"/>
      <w:pPr>
        <w:ind w:left="720" w:hanging="360"/>
      </w:pPr>
      <w:rPr>
        <w:rFonts w:ascii="EucrosiaUPC" w:eastAsiaTheme="minorHAnsi" w:hAnsi="EucrosiaUPC" w:cs="Eucros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746C2"/>
    <w:multiLevelType w:val="hybridMultilevel"/>
    <w:tmpl w:val="AC7EEE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DFD4D43"/>
    <w:multiLevelType w:val="hybridMultilevel"/>
    <w:tmpl w:val="B434D3F0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"/>
  </w:num>
  <w:num w:numId="5">
    <w:abstractNumId w:val="2"/>
  </w:num>
  <w:num w:numId="6">
    <w:abstractNumId w:val="8"/>
  </w:num>
  <w:num w:numId="7">
    <w:abstractNumId w:val="3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52A"/>
    <w:rsid w:val="000A752A"/>
    <w:rsid w:val="000F01F1"/>
    <w:rsid w:val="00165691"/>
    <w:rsid w:val="001C585C"/>
    <w:rsid w:val="001D642D"/>
    <w:rsid w:val="00402866"/>
    <w:rsid w:val="00421BC7"/>
    <w:rsid w:val="004278EA"/>
    <w:rsid w:val="00446136"/>
    <w:rsid w:val="004A3F90"/>
    <w:rsid w:val="00517E4A"/>
    <w:rsid w:val="005456E5"/>
    <w:rsid w:val="005D7DC1"/>
    <w:rsid w:val="005E37B1"/>
    <w:rsid w:val="0071178F"/>
    <w:rsid w:val="00737683"/>
    <w:rsid w:val="00813203"/>
    <w:rsid w:val="008F640E"/>
    <w:rsid w:val="00916E22"/>
    <w:rsid w:val="00937F28"/>
    <w:rsid w:val="009A3ADA"/>
    <w:rsid w:val="009B5492"/>
    <w:rsid w:val="009D6092"/>
    <w:rsid w:val="00AB4198"/>
    <w:rsid w:val="00B265D8"/>
    <w:rsid w:val="00B540C6"/>
    <w:rsid w:val="00BB7A16"/>
    <w:rsid w:val="00BD7A18"/>
    <w:rsid w:val="00CD67D2"/>
    <w:rsid w:val="00D12C7D"/>
    <w:rsid w:val="00D212EC"/>
    <w:rsid w:val="00D43E59"/>
    <w:rsid w:val="00D720A1"/>
    <w:rsid w:val="00D80DA7"/>
    <w:rsid w:val="00E3224C"/>
    <w:rsid w:val="00E64ADA"/>
    <w:rsid w:val="00FC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AAE35-3D6C-4EDF-99E8-FEEF48884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A7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Eater'S</dc:creator>
  <cp:keywords/>
  <dc:description/>
  <cp:lastModifiedBy>The Eater'S</cp:lastModifiedBy>
  <cp:revision>2</cp:revision>
  <dcterms:created xsi:type="dcterms:W3CDTF">2016-11-05T11:46:00Z</dcterms:created>
  <dcterms:modified xsi:type="dcterms:W3CDTF">2016-11-05T11:46:00Z</dcterms:modified>
</cp:coreProperties>
</file>