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Title"/>
        <w:jc w:val="center"/>
      </w:pPr>
      <w:r>
        <w:t>แบบฝึกหัดที่ 6 ออกแบบตัวละคร 3D</w:t>
      </w:r>
    </w:p>
    <w:p>
      <w:r>
        <w:t>ผู้จัดทำ: Natdanai137  |  Blender 4.2 และ Godot 4.7</w:t>
      </w:r>
    </w:p>
    <w:p>
      <w:r>
        <w:t>สร้างตัวละคร Mira แบบ low poly ใน Blender พร้อมโครงกระดูก humanoid แล้วนำเข้าฉากสาธิตใน Godot เพื่อแสดงท่าทางจากคลัง Mixamo ที่เตรียมไว้ และส่งออกเป็น Web ให้ทดลองเล่นได้</w:t>
      </w:r>
    </w:p>
    <w:p>
      <w:pPr>
        <w:pStyle w:val="Heading1"/>
      </w:pPr>
      <w:r>
        <w:t>1. ภาพโมเดลจาก Blender3D</w:t>
      </w:r>
    </w:p>
    <w:p>
      <w:r>
        <w:t>ตัวละคร Mira สร้างจากชิ้นส่วนทรงพื้นฐานใน Blender ใส่วัสดุสีและผูกกับ armature ชื่อกระดูกแบบ Mixamo บันทึกต้นฉบับเป็น source/Mira.blend และส่งออกเป็น assets/Mira.glb</w:t>
      </w:r>
    </w:p>
    <w:p>
      <w:pPr>
        <w:spacing w:after="60"/>
        <w:jc w:val="center"/>
      </w:pPr>
      <w:r>
        <w:drawing>
          <wp:inline>
            <wp:extent cx="3246120" cy="3246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ender-Mi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sz w:val="22"/>
        </w:rPr>
        <w:t>ภาพที่ 1  โมเดล Mira ที่สร้างและเรนเดอร์จาก Blender</w:t>
      </w:r>
    </w:p>
    <w:p>
      <w:r>
        <w:br w:type="page"/>
      </w:r>
    </w:p>
    <w:p>
      <w:pPr>
        <w:pStyle w:val="Heading1"/>
      </w:pPr>
      <w:r>
        <w:t>2. ท่าทางจาก Mixamo Animation Library</w:t>
      </w:r>
    </w:p>
    <w:p>
      <w:r>
        <w:t>นำ Mixamo BoneMap.tres ที่เตรียมไว้มาใช้กับโครงกระดูกของ Mira ใน Godot แล้วโหลด MeleeLib.res และ ShooterLib.res เข้ากับ AnimationPlayer ตัวอย่างนี้แสดงท่า Slash1 จากคลัง Melee</w:t>
      </w:r>
    </w:p>
    <w:p>
      <w:pPr>
        <w:spacing w:after="60"/>
        <w:jc w:val="center"/>
      </w:pPr>
      <w:r>
        <w:drawing>
          <wp:inline>
            <wp:extent cx="5989320" cy="336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dot-sla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sz w:val="22"/>
        </w:rPr>
        <w:t>ภาพที่ 2  ตัวละคร Mira แสดงท่า Slash1 จากไลบรารีแอนิเมชัน</w:t>
      </w:r>
    </w:p>
    <w:p>
      <w:r>
        <w:t>งานนี้ใช้ไฟล์แอนิเมชันที่จัดเตรียมไว้ในโปรเจกต์ จึงไม่มีภาพขั้นตอนอัปโหลดตัวละครผ่านเว็บไซต์ Mixamo โดยตรง</w:t>
      </w:r>
    </w:p>
    <w:p>
      <w:r>
        <w:br w:type="page"/>
      </w:r>
    </w:p>
    <w:p>
      <w:pPr>
        <w:pStyle w:val="Heading1"/>
      </w:pPr>
      <w:r>
        <w:t>3. ฉาก Demo ใน Godot</w:t>
      </w:r>
    </w:p>
    <w:p>
      <w:r>
        <w:t>ฉากเดโมมีพื้นหญ้า ต้นไม้ low poly และโมเดล Mako จาก Poly Pizza ประกอบฉาก สามารถกด Idle, Walk, Run, Slash, Jump, Aim และ Punch เพื่อเปลี่ยนท่าตัวละคร รวมทั้งลากเมาส์เพื่อหมุนกล้องและเลื่อนล้อเมาส์เพื่อซูม</w:t>
      </w:r>
    </w:p>
    <w:p>
      <w:pPr>
        <w:spacing w:after="60"/>
        <w:jc w:val="center"/>
      </w:pPr>
      <w:r>
        <w:drawing>
          <wp:inline>
            <wp:extent cx="5989320" cy="3368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dot-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sz w:val="22"/>
        </w:rPr>
        <w:t>ภาพที่ 3  ฉากเดโมใน Godot Web export พร้อมตัวละคร Mira และ Mako</w:t>
      </w:r>
    </w:p>
    <w:p>
      <w:pPr>
        <w:pStyle w:val="Heading1"/>
      </w:pPr>
      <w:r>
        <w:t>4. ลิงก์ส่งงาน</w:t>
      </w:r>
    </w:p>
    <w:p>
      <w:r>
        <w:t xml:space="preserve">a. ทดลองเล่นบนเว็บ  </w:t>
      </w:r>
      <w:hyperlink r:id="rId10">
        <w:r>
          <w:rPr>
            <w:color w:val="1765A1"/>
            <w:u w:val="single"/>
          </w:rPr>
          <w:t>https://natdanai137.github.io/Blender3D/</w:t>
        </w:r>
      </w:hyperlink>
    </w:p>
    <w:p>
      <w:r>
        <w:t xml:space="preserve">b. โครงการ GitHub  </w:t>
      </w:r>
      <w:hyperlink r:id="rId11">
        <w:r>
          <w:rPr>
            <w:color w:val="1765A1"/>
            <w:u w:val="single"/>
          </w:rPr>
          <w:t>https://github.com/Natdanai137/Blender3D</w:t>
        </w:r>
      </w:hyperlink>
    </w:p>
    <w:p>
      <w:r>
        <w:t>ที่มาโมเดลประกอบ: Mako โดย Quaternius บน Poly Pizza (CC0) — https://poly.pizza/m/2urczqZ9Xf</w:t>
      </w:r>
    </w:p>
    <w:sectPr>
      <w:pgSz w:h="16838" w:w="11906" w:orient="portrait"/>
      <w:pgMar w:bottom="936" w:top="979" w:left="1051" w:right="10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8"/>
        <w:szCs w:val="28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/>
    </w:pPr>
    <w:rPr>
      <w:rFonts w:ascii="TH Sarabun New" w:hAnsi="TH Sarabun New"/>
      <w:color w:val="1E1E1E"/>
      <w:sz w:val="28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40" w:lineRule="auto"/>
    </w:pPr>
    <w:rPr>
      <w:rFonts w:ascii="TH Sarabun New" w:hAnsi="TH Sarabun New"/>
      <w:color w:val="000000"/>
      <w:sz w:val="36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TH Sarabun New" w:hAnsi="TH Sarabun New"/>
      <w:color w:val="000000"/>
      <w:sz w:val="44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xamo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natdanai137.github.io/Blender3D/" TargetMode="External"/><Relationship Id="rId11" Type="http://schemas.openxmlformats.org/officeDocument/2006/relationships/hyperlink" Target="https://github.com/Natdanai137/Blender3D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