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AC16" w14:textId="77777777" w:rsidR="008C1F9F" w:rsidRDefault="00000000">
      <w:pPr>
        <w:jc w:val="center"/>
      </w:pPr>
      <w:r>
        <w:rPr>
          <w:b/>
          <w:sz w:val="26"/>
          <w:szCs w:val="26"/>
        </w:rPr>
        <w:t>Заняття 2. “Постановка кар'єрної мети”</w:t>
      </w:r>
    </w:p>
    <w:p w14:paraId="109282F7" w14:textId="77777777" w:rsidR="008C1F9F" w:rsidRDefault="008C1F9F"/>
    <w:p w14:paraId="5FB6EF55" w14:textId="1338BDEB" w:rsidR="008C1F9F" w:rsidRDefault="00000000">
      <w:r>
        <w:t>Моя SMART мета. Перша версія  -  “_</w:t>
      </w:r>
      <w:r w:rsidR="00E22E7B">
        <w:t xml:space="preserve">Працювати </w:t>
      </w:r>
      <w:r w:rsidR="00E22E7B">
        <w:rPr>
          <w:lang w:val="en-GB"/>
        </w:rPr>
        <w:t>Front</w:t>
      </w:r>
      <w:r w:rsidR="00E22E7B" w:rsidRPr="00E22E7B">
        <w:t>-</w:t>
      </w:r>
      <w:r w:rsidR="00E22E7B">
        <w:rPr>
          <w:lang w:val="en-GB"/>
        </w:rPr>
        <w:t>End</w:t>
      </w:r>
      <w:r w:rsidR="00E22E7B" w:rsidRPr="00E22E7B">
        <w:t xml:space="preserve"> розробником з дому</w:t>
      </w:r>
      <w:r>
        <w:t xml:space="preserve">   “</w:t>
      </w:r>
    </w:p>
    <w:p w14:paraId="0808732A" w14:textId="77777777" w:rsidR="008C1F9F" w:rsidRDefault="008C1F9F">
      <w:pPr>
        <w:rPr>
          <w:sz w:val="20"/>
          <w:szCs w:val="20"/>
        </w:rPr>
      </w:pPr>
    </w:p>
    <w:tbl>
      <w:tblPr>
        <w:tblStyle w:val="a"/>
        <w:tblW w:w="9360" w:type="dxa"/>
        <w:tblInd w:w="-1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99"/>
        <w:gridCol w:w="4561"/>
      </w:tblGrid>
      <w:tr w:rsidR="008C1F9F" w14:paraId="27E5A669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4736B938" w14:textId="77777777" w:rsidR="008C1F9F" w:rsidRDefault="00000000">
            <w:pPr>
              <w:spacing w:line="240" w:lineRule="auto"/>
              <w:ind w:left="720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 пункта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196C8492" w14:textId="77777777" w:rsidR="008C1F9F" w:rsidRDefault="00000000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Стовпчик для заповнення</w:t>
            </w:r>
          </w:p>
          <w:p w14:paraId="732685BD" w14:textId="77777777" w:rsidR="008C1F9F" w:rsidRDefault="008C1F9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8C1F9F" w14:paraId="109553D6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302DE2A3" w14:textId="77777777" w:rsidR="008C1F9F" w:rsidRDefault="00000000">
            <w:pPr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Індустрія та профіль діяльності компанії 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6B5C4E8B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а) Маркетингові агентства/веб-студії </w:t>
            </w:r>
          </w:p>
          <w:p w14:paraId="4F3E27B3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б) Аутсорс/аутстаф</w:t>
            </w:r>
          </w:p>
          <w:p w14:paraId="1E85EBF3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в) Продукт</w:t>
            </w:r>
          </w:p>
          <w:p w14:paraId="12B98EAA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г) IT- відділи нетехнічних компаній</w:t>
            </w:r>
          </w:p>
          <w:p w14:paraId="73A2CAE0" w14:textId="77777777" w:rsidR="008C1F9F" w:rsidRDefault="008C1F9F">
            <w:pPr>
              <w:spacing w:line="240" w:lineRule="auto"/>
              <w:rPr>
                <w:sz w:val="20"/>
                <w:szCs w:val="20"/>
              </w:rPr>
            </w:pPr>
          </w:p>
          <w:p w14:paraId="474DD947" w14:textId="02DA95A6" w:rsidR="008C1F9F" w:rsidRPr="00E22E7B" w:rsidRDefault="00000000">
            <w:pPr>
              <w:spacing w:line="240" w:lineRule="auto"/>
              <w:rPr>
                <w:lang w:val="ru-RU"/>
              </w:rPr>
            </w:pPr>
            <w:r>
              <w:rPr>
                <w:i/>
                <w:color w:val="0000FF"/>
                <w:sz w:val="20"/>
                <w:szCs w:val="20"/>
              </w:rPr>
              <w:t>Коментар</w:t>
            </w:r>
            <w:r>
              <w:rPr>
                <w:i/>
                <w:sz w:val="20"/>
                <w:szCs w:val="20"/>
              </w:rPr>
              <w:t xml:space="preserve">- </w:t>
            </w:r>
            <w:r w:rsidR="00E22E7B">
              <w:rPr>
                <w:i/>
                <w:sz w:val="20"/>
                <w:szCs w:val="20"/>
                <w:lang w:val="ru-RU"/>
              </w:rPr>
              <w:t>г</w:t>
            </w:r>
          </w:p>
        </w:tc>
      </w:tr>
      <w:tr w:rsidR="008C1F9F" w14:paraId="5501BCB0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4BBDE074" w14:textId="77777777" w:rsidR="008C1F9F" w:rsidRDefault="00000000">
            <w:pPr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Масштаб компанії, локальна чи  міжнародна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4E58A652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а) Локальна</w:t>
            </w:r>
          </w:p>
          <w:p w14:paraId="39F16C02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б) Міжнародна</w:t>
            </w:r>
          </w:p>
          <w:p w14:paraId="7DC968DB" w14:textId="77777777" w:rsidR="008C1F9F" w:rsidRDefault="008C1F9F">
            <w:pPr>
              <w:spacing w:line="240" w:lineRule="auto"/>
              <w:rPr>
                <w:sz w:val="20"/>
                <w:szCs w:val="20"/>
              </w:rPr>
            </w:pPr>
          </w:p>
          <w:p w14:paraId="32C89B7C" w14:textId="16ABBA67" w:rsidR="008C1F9F" w:rsidRPr="00E22E7B" w:rsidRDefault="00000000">
            <w:pPr>
              <w:spacing w:line="240" w:lineRule="auto"/>
              <w:rPr>
                <w:lang w:val="ru-RU"/>
              </w:rPr>
            </w:pPr>
            <w:r>
              <w:rPr>
                <w:i/>
                <w:color w:val="0000FF"/>
                <w:sz w:val="20"/>
                <w:szCs w:val="20"/>
              </w:rPr>
              <w:t>Коментар</w:t>
            </w:r>
            <w:r>
              <w:rPr>
                <w:i/>
                <w:sz w:val="20"/>
                <w:szCs w:val="20"/>
              </w:rPr>
              <w:t xml:space="preserve"> - </w:t>
            </w:r>
            <w:r w:rsidR="00E22E7B">
              <w:rPr>
                <w:i/>
                <w:sz w:val="20"/>
                <w:szCs w:val="20"/>
                <w:lang w:val="ru-RU"/>
              </w:rPr>
              <w:t>б</w:t>
            </w:r>
          </w:p>
        </w:tc>
      </w:tr>
      <w:tr w:rsidR="008C1F9F" w14:paraId="7832FF41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3EB08135" w14:textId="77777777" w:rsidR="008C1F9F" w:rsidRDefault="00000000">
            <w:pPr>
              <w:pStyle w:val="Heading3"/>
              <w:numPr>
                <w:ilvl w:val="0"/>
                <w:numId w:val="3"/>
              </w:numPr>
            </w:pPr>
            <w:bookmarkStart w:id="0" w:name="_gjdgxs" w:colFirst="0" w:colLast="0"/>
            <w:bookmarkEnd w:id="0"/>
            <w:r>
              <w:rPr>
                <w:color w:val="000000"/>
                <w:sz w:val="20"/>
                <w:szCs w:val="20"/>
              </w:rPr>
              <w:t>Офіс, віддалена робота чи суміщення. Як далеко офіс? Скільки днів на тиждень потрібно їздити?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14599CDB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а) Офіс</w:t>
            </w:r>
          </w:p>
          <w:p w14:paraId="4CE345CA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б) Віддалено</w:t>
            </w:r>
          </w:p>
          <w:p w14:paraId="45F9341E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в) Суміщення</w:t>
            </w:r>
          </w:p>
          <w:p w14:paraId="045145A8" w14:textId="77777777" w:rsidR="008C1F9F" w:rsidRDefault="008C1F9F">
            <w:pPr>
              <w:spacing w:line="240" w:lineRule="auto"/>
              <w:rPr>
                <w:sz w:val="20"/>
                <w:szCs w:val="20"/>
              </w:rPr>
            </w:pPr>
          </w:p>
          <w:p w14:paraId="3CEA00F1" w14:textId="551AC4A1" w:rsidR="008C1F9F" w:rsidRPr="00E22E7B" w:rsidRDefault="00000000">
            <w:pPr>
              <w:spacing w:line="240" w:lineRule="auto"/>
              <w:rPr>
                <w:lang w:val="ru-RU"/>
              </w:rPr>
            </w:pPr>
            <w:r>
              <w:rPr>
                <w:i/>
                <w:color w:val="0000FF"/>
                <w:sz w:val="20"/>
                <w:szCs w:val="20"/>
              </w:rPr>
              <w:t xml:space="preserve">Коментар - </w:t>
            </w:r>
            <w:r w:rsidR="00E22E7B">
              <w:rPr>
                <w:i/>
                <w:color w:val="0000FF"/>
                <w:sz w:val="20"/>
                <w:szCs w:val="20"/>
                <w:lang w:val="ru-RU"/>
              </w:rPr>
              <w:t>в</w:t>
            </w:r>
          </w:p>
        </w:tc>
      </w:tr>
      <w:tr w:rsidR="008C1F9F" w14:paraId="722DF5B6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57775B6B" w14:textId="77777777" w:rsidR="008C1F9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>Назва посади (можна декілька варінтів)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18FB0CFD" w14:textId="77777777" w:rsidR="008C1F9F" w:rsidRDefault="00000000">
            <w:pPr>
              <w:spacing w:line="240" w:lineRule="auto"/>
            </w:pPr>
            <w:r>
              <w:rPr>
                <w:i/>
                <w:color w:val="0000FF"/>
                <w:sz w:val="20"/>
                <w:szCs w:val="20"/>
              </w:rPr>
              <w:t>Прописати можливі варіанти. Якщо зараз немає уявлення, повертайтесь до цього питання в процесі навчання!</w:t>
            </w:r>
          </w:p>
        </w:tc>
      </w:tr>
      <w:tr w:rsidR="008C1F9F" w14:paraId="0AE8F879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683842F9" w14:textId="77777777" w:rsidR="008C1F9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 xml:space="preserve">Команда. Хто мій керівник? Скільки людей у команді? Які взаємовідносини у колективі? 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78A518D6" w14:textId="77777777" w:rsidR="00E22E7B" w:rsidRDefault="00000000">
            <w:pPr>
              <w:spacing w:line="240" w:lineRule="auto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Прописати ваші уявлення про  взаємовідносини в команді</w:t>
            </w:r>
          </w:p>
          <w:p w14:paraId="516E2E09" w14:textId="1A4D9B2F" w:rsidR="00E22E7B" w:rsidRPr="00E22E7B" w:rsidRDefault="00E22E7B">
            <w:pPr>
              <w:spacing w:line="240" w:lineRule="auto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Керівник який чітко ставить задачу перед кожним у команді, та ставить адекватні строки виконання їх. Команда думаю не велика, чоловік 5-6, дружелюбна та компетентна.</w:t>
            </w:r>
          </w:p>
        </w:tc>
      </w:tr>
      <w:tr w:rsidR="008C1F9F" w14:paraId="1907E2B8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2690EE55" w14:textId="77777777" w:rsidR="008C1F9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 xml:space="preserve">Форма зайнятості 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0032E796" w14:textId="77777777" w:rsidR="008C1F9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а) ФОП</w:t>
            </w:r>
            <w:r>
              <w:rPr>
                <w:sz w:val="20"/>
                <w:szCs w:val="20"/>
              </w:rPr>
              <w:br/>
              <w:t>б) По трудовій</w:t>
            </w:r>
          </w:p>
          <w:p w14:paraId="21140B72" w14:textId="311BE491" w:rsidR="005E685E" w:rsidRPr="005E685E" w:rsidRDefault="005E685E">
            <w:pPr>
              <w:spacing w:line="240" w:lineRule="auto"/>
            </w:pPr>
            <w:r>
              <w:rPr>
                <w:sz w:val="20"/>
                <w:szCs w:val="20"/>
              </w:rPr>
              <w:t>Так як я не в Україні, то тут все по їншому, але все одно оплата податків та соціальної сфери обов</w:t>
            </w:r>
            <w:r w:rsidRPr="005E685E">
              <w:rPr>
                <w:sz w:val="20"/>
                <w:szCs w:val="20"/>
                <w:lang w:val="ru-RU"/>
              </w:rPr>
              <w:t>’</w:t>
            </w:r>
            <w:r>
              <w:rPr>
                <w:sz w:val="20"/>
                <w:szCs w:val="20"/>
              </w:rPr>
              <w:t>язково. Договір, або оформлення як фізична особа.</w:t>
            </w:r>
          </w:p>
        </w:tc>
      </w:tr>
      <w:tr w:rsidR="008C1F9F" w14:paraId="6C1186A3" w14:textId="77777777">
        <w:trPr>
          <w:trHeight w:val="358"/>
        </w:trPr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5E915933" w14:textId="77777777" w:rsidR="008C1F9F" w:rsidRDefault="00000000">
            <w:pPr>
              <w:pStyle w:val="Heading3"/>
              <w:numPr>
                <w:ilvl w:val="0"/>
                <w:numId w:val="3"/>
              </w:numPr>
            </w:pPr>
            <w:bookmarkStart w:id="1" w:name="_30j0zll" w:colFirst="0" w:colLast="0"/>
            <w:bookmarkEnd w:id="1"/>
            <w:r>
              <w:rPr>
                <w:color w:val="000000"/>
                <w:sz w:val="20"/>
                <w:szCs w:val="20"/>
              </w:rPr>
              <w:t>Матеріальна винагорода  (вилка зарабітних плат, бажана сума)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0917E7C0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 xml:space="preserve">Зайти на сайт </w:t>
            </w: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https://jobs.dou.ua/salaries/</w:t>
              </w:r>
            </w:hyperlink>
          </w:p>
          <w:p w14:paraId="75226BA4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Розділ “Зарплати”</w:t>
            </w:r>
          </w:p>
          <w:p w14:paraId="448869F0" w14:textId="77777777" w:rsidR="008C1F9F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Проаналізувати ЗП у вашому регіоні</w:t>
            </w:r>
          </w:p>
          <w:p w14:paraId="405503AA" w14:textId="77777777" w:rsidR="008C1F9F" w:rsidRDefault="008C1F9F">
            <w:pPr>
              <w:spacing w:line="240" w:lineRule="auto"/>
              <w:rPr>
                <w:sz w:val="20"/>
                <w:szCs w:val="20"/>
              </w:rPr>
            </w:pPr>
          </w:p>
          <w:p w14:paraId="187A64AE" w14:textId="72CC769D" w:rsidR="008C1F9F" w:rsidRDefault="00000000">
            <w:pPr>
              <w:spacing w:line="240" w:lineRule="auto"/>
            </w:pPr>
            <w:r>
              <w:rPr>
                <w:i/>
                <w:color w:val="0000FF"/>
                <w:sz w:val="20"/>
                <w:szCs w:val="20"/>
              </w:rPr>
              <w:t xml:space="preserve">Вилка ЗП </w:t>
            </w:r>
            <w:r w:rsidR="005E685E">
              <w:rPr>
                <w:i/>
                <w:color w:val="0000FF"/>
                <w:sz w:val="20"/>
                <w:szCs w:val="20"/>
              </w:rPr>
              <w:t>–</w:t>
            </w:r>
            <w:r>
              <w:rPr>
                <w:i/>
                <w:color w:val="0000FF"/>
                <w:sz w:val="20"/>
                <w:szCs w:val="20"/>
              </w:rPr>
              <w:t xml:space="preserve"> прописати</w:t>
            </w:r>
            <w:r w:rsidR="005E685E">
              <w:rPr>
                <w:i/>
                <w:color w:val="0000FF"/>
                <w:sz w:val="20"/>
                <w:szCs w:val="20"/>
              </w:rPr>
              <w:t xml:space="preserve"> 2000- 10000евро</w:t>
            </w:r>
          </w:p>
          <w:p w14:paraId="2A752B79" w14:textId="32552E5B" w:rsidR="008C1F9F" w:rsidRDefault="00000000">
            <w:pPr>
              <w:spacing w:line="240" w:lineRule="auto"/>
            </w:pPr>
            <w:r>
              <w:rPr>
                <w:i/>
                <w:color w:val="0000FF"/>
                <w:sz w:val="20"/>
                <w:szCs w:val="20"/>
              </w:rPr>
              <w:t xml:space="preserve">Хочу від </w:t>
            </w:r>
            <w:r w:rsidR="005E685E">
              <w:rPr>
                <w:i/>
                <w:color w:val="0000FF"/>
                <w:sz w:val="20"/>
                <w:szCs w:val="20"/>
              </w:rPr>
              <w:t>–</w:t>
            </w:r>
            <w:r>
              <w:rPr>
                <w:i/>
                <w:color w:val="0000FF"/>
                <w:sz w:val="20"/>
                <w:szCs w:val="20"/>
              </w:rPr>
              <w:t xml:space="preserve"> прописати</w:t>
            </w:r>
            <w:r w:rsidR="005E685E">
              <w:rPr>
                <w:i/>
                <w:color w:val="0000FF"/>
                <w:sz w:val="20"/>
                <w:szCs w:val="20"/>
              </w:rPr>
              <w:t xml:space="preserve"> 1200 евро на початку</w:t>
            </w:r>
          </w:p>
        </w:tc>
      </w:tr>
      <w:tr w:rsidR="008C1F9F" w14:paraId="626B3AFC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77671891" w14:textId="77777777" w:rsidR="008C1F9F" w:rsidRDefault="00000000">
            <w:pPr>
              <w:pStyle w:val="Heading3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Нематеріальна винагорода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1D2CFD4D" w14:textId="77777777" w:rsidR="008C1F9F" w:rsidRDefault="00000000">
            <w:pPr>
              <w:spacing w:line="240" w:lineRule="auto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Прописати всі “хотілки”</w:t>
            </w:r>
          </w:p>
          <w:p w14:paraId="49266E88" w14:textId="0A6FA01F" w:rsidR="005E685E" w:rsidRDefault="00C75572">
            <w:pPr>
              <w:spacing w:line="240" w:lineRule="auto"/>
            </w:pPr>
            <w:r>
              <w:rPr>
                <w:i/>
                <w:color w:val="0000FF"/>
                <w:sz w:val="20"/>
                <w:szCs w:val="20"/>
              </w:rPr>
              <w:t xml:space="preserve">Страховка, навчання, спортзал, </w:t>
            </w:r>
          </w:p>
        </w:tc>
      </w:tr>
      <w:tr w:rsidR="008C1F9F" w14:paraId="27B53A1A" w14:textId="77777777">
        <w:tc>
          <w:tcPr>
            <w:tcW w:w="4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46C2BEBF" w14:textId="77777777" w:rsidR="008C1F9F" w:rsidRDefault="00000000">
            <w:pPr>
              <w:pStyle w:val="Heading3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Можливості для кар'єрного зростання</w:t>
            </w:r>
          </w:p>
        </w:tc>
        <w:tc>
          <w:tcPr>
            <w:tcW w:w="4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381C8020" w14:textId="77777777" w:rsidR="008C1F9F" w:rsidRDefault="00000000">
            <w:pPr>
              <w:spacing w:line="240" w:lineRule="auto"/>
            </w:pPr>
            <w:r>
              <w:rPr>
                <w:i/>
                <w:color w:val="0000FF"/>
                <w:sz w:val="20"/>
                <w:szCs w:val="20"/>
              </w:rPr>
              <w:t>Чого я хочу через 6 місяців/рік/два роки…?</w:t>
            </w:r>
          </w:p>
          <w:p w14:paraId="386C2431" w14:textId="575737AB" w:rsidR="008C1F9F" w:rsidRPr="002A77F6" w:rsidRDefault="005E685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Через 6 місяців остаточно звільнитися з поточної роботи та отримувати від 1200 евро в місяць саме працюючи в </w:t>
            </w:r>
            <w:r>
              <w:rPr>
                <w:sz w:val="20"/>
                <w:szCs w:val="20"/>
                <w:lang w:val="en-GB"/>
              </w:rPr>
              <w:t>I</w:t>
            </w:r>
            <w:r w:rsidR="002A77F6">
              <w:rPr>
                <w:sz w:val="20"/>
                <w:szCs w:val="20"/>
                <w:lang w:val="en-GB"/>
              </w:rPr>
              <w:t>T</w:t>
            </w:r>
            <w:r w:rsidR="002A77F6" w:rsidRPr="002A77F6">
              <w:rPr>
                <w:sz w:val="20"/>
                <w:szCs w:val="20"/>
              </w:rPr>
              <w:t>/</w:t>
            </w:r>
            <w:r w:rsidR="002A77F6">
              <w:rPr>
                <w:sz w:val="20"/>
                <w:szCs w:val="20"/>
              </w:rPr>
              <w:t xml:space="preserve"> через рік знайти роботу в великій міжнародній компанії, через 2 роки удосконалити свої знання та навички та отримати підвищення посади.</w:t>
            </w:r>
          </w:p>
        </w:tc>
      </w:tr>
    </w:tbl>
    <w:p w14:paraId="6E82CA2A" w14:textId="77777777" w:rsidR="008C1F9F" w:rsidRDefault="008C1F9F"/>
    <w:p w14:paraId="2A929B7B" w14:textId="77777777" w:rsidR="008C1F9F" w:rsidRDefault="008C1F9F"/>
    <w:p w14:paraId="556378A7" w14:textId="394E7B5E" w:rsidR="008C1F9F" w:rsidRDefault="00000000">
      <w:r>
        <w:t>Моя SMART мета. Друга версія  -    “_</w:t>
      </w:r>
      <w:r w:rsidR="00C75572">
        <w:t>Хочу працювати по договору в компанії що займається іграми, логістикою або подорожами. Через 2 роки підвищити кваліфікацію та отримати більшу зарплатню</w:t>
      </w:r>
      <w:r>
        <w:t>_______________________   “</w:t>
      </w:r>
    </w:p>
    <w:p w14:paraId="641876A2" w14:textId="77777777" w:rsidR="008C1F9F" w:rsidRDefault="008C1F9F"/>
    <w:p w14:paraId="198C0822" w14:textId="77777777" w:rsidR="008C1F9F" w:rsidRDefault="008C1F9F"/>
    <w:p w14:paraId="2C20CDAE" w14:textId="77777777" w:rsidR="008C1F9F" w:rsidRDefault="008C1F9F"/>
    <w:p w14:paraId="017F5113" w14:textId="77777777" w:rsidR="008C1F9F" w:rsidRDefault="008C1F9F">
      <w:pPr>
        <w:jc w:val="center"/>
        <w:rPr>
          <w:b/>
          <w:sz w:val="26"/>
          <w:szCs w:val="26"/>
        </w:rPr>
      </w:pPr>
    </w:p>
    <w:p w14:paraId="0C55F69C" w14:textId="77777777" w:rsidR="008C1F9F" w:rsidRDefault="00000000">
      <w:pPr>
        <w:jc w:val="center"/>
      </w:pPr>
      <w:r>
        <w:rPr>
          <w:b/>
          <w:sz w:val="26"/>
          <w:szCs w:val="26"/>
        </w:rPr>
        <w:t>ДЗ (Відправляти на перевірку не потрібно. Виконуєте самостійно)</w:t>
      </w:r>
    </w:p>
    <w:p w14:paraId="58E274B2" w14:textId="77777777" w:rsidR="008C1F9F" w:rsidRDefault="008C1F9F"/>
    <w:p w14:paraId="02A3B496" w14:textId="77777777" w:rsidR="008C1F9F" w:rsidRDefault="00000000">
      <w:pPr>
        <w:numPr>
          <w:ilvl w:val="0"/>
          <w:numId w:val="2"/>
        </w:numPr>
      </w:pPr>
      <w:r>
        <w:t>Підібрати 2-3 вакансії з джоб-сайтів, які відповідають вашій кар'єрній меті.</w:t>
      </w:r>
    </w:p>
    <w:p w14:paraId="5D53871A" w14:textId="77777777" w:rsidR="008C1F9F" w:rsidRDefault="008C1F9F">
      <w:pPr>
        <w:ind w:left="720"/>
      </w:pPr>
    </w:p>
    <w:p w14:paraId="6872DB85" w14:textId="77777777" w:rsidR="008C1F9F" w:rsidRDefault="00000000">
      <w:pPr>
        <w:numPr>
          <w:ilvl w:val="0"/>
          <w:numId w:val="2"/>
        </w:numPr>
      </w:pPr>
      <w:r>
        <w:t>Відповісти на питання:</w:t>
      </w:r>
    </w:p>
    <w:p w14:paraId="195C5D74" w14:textId="04089567" w:rsidR="008C1F9F" w:rsidRDefault="00000000">
      <w:pPr>
        <w:numPr>
          <w:ilvl w:val="0"/>
          <w:numId w:val="1"/>
        </w:numPr>
      </w:pPr>
      <w:r>
        <w:t>Який рівень англійської у мене повинен бути, щоб претендувати на вакансії, що відповідають моїй кар'єрній меті?</w:t>
      </w:r>
      <w:r w:rsidR="006A0EEE">
        <w:t xml:space="preserve"> </w:t>
      </w:r>
      <w:r w:rsidR="006A0EEE">
        <w:rPr>
          <w:lang w:val="en-GB"/>
        </w:rPr>
        <w:t>B2</w:t>
      </w:r>
    </w:p>
    <w:p w14:paraId="0779E058" w14:textId="6A9B8F9B" w:rsidR="008C1F9F" w:rsidRDefault="00000000">
      <w:pPr>
        <w:numPr>
          <w:ilvl w:val="0"/>
          <w:numId w:val="1"/>
        </w:numPr>
      </w:pPr>
      <w:r>
        <w:t>Які технології я повинен знати на момент початку пошуку роботи?</w:t>
      </w:r>
    </w:p>
    <w:p w14:paraId="6CE122CB" w14:textId="3F6E3171" w:rsidR="006A0EEE" w:rsidRPr="006A0EEE" w:rsidRDefault="006A0EEE" w:rsidP="006A0EEE">
      <w:pPr>
        <w:ind w:left="360"/>
      </w:pPr>
      <w:r>
        <w:t>Всі, які дає даний курс</w:t>
      </w:r>
    </w:p>
    <w:p w14:paraId="69A04218" w14:textId="12DFAAAE" w:rsidR="008C1F9F" w:rsidRDefault="00000000">
      <w:pPr>
        <w:numPr>
          <w:ilvl w:val="0"/>
          <w:numId w:val="1"/>
        </w:numPr>
      </w:pPr>
      <w:r>
        <w:t>Які софт скільні навички мені потрібно прокачувати?</w:t>
      </w:r>
    </w:p>
    <w:p w14:paraId="29A38D69" w14:textId="4C4B9E2E" w:rsidR="00C75572" w:rsidRDefault="00C75572" w:rsidP="00C75572">
      <w:pPr>
        <w:ind w:left="360"/>
      </w:pPr>
      <w:r>
        <w:t>Вирішувати питання відносно оплати і продаж себе компанії роботодавцю.</w:t>
      </w:r>
    </w:p>
    <w:p w14:paraId="4414806A" w14:textId="1CF1AF75" w:rsidR="008C1F9F" w:rsidRDefault="002A77F6">
      <w:r>
        <w:t>Рівень англійської розмовної та письмової потрібно суттєво прокачати.</w:t>
      </w:r>
    </w:p>
    <w:p w14:paraId="7EE4D01A" w14:textId="3573B979" w:rsidR="002A77F6" w:rsidRDefault="002A77F6">
      <w:r>
        <w:t>Потрібно включитися повністю в навчання, та роботу в навчальній группі, взяємодіяти да допомагати один одному.</w:t>
      </w:r>
    </w:p>
    <w:p w14:paraId="618F3959" w14:textId="77777777" w:rsidR="008C1F9F" w:rsidRDefault="008C1F9F">
      <w:pPr>
        <w:rPr>
          <w:color w:val="0D0D0D"/>
          <w:sz w:val="23"/>
          <w:szCs w:val="23"/>
          <w:highlight w:val="white"/>
        </w:rPr>
      </w:pPr>
    </w:p>
    <w:p w14:paraId="4E97F92D" w14:textId="77777777" w:rsidR="008C1F9F" w:rsidRDefault="008C1F9F"/>
    <w:sectPr w:rsidR="008C1F9F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7D62"/>
    <w:multiLevelType w:val="multilevel"/>
    <w:tmpl w:val="C96A8CE4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41EF212D"/>
    <w:multiLevelType w:val="multilevel"/>
    <w:tmpl w:val="DD78F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727ABF"/>
    <w:multiLevelType w:val="multilevel"/>
    <w:tmpl w:val="7C86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num w:numId="1" w16cid:durableId="1613248788">
    <w:abstractNumId w:val="0"/>
  </w:num>
  <w:num w:numId="2" w16cid:durableId="482166233">
    <w:abstractNumId w:val="1"/>
  </w:num>
  <w:num w:numId="3" w16cid:durableId="146362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9F"/>
    <w:rsid w:val="002A77F6"/>
    <w:rsid w:val="005E685E"/>
    <w:rsid w:val="006A0EEE"/>
    <w:rsid w:val="008C1F9F"/>
    <w:rsid w:val="00C75572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693B"/>
  <w15:docId w15:val="{32EA2B0A-D19E-43D1-8B8C-E040767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432" w:hanging="43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576" w:hanging="576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7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864" w:hanging="864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1008" w:hanging="1008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ind w:left="1152" w:hanging="1152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.dou.ua/sal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 Семенова</cp:lastModifiedBy>
  <cp:revision>3</cp:revision>
  <dcterms:created xsi:type="dcterms:W3CDTF">2022-08-19T18:26:00Z</dcterms:created>
  <dcterms:modified xsi:type="dcterms:W3CDTF">2022-08-20T00:06:00Z</dcterms:modified>
</cp:coreProperties>
</file>