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8FEA5" w14:textId="77777777" w:rsidR="005A2EC9" w:rsidRPr="007A0C98" w:rsidRDefault="0055240F">
      <w:pPr>
        <w:pStyle w:val="berschrift2"/>
        <w:rPr>
          <w:lang w:val="en-GB"/>
        </w:rPr>
      </w:pPr>
      <w:bookmarkStart w:id="0" w:name="_3i6pkhbhwznu" w:colFirst="0" w:colLast="0"/>
      <w:bookmarkStart w:id="1" w:name="_GoBack"/>
      <w:bookmarkEnd w:id="0"/>
      <w:bookmarkEnd w:id="1"/>
      <w:r w:rsidRPr="007A0C98">
        <w:rPr>
          <w:lang w:val="en-GB"/>
        </w:rPr>
        <w:t>Use-Case</w:t>
      </w:r>
    </w:p>
    <w:p w14:paraId="3FCDDD14" w14:textId="77777777" w:rsidR="005A2EC9" w:rsidRPr="007A0C98" w:rsidRDefault="0055240F">
      <w:pPr>
        <w:pStyle w:val="berschrift3"/>
        <w:rPr>
          <w:lang w:val="en-GB"/>
        </w:rPr>
      </w:pPr>
      <w:bookmarkStart w:id="2" w:name="_urbc71zfkv6" w:colFirst="0" w:colLast="0"/>
      <w:bookmarkEnd w:id="2"/>
      <w:r w:rsidRPr="007A0C98">
        <w:rPr>
          <w:lang w:val="en-GB"/>
        </w:rPr>
        <w:t>Brief</w:t>
      </w:r>
    </w:p>
    <w:p w14:paraId="57A719A3" w14:textId="77777777" w:rsidR="005A2EC9" w:rsidRPr="007A0C98" w:rsidRDefault="0055240F">
      <w:pPr>
        <w:rPr>
          <w:lang w:val="en-GB"/>
        </w:rPr>
      </w:pPr>
      <w:r w:rsidRPr="007A0C98">
        <w:rPr>
          <w:lang w:val="en-GB"/>
        </w:rPr>
        <w:t>Happy-Path:</w:t>
      </w:r>
    </w:p>
    <w:p w14:paraId="408F6618" w14:textId="77777777" w:rsidR="005A2EC9" w:rsidRDefault="0055240F">
      <w:r>
        <w:t>Wird ein Restposten, Sonderposten oder eine defekte Ware in das Online-Auktionssystem zur Auktion in die Plattform erfasst, muss der Grosshändler fähig sein, einen Start- und einen Sofort-Preis des erfassten Rest-, Sonderposten oder der defekten Ware anzug</w:t>
      </w:r>
      <w:r>
        <w:t>eben.</w:t>
      </w:r>
    </w:p>
    <w:p w14:paraId="584C856D" w14:textId="77777777" w:rsidR="005A2EC9" w:rsidRDefault="0055240F">
      <w:pPr>
        <w:pStyle w:val="berschrift3"/>
      </w:pPr>
      <w:bookmarkStart w:id="3" w:name="_ciwxngf7ng3x" w:colFirst="0" w:colLast="0"/>
      <w:bookmarkEnd w:id="3"/>
      <w:r>
        <w:t>Casual</w:t>
      </w:r>
    </w:p>
    <w:p w14:paraId="0AA79738" w14:textId="77777777" w:rsidR="005A2EC9" w:rsidRDefault="0055240F">
      <w:r>
        <w:t>Happy-Path:</w:t>
      </w:r>
    </w:p>
    <w:p w14:paraId="5A60F30B" w14:textId="77777777" w:rsidR="005A2EC9" w:rsidRDefault="0055240F">
      <w:r>
        <w:t>Wird ein Restposten, Sonderposten oder eine defekte Ware in das Online-Auktionssystem zur Auktion in die Plattform erfasst, muss der Grosshändler fähig sein, einen Start- und einen Sofort-Preis des erfassten Rest-, Sonderposten ode</w:t>
      </w:r>
      <w:r>
        <w:t>r der defekten Ware anzugeben.</w:t>
      </w:r>
    </w:p>
    <w:p w14:paraId="5458D392" w14:textId="77777777" w:rsidR="005A2EC9" w:rsidRDefault="005A2EC9"/>
    <w:p w14:paraId="6EB97B6D" w14:textId="77777777" w:rsidR="005A2EC9" w:rsidRDefault="0055240F">
      <w:r>
        <w:t>Alternativ Flow:</w:t>
      </w:r>
    </w:p>
    <w:p w14:paraId="5CC0FA4F" w14:textId="77777777" w:rsidR="005A2EC9" w:rsidRDefault="0055240F">
      <w:r>
        <w:t>Falls dies nicht möglich ist soll dem Grosshändler eine Fehlermeldung angezeigt werden.</w:t>
      </w:r>
    </w:p>
    <w:p w14:paraId="724F9053" w14:textId="77777777" w:rsidR="005A2EC9" w:rsidRDefault="0055240F">
      <w:pPr>
        <w:pStyle w:val="berschrift3"/>
      </w:pPr>
      <w:bookmarkStart w:id="4" w:name="_dto68zcsj9xn" w:colFirst="0" w:colLast="0"/>
      <w:bookmarkEnd w:id="4"/>
      <w:r>
        <w:t>Fully Dressed</w:t>
      </w:r>
    </w:p>
    <w:tbl>
      <w:tblPr>
        <w:tblStyle w:val="a"/>
        <w:tblW w:w="101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710"/>
      </w:tblGrid>
      <w:tr w:rsidR="005A2EC9" w14:paraId="1E53FD6C" w14:textId="77777777"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0A202" w14:textId="77777777" w:rsidR="005A2EC9" w:rsidRDefault="00552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Id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40942" w14:textId="77777777" w:rsidR="005A2EC9" w:rsidRDefault="00552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001</w:t>
            </w:r>
          </w:p>
        </w:tc>
      </w:tr>
      <w:tr w:rsidR="005A2EC9" w14:paraId="40D10315" w14:textId="77777777"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E6E9" w14:textId="77777777" w:rsidR="005A2EC9" w:rsidRDefault="00552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Titel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47D8" w14:textId="77777777" w:rsidR="005A2EC9" w:rsidRDefault="00552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Preis festlegen</w:t>
            </w:r>
          </w:p>
        </w:tc>
      </w:tr>
      <w:tr w:rsidR="005A2EC9" w14:paraId="49101389" w14:textId="77777777"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01FC3" w14:textId="77777777" w:rsidR="005A2EC9" w:rsidRDefault="00552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Beschreibung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F3B3B" w14:textId="77777777" w:rsidR="005A2EC9" w:rsidRDefault="0055240F">
            <w:r>
              <w:t>Wird ein Restposten, Sonderposten oder eine defekte Ware in das Online-Auktionssystem zur Auktion in die Plattform erfasst, muss der Grosshändler fähig sein, einen Start- und einen Sofort-Preis des erfassten Rest-, Sonderposten oder der defekten Ware anzug</w:t>
            </w:r>
            <w:r>
              <w:t>eben.</w:t>
            </w:r>
          </w:p>
        </w:tc>
      </w:tr>
      <w:tr w:rsidR="005A2EC9" w14:paraId="0DB94A80" w14:textId="77777777"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A4517" w14:textId="77777777" w:rsidR="005A2EC9" w:rsidRDefault="00552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Akteur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9406C" w14:textId="77777777" w:rsidR="005A2EC9" w:rsidRDefault="0055240F">
            <w:r>
              <w:t>Grosshändler “Big Sales” Mitarbeiter</w:t>
            </w:r>
          </w:p>
        </w:tc>
      </w:tr>
      <w:tr w:rsidR="005A2EC9" w14:paraId="393574D3" w14:textId="77777777"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CD1F" w14:textId="77777777" w:rsidR="005A2EC9" w:rsidRDefault="00552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Vorbedingungen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CFB6" w14:textId="77777777" w:rsidR="005A2EC9" w:rsidRDefault="0055240F">
            <w:r>
              <w:t>Restposten, Sonderposten oder eine defekte Ware wurde im Online-Auktionssystem zur Auktion in die Plattform erfasst</w:t>
            </w:r>
          </w:p>
        </w:tc>
      </w:tr>
      <w:tr w:rsidR="005A2EC9" w14:paraId="39FA47ED" w14:textId="77777777"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984B" w14:textId="77777777" w:rsidR="005A2EC9" w:rsidRDefault="00552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Nachbedingungen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66B1" w14:textId="77777777" w:rsidR="005A2EC9" w:rsidRDefault="0055240F">
            <w:r>
              <w:t>Eine neue Ware wurde in das Online-Auktionssystem hinzugefügt mit einem Start- und Sofortpreis. Sie kann nun zur Auktion freigegegeben werden.</w:t>
            </w:r>
          </w:p>
        </w:tc>
      </w:tr>
      <w:tr w:rsidR="005A2EC9" w14:paraId="3073E0F1" w14:textId="77777777"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EB5" w14:textId="77777777" w:rsidR="005A2EC9" w:rsidRDefault="00552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Ablauf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AB25D" w14:textId="77777777" w:rsidR="005A2EC9" w:rsidRDefault="0055240F">
            <w:pPr>
              <w:numPr>
                <w:ilvl w:val="0"/>
                <w:numId w:val="1"/>
              </w:numPr>
            </w:pPr>
            <w:r>
              <w:t>Startpreis eingeben</w:t>
            </w:r>
          </w:p>
          <w:p w14:paraId="0579871C" w14:textId="77777777" w:rsidR="005A2EC9" w:rsidRDefault="0055240F">
            <w:pPr>
              <w:numPr>
                <w:ilvl w:val="0"/>
                <w:numId w:val="1"/>
              </w:numPr>
            </w:pPr>
            <w:r>
              <w:t>Fixpreis eingeben</w:t>
            </w:r>
          </w:p>
          <w:p w14:paraId="2240F140" w14:textId="77777777" w:rsidR="005A2EC9" w:rsidRDefault="0055240F">
            <w:pPr>
              <w:numPr>
                <w:ilvl w:val="0"/>
                <w:numId w:val="1"/>
              </w:numPr>
            </w:pPr>
            <w:r>
              <w:t>Weiter klicken</w:t>
            </w:r>
          </w:p>
        </w:tc>
      </w:tr>
      <w:tr w:rsidR="005A2EC9" w14:paraId="64F24B2C" w14:textId="77777777"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5C55" w14:textId="77777777" w:rsidR="005A2EC9" w:rsidRDefault="00552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Erwartetes Ergebnis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2076" w14:textId="77777777" w:rsidR="005A2EC9" w:rsidRDefault="0055240F">
            <w:r>
              <w:t>Der Preis des/der Produkte/s wurde erfolgreich eingetragen</w:t>
            </w:r>
          </w:p>
        </w:tc>
      </w:tr>
      <w:tr w:rsidR="005A2EC9" w14:paraId="65DA80C5" w14:textId="77777777"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BE03" w14:textId="77777777" w:rsidR="005A2EC9" w:rsidRDefault="005524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Alternatives Ergebnis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498F" w14:textId="77777777" w:rsidR="005A2EC9" w:rsidRDefault="0055240F">
            <w:r>
              <w:t>Falls der User den Preis falsch angibt, z.B.  eine negative Zahl oder einen höheren Startpreis als den Fixpreis eingibt:</w:t>
            </w:r>
          </w:p>
          <w:p w14:paraId="634AF64C" w14:textId="77777777" w:rsidR="005A2EC9" w:rsidRDefault="0055240F">
            <w:pPr>
              <w:numPr>
                <w:ilvl w:val="0"/>
                <w:numId w:val="2"/>
              </w:numPr>
            </w:pPr>
            <w:r>
              <w:t>Der User muss erfahren, dass der Start- und Sofortpre</w:t>
            </w:r>
            <w:r>
              <w:t xml:space="preserve">is in dieser Form nicht angegeben werden kann. Die nächste Seite des Einstellungsprozesses wird nicht geladen. (Fehlermeldung wird angezeigt). </w:t>
            </w:r>
          </w:p>
          <w:p w14:paraId="4DD7AB7C" w14:textId="77777777" w:rsidR="005A2EC9" w:rsidRDefault="0055240F">
            <w:pPr>
              <w:numPr>
                <w:ilvl w:val="0"/>
                <w:numId w:val="2"/>
              </w:numPr>
            </w:pPr>
            <w:r>
              <w:t>Der User hat die Möglichkeit die Fehlermeldung zu schliessen und den Preis nochmals anzugeben.</w:t>
            </w:r>
          </w:p>
        </w:tc>
      </w:tr>
    </w:tbl>
    <w:p w14:paraId="0A8B05C6" w14:textId="77777777" w:rsidR="005A2EC9" w:rsidRDefault="005A2EC9"/>
    <w:sectPr w:rsidR="005A2EC9">
      <w:headerReference w:type="default" r:id="rId7"/>
      <w:footerReference w:type="default" r:id="rId8"/>
      <w:pgSz w:w="11909" w:h="16834"/>
      <w:pgMar w:top="0" w:right="850" w:bottom="404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176A2" w14:textId="77777777" w:rsidR="0055240F" w:rsidRDefault="0055240F">
      <w:pPr>
        <w:spacing w:line="240" w:lineRule="auto"/>
      </w:pPr>
      <w:r>
        <w:separator/>
      </w:r>
    </w:p>
  </w:endnote>
  <w:endnote w:type="continuationSeparator" w:id="0">
    <w:p w14:paraId="785595C0" w14:textId="77777777" w:rsidR="0055240F" w:rsidRDefault="00552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DF7D3" w14:textId="77777777" w:rsidR="005A2EC9" w:rsidRDefault="005A2E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F7A67" w14:textId="77777777" w:rsidR="0055240F" w:rsidRDefault="0055240F">
      <w:pPr>
        <w:spacing w:line="240" w:lineRule="auto"/>
      </w:pPr>
      <w:r>
        <w:separator/>
      </w:r>
    </w:p>
  </w:footnote>
  <w:footnote w:type="continuationSeparator" w:id="0">
    <w:p w14:paraId="6BD4D5EB" w14:textId="77777777" w:rsidR="0055240F" w:rsidRDefault="005524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41DDE" w14:textId="77777777" w:rsidR="005A2EC9" w:rsidRDefault="005A2E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F64B6"/>
    <w:multiLevelType w:val="multilevel"/>
    <w:tmpl w:val="D08C37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0265C2"/>
    <w:multiLevelType w:val="multilevel"/>
    <w:tmpl w:val="3B56A2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EC9"/>
    <w:rsid w:val="0055240F"/>
    <w:rsid w:val="005A2EC9"/>
    <w:rsid w:val="007A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1549"/>
  <w15:docId w15:val="{982D1E4D-9569-48AA-A7B1-FE14C13A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 Widmer</dc:creator>
  <cp:lastModifiedBy>Nate Widmer</cp:lastModifiedBy>
  <cp:revision>2</cp:revision>
  <dcterms:created xsi:type="dcterms:W3CDTF">2020-03-30T16:31:00Z</dcterms:created>
  <dcterms:modified xsi:type="dcterms:W3CDTF">2020-03-30T16:31:00Z</dcterms:modified>
</cp:coreProperties>
</file>