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81B71" w:rsidRDefault="00000000">
      <w:pPr>
        <w:pStyle w:val="Titre"/>
      </w:pPr>
      <w:bookmarkStart w:id="0" w:name="_famc3nf92hq7" w:colFirst="0" w:colLast="0"/>
      <w:bookmarkEnd w:id="0"/>
      <w:r>
        <w:t>Projet LEGO</w:t>
      </w:r>
      <w:r>
        <w:rPr>
          <w:rFonts w:ascii="Verdana" w:eastAsia="Verdana" w:hAnsi="Verdana" w:cs="Verdana"/>
          <w:sz w:val="72"/>
          <w:szCs w:val="72"/>
          <w:u w:val="none"/>
          <w:vertAlign w:val="superscript"/>
        </w:rPr>
        <w:t>®</w:t>
      </w:r>
    </w:p>
    <w:p w14:paraId="00000002" w14:textId="77777777" w:rsidR="00F81B71" w:rsidRDefault="00000000">
      <w:hyperlink r:id="rId5">
        <w:r>
          <w:rPr>
            <w:color w:val="1155CC"/>
            <w:u w:val="single"/>
          </w:rPr>
          <w:t>https://www.freelug.org/IMG/pdf/LivreTechniquesAvancees.pdf</w:t>
        </w:r>
      </w:hyperlink>
    </w:p>
    <w:p w14:paraId="00000003" w14:textId="77777777" w:rsidR="00F81B71" w:rsidRDefault="00F81B71"/>
    <w:p w14:paraId="00000004" w14:textId="77777777" w:rsidR="00F81B71" w:rsidRDefault="00000000">
      <w:pPr>
        <w:pStyle w:val="Titre1"/>
        <w:spacing w:line="360" w:lineRule="auto"/>
      </w:pPr>
      <w:bookmarkStart w:id="1" w:name="_7a3tf4gq68or" w:colFirst="0" w:colLast="0"/>
      <w:bookmarkEnd w:id="1"/>
      <w:r>
        <w:t>PUBLIC CIBLE :</w:t>
      </w:r>
    </w:p>
    <w:p w14:paraId="00000005" w14:textId="77777777" w:rsidR="00F81B71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Enfants et adolescents (8-16 ans)</w:t>
      </w:r>
    </w:p>
    <w:p w14:paraId="00000006" w14:textId="77777777" w:rsidR="00F81B71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Adultes fans de LEGO</w:t>
      </w:r>
    </w:p>
    <w:p w14:paraId="00000007" w14:textId="77777777" w:rsidR="00F81B71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Créatifs et passionnés de design</w:t>
      </w:r>
    </w:p>
    <w:p w14:paraId="00000008" w14:textId="77777777" w:rsidR="00F81B71" w:rsidRDefault="00000000">
      <w:pPr>
        <w:pStyle w:val="Titre1"/>
        <w:spacing w:line="360" w:lineRule="auto"/>
      </w:pPr>
      <w:bookmarkStart w:id="2" w:name="_xe8m9fhamv6n" w:colFirst="0" w:colLast="0"/>
      <w:bookmarkEnd w:id="2"/>
      <w:r>
        <w:t xml:space="preserve">OBJECTIFS DE L’APP : </w:t>
      </w:r>
    </w:p>
    <w:p w14:paraId="00000009" w14:textId="77777777" w:rsidR="00F81B71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Offrir une nouvelle manière de jouer et de créer avec LEGO grâce à des technologies immersives (AR/VR). </w:t>
      </w:r>
    </w:p>
    <w:p w14:paraId="0000000A" w14:textId="77777777" w:rsidR="00F81B71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Simplifier l’expérience d’achat et de personnalisation, en intégrant un lien direct entre création virtuelle et commande réelle. </w:t>
      </w:r>
    </w:p>
    <w:p w14:paraId="0000000B" w14:textId="77777777" w:rsidR="00F81B71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Moderniser la manière dont les utilisateurs interagissent avec les sets LEGO officiels, en offrant une expérience numérique enrichie.</w:t>
      </w:r>
    </w:p>
    <w:p w14:paraId="0000000C" w14:textId="77777777" w:rsidR="00F81B71" w:rsidRDefault="00000000">
      <w:pPr>
        <w:pStyle w:val="Titre1"/>
      </w:pPr>
      <w:bookmarkStart w:id="3" w:name="_swdnyjx613ri" w:colFirst="0" w:colLast="0"/>
      <w:bookmarkEnd w:id="3"/>
      <w:r>
        <w:t>Fonctionnalités principales</w:t>
      </w:r>
    </w:p>
    <w:p w14:paraId="0000000D" w14:textId="77777777" w:rsidR="00F81B71" w:rsidRDefault="00000000">
      <w:pPr>
        <w:pStyle w:val="Titre3"/>
      </w:pPr>
      <w:bookmarkStart w:id="4" w:name="_vx46w0f4gjax" w:colFirst="0" w:colLast="0"/>
      <w:bookmarkEnd w:id="4"/>
      <w:r>
        <w:t>Mode Création Libre (à plusieur aussi)</w:t>
      </w:r>
    </w:p>
    <w:p w14:paraId="0000000E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Manipulation virtuelle de pièces LEGO</w:t>
      </w:r>
    </w:p>
    <w:p w14:paraId="0000000F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Construction en réalité virtuelle (VR)</w:t>
      </w:r>
    </w:p>
    <w:p w14:paraId="00000010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Calcul et commande automatique des pièces</w:t>
      </w:r>
    </w:p>
    <w:p w14:paraId="00000011" w14:textId="77777777" w:rsidR="00F81B71" w:rsidRDefault="00000000">
      <w:pPr>
        <w:pStyle w:val="Titre3"/>
        <w:rPr>
          <w:color w:val="FF0000"/>
        </w:rPr>
      </w:pPr>
      <w:bookmarkStart w:id="5" w:name="_kouwakq2jzwm" w:colFirst="0" w:colLast="0"/>
      <w:bookmarkEnd w:id="5"/>
      <w:r>
        <w:rPr>
          <w:color w:val="FF0000"/>
        </w:rPr>
        <w:t>Mode Construction Guidée</w:t>
      </w:r>
    </w:p>
    <w:p w14:paraId="00000012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Instructions numériques interactives</w:t>
      </w:r>
    </w:p>
    <w:p w14:paraId="00000013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Guidage pas à pas pour les sets officiels</w:t>
      </w:r>
    </w:p>
    <w:p w14:paraId="00000014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Validation visuelle des étapes de construction</w:t>
      </w:r>
    </w:p>
    <w:p w14:paraId="00000015" w14:textId="77777777" w:rsidR="00F81B71" w:rsidRDefault="00000000">
      <w:pPr>
        <w:pStyle w:val="Titre3"/>
        <w:rPr>
          <w:color w:val="FF0000"/>
        </w:rPr>
      </w:pPr>
      <w:bookmarkStart w:id="6" w:name="_s22szhbcy5td" w:colFirst="0" w:colLast="0"/>
      <w:bookmarkEnd w:id="6"/>
      <w:r>
        <w:rPr>
          <w:color w:val="FF0000"/>
        </w:rPr>
        <w:t>Mode Challenge(ou thèmes)</w:t>
      </w:r>
    </w:p>
    <w:p w14:paraId="00000016" w14:textId="77777777" w:rsidR="00F81B71" w:rsidRDefault="00000000">
      <w:r>
        <w:t>Manipulation virtuelle des pieces LEGO</w:t>
      </w:r>
    </w:p>
    <w:p w14:paraId="00000017" w14:textId="77777777" w:rsidR="00F81B71" w:rsidRDefault="00000000">
      <w:r>
        <w:t>Rejoindre une equipe et s’entraider</w:t>
      </w:r>
    </w:p>
    <w:p w14:paraId="00000018" w14:textId="77777777" w:rsidR="00F81B71" w:rsidRDefault="00000000">
      <w:r>
        <w:t>Construire en VR sur un thème et un temps limité</w:t>
      </w:r>
    </w:p>
    <w:p w14:paraId="00000019" w14:textId="77777777" w:rsidR="00F81B71" w:rsidRDefault="00000000">
      <w:pPr>
        <w:pStyle w:val="Titre1"/>
        <w:spacing w:line="360" w:lineRule="auto"/>
      </w:pPr>
      <w:bookmarkStart w:id="7" w:name="_mfoeaa7hexbl" w:colFirst="0" w:colLast="0"/>
      <w:bookmarkEnd w:id="7"/>
      <w:r>
        <w:t>Actions Comportementales Virtuelles (ACV)</w:t>
      </w:r>
    </w:p>
    <w:p w14:paraId="0000001A" w14:textId="77777777" w:rsidR="00F81B71" w:rsidRDefault="00000000">
      <w:pPr>
        <w:pStyle w:val="Titre3"/>
      </w:pPr>
      <w:bookmarkStart w:id="8" w:name="_49wusn151dd0" w:colFirst="0" w:colLast="0"/>
      <w:bookmarkEnd w:id="8"/>
      <w:r>
        <w:t>Observer le monde virtuel</w:t>
      </w:r>
    </w:p>
    <w:p w14:paraId="0000001B" w14:textId="77777777" w:rsidR="00F81B71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Visualiser les pièces LEGO</w:t>
      </w:r>
    </w:p>
    <w:p w14:paraId="0000001C" w14:textId="77777777" w:rsidR="00F81B71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Examiner les constructions sous différents angles</w:t>
      </w:r>
    </w:p>
    <w:p w14:paraId="0000001D" w14:textId="77777777" w:rsidR="00F81B71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Identifier les pièces et leurs caractéristiques</w:t>
      </w:r>
    </w:p>
    <w:p w14:paraId="0000001E" w14:textId="77777777" w:rsidR="00F81B71" w:rsidRDefault="00000000">
      <w:pPr>
        <w:pStyle w:val="Titre3"/>
      </w:pPr>
      <w:bookmarkStart w:id="9" w:name="_grrgayclalrs" w:colFirst="0" w:colLast="0"/>
      <w:bookmarkEnd w:id="9"/>
      <w:r>
        <w:t>Se déplacer et naviguer</w:t>
      </w:r>
    </w:p>
    <w:p w14:paraId="0000001F" w14:textId="77777777" w:rsidR="00F81B7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Navigation dans l'espace de création</w:t>
      </w:r>
    </w:p>
    <w:p w14:paraId="00000020" w14:textId="77777777" w:rsidR="00F81B7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Déplacement des caméras/points de vue</w:t>
      </w:r>
    </w:p>
    <w:p w14:paraId="00000021" w14:textId="77777777" w:rsidR="00F81B7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Zoom et rotation des modèles</w:t>
      </w:r>
    </w:p>
    <w:p w14:paraId="00000022" w14:textId="77777777" w:rsidR="00F81B71" w:rsidRDefault="00000000">
      <w:pPr>
        <w:pStyle w:val="Titre3"/>
      </w:pPr>
      <w:bookmarkStart w:id="10" w:name="_qn2cgj16zumf" w:colFirst="0" w:colLast="0"/>
      <w:bookmarkEnd w:id="10"/>
      <w:r>
        <w:t>Agir sur le monde virtuel</w:t>
      </w:r>
    </w:p>
    <w:p w14:paraId="00000023" w14:textId="77777777" w:rsidR="00F81B71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Sélectionner et déplacer des pièces LEGO</w:t>
      </w:r>
    </w:p>
    <w:p w14:paraId="00000024" w14:textId="77777777" w:rsidR="00F81B71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Ouvrir le menu pour disposer des pieces</w:t>
      </w:r>
    </w:p>
    <w:p w14:paraId="00000025" w14:textId="77777777" w:rsidR="00F81B71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Assembler et désassembler des constructions</w:t>
      </w:r>
    </w:p>
    <w:p w14:paraId="00000026" w14:textId="77777777" w:rsidR="00F81B71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Modifier des designs</w:t>
      </w:r>
    </w:p>
    <w:p w14:paraId="00000027" w14:textId="77777777" w:rsidR="00F81B71" w:rsidRDefault="00000000">
      <w:pPr>
        <w:pStyle w:val="Titre3"/>
      </w:pPr>
      <w:bookmarkStart w:id="11" w:name="_1z4qanwqgnl2" w:colFirst="0" w:colLast="0"/>
      <w:bookmarkEnd w:id="11"/>
      <w:r>
        <w:t>Communiquer</w:t>
      </w:r>
    </w:p>
    <w:p w14:paraId="00000028" w14:textId="77777777" w:rsidR="00F81B71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Partager des créations</w:t>
      </w:r>
    </w:p>
    <w:p w14:paraId="00000029" w14:textId="77777777" w:rsidR="00F81B71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Recevoir des instructions/tutoriels</w:t>
      </w:r>
    </w:p>
    <w:p w14:paraId="0000002A" w14:textId="77777777" w:rsidR="00F81B71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Interaction avec des assistants virtuels si nécessaire</w:t>
      </w:r>
    </w:p>
    <w:p w14:paraId="0000002B" w14:textId="77777777" w:rsidR="00F81B71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utilisation du vocal en mutijoueur</w:t>
      </w:r>
    </w:p>
    <w:p w14:paraId="0000002C" w14:textId="77777777" w:rsidR="00F81B71" w:rsidRDefault="00000000">
      <w:pPr>
        <w:pStyle w:val="Titre1"/>
      </w:pPr>
      <w:bookmarkStart w:id="12" w:name="_jep650uv9333" w:colFirst="0" w:colLast="0"/>
      <w:bookmarkEnd w:id="12"/>
      <w:r>
        <w:t>2ème étape : I² Sensorimotrices</w:t>
      </w:r>
    </w:p>
    <w:p w14:paraId="0000002D" w14:textId="77777777" w:rsidR="00F81B71" w:rsidRDefault="00000000">
      <w:pPr>
        <w:pStyle w:val="Titre2"/>
      </w:pPr>
      <w:bookmarkStart w:id="13" w:name="_3d7p76wto1e9" w:colFirst="0" w:colLast="0"/>
      <w:bookmarkEnd w:id="13"/>
      <w:r>
        <w:t>Interfaces comportementales :</w:t>
      </w:r>
    </w:p>
    <w:p w14:paraId="0000002E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Visiocasque VR (Oculus, HTC Vive)</w:t>
      </w:r>
    </w:p>
    <w:p w14:paraId="0000002F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Manettes de contrôle avec tracking des doigts ou sans manettes</w:t>
      </w:r>
    </w:p>
    <w:p w14:paraId="00000030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Possibilité d'utiliser des gants numériques pour une interaction plus naturelle</w:t>
      </w:r>
    </w:p>
    <w:p w14:paraId="00000031" w14:textId="77777777" w:rsidR="00F81B71" w:rsidRDefault="00F81B71">
      <w:pPr>
        <w:rPr>
          <w:sz w:val="24"/>
          <w:szCs w:val="24"/>
        </w:rPr>
      </w:pPr>
    </w:p>
    <w:p w14:paraId="00000032" w14:textId="77777777" w:rsidR="00F81B71" w:rsidRDefault="00000000">
      <w:pPr>
        <w:pStyle w:val="Titre1"/>
      </w:pPr>
      <w:bookmarkStart w:id="14" w:name="_s7brjem1gjzn" w:colFirst="0" w:colLast="0"/>
      <w:bookmarkEnd w:id="14"/>
      <w:r>
        <w:t>3ème étape : I² Cognitives</w:t>
      </w:r>
    </w:p>
    <w:p w14:paraId="00000033" w14:textId="77777777" w:rsidR="00F81B71" w:rsidRDefault="00000000">
      <w:pPr>
        <w:pStyle w:val="Titre2"/>
      </w:pPr>
      <w:bookmarkStart w:id="15" w:name="_ghdh3gvryzpp" w:colFirst="0" w:colLast="0"/>
      <w:bookmarkEnd w:id="15"/>
      <w:r>
        <w:t>Schèmes sensori-moteurs</w:t>
      </w:r>
    </w:p>
    <w:p w14:paraId="00000034" w14:textId="77777777" w:rsidR="00F81B71" w:rsidRDefault="00000000">
      <w:pPr>
        <w:pStyle w:val="Titre3"/>
      </w:pPr>
      <w:bookmarkStart w:id="16" w:name="_pn0thxv5yhb3" w:colFirst="0" w:colLast="0"/>
      <w:bookmarkEnd w:id="16"/>
      <w:r>
        <w:t>Manipulation</w:t>
      </w:r>
    </w:p>
    <w:p w14:paraId="00000035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Utilisation de schèmes naturels : mouvements des mains</w:t>
      </w:r>
    </w:p>
    <w:p w14:paraId="00000036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Visualisation des mains/doigts dans l'environnement</w:t>
      </w:r>
    </w:p>
    <w:p w14:paraId="00000037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Mapping intuitif des contrôles (manettes ou tracking des mains)</w:t>
      </w:r>
    </w:p>
    <w:p w14:paraId="00000038" w14:textId="77777777" w:rsidR="00F81B71" w:rsidRDefault="00000000">
      <w:pPr>
        <w:pStyle w:val="Titre3"/>
      </w:pPr>
      <w:bookmarkStart w:id="17" w:name="_qdowtkcz0b8c" w:colFirst="0" w:colLast="0"/>
      <w:bookmarkEnd w:id="17"/>
      <w:r>
        <w:t>Déplacement</w:t>
      </w:r>
    </w:p>
    <w:p w14:paraId="00000039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Contrôle continu par mouvements de la tête</w:t>
      </w:r>
    </w:p>
    <w:p w14:paraId="0000003A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Téléportation pour les grandes distances</w:t>
      </w:r>
    </w:p>
    <w:p w14:paraId="0000003B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Contrôle gestuel avec les mains</w:t>
      </w:r>
    </w:p>
    <w:p w14:paraId="0000003C" w14:textId="77777777" w:rsidR="00F81B71" w:rsidRDefault="00000000">
      <w:pPr>
        <w:pStyle w:val="Titre3"/>
      </w:pPr>
      <w:bookmarkStart w:id="18" w:name="_qeo29bio8sg2" w:colFirst="0" w:colLast="0"/>
      <w:bookmarkEnd w:id="18"/>
      <w:r>
        <w:t>Métaphores et interfaces</w:t>
      </w:r>
    </w:p>
    <w:p w14:paraId="0000003D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Manettes comme extensions des mains</w:t>
      </w:r>
    </w:p>
    <w:p w14:paraId="0000003E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Pointeurs virtuels pour sélection précise</w:t>
      </w:r>
    </w:p>
    <w:p w14:paraId="0000003F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Interfaces de type "monde agrippable"</w:t>
      </w:r>
    </w:p>
    <w:p w14:paraId="00000040" w14:textId="77777777" w:rsidR="00F81B71" w:rsidRDefault="00000000">
      <w:pPr>
        <w:pStyle w:val="Titre1"/>
      </w:pPr>
      <w:bookmarkStart w:id="19" w:name="_hwf16terfbi7" w:colFirst="0" w:colLast="0"/>
      <w:bookmarkEnd w:id="19"/>
      <w:r>
        <w:t>4ème étape : Aides Logicielles Comportementales (ALC)</w:t>
      </w:r>
    </w:p>
    <w:p w14:paraId="00000041" w14:textId="77777777" w:rsidR="00F81B71" w:rsidRDefault="00000000">
      <w:pPr>
        <w:pStyle w:val="Titre2"/>
      </w:pPr>
      <w:bookmarkStart w:id="20" w:name="_veg29oqi0grf" w:colFirst="0" w:colLast="0"/>
      <w:bookmarkEnd w:id="20"/>
      <w:r>
        <w:t>Aide à la manipulation</w:t>
      </w:r>
    </w:p>
    <w:p w14:paraId="00000042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Grille de placement automatique</w:t>
      </w:r>
    </w:p>
    <w:p w14:paraId="00000043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Aimantation des pièces</w:t>
      </w:r>
    </w:p>
    <w:p w14:paraId="00000044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Retours haptiques lors de l'assemblage (vibration sur les gants)</w:t>
      </w:r>
    </w:p>
    <w:p w14:paraId="00000045" w14:textId="77777777" w:rsidR="00F81B71" w:rsidRDefault="00000000">
      <w:pPr>
        <w:pStyle w:val="Titre2"/>
      </w:pPr>
      <w:bookmarkStart w:id="21" w:name="_m3a1wtar1pig" w:colFirst="0" w:colLast="0"/>
      <w:bookmarkEnd w:id="21"/>
      <w:r>
        <w:t>Aide à la navigation</w:t>
      </w:r>
    </w:p>
    <w:p w14:paraId="00000046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Mini-carte de l'espace de création</w:t>
      </w:r>
    </w:p>
    <w:p w14:paraId="00000047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Repères visuels pour l'orientation</w:t>
      </w:r>
    </w:p>
    <w:p w14:paraId="00000048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Tutoriel interactif d'introduction</w:t>
      </w:r>
    </w:p>
    <w:p w14:paraId="00000049" w14:textId="77777777" w:rsidR="00F81B71" w:rsidRDefault="00000000">
      <w:pPr>
        <w:pStyle w:val="Titre1"/>
      </w:pPr>
      <w:bookmarkStart w:id="22" w:name="_umdnpu6t1g8o" w:colFirst="0" w:colLast="0"/>
      <w:bookmarkEnd w:id="22"/>
      <w:r>
        <w:t>5ème étape : Analyse de la transparence de l'interfaçage</w:t>
      </w:r>
    </w:p>
    <w:p w14:paraId="0000004A" w14:textId="77777777" w:rsidR="00F81B71" w:rsidRDefault="00000000">
      <w:pPr>
        <w:pStyle w:val="Titre2"/>
      </w:pPr>
      <w:bookmarkStart w:id="23" w:name="_r4liibcwf19b" w:colFirst="0" w:colLast="0"/>
      <w:bookmarkEnd w:id="23"/>
      <w:r>
        <w:t>Degré d'immersion</w:t>
      </w:r>
    </w:p>
    <w:p w14:paraId="0000004B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Test de l'immersion proprioceptive</w:t>
      </w:r>
    </w:p>
    <w:p w14:paraId="0000004C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Évaluation du confort visuel</w:t>
      </w:r>
    </w:p>
    <w:p w14:paraId="0000004D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Minimisation du mal des transports virtuel</w:t>
      </w:r>
    </w:p>
    <w:p w14:paraId="1C0C0D70" w14:textId="0EBA112D" w:rsidR="001D05B7" w:rsidRDefault="001D05B7">
      <w:pPr>
        <w:rPr>
          <w:sz w:val="24"/>
          <w:szCs w:val="24"/>
        </w:rPr>
      </w:pPr>
      <w:r>
        <w:rPr>
          <w:sz w:val="24"/>
          <w:szCs w:val="24"/>
        </w:rPr>
        <w:t>Visuel</w:t>
      </w:r>
      <w:r>
        <w:rPr>
          <w:sz w:val="24"/>
          <w:szCs w:val="24"/>
        </w:rPr>
        <w:br/>
        <w:t>l’ouie avec la pose de lego</w:t>
      </w:r>
      <w:r>
        <w:rPr>
          <w:sz w:val="24"/>
          <w:szCs w:val="24"/>
        </w:rPr>
        <w:br/>
        <w:t>vibration a chaque lego</w:t>
      </w:r>
    </w:p>
    <w:p w14:paraId="0000004E" w14:textId="77777777" w:rsidR="00F81B71" w:rsidRDefault="00000000">
      <w:pPr>
        <w:pStyle w:val="Titre2"/>
      </w:pPr>
      <w:bookmarkStart w:id="24" w:name="_skcg9dhv3y4h" w:colFirst="0" w:colLast="0"/>
      <w:bookmarkEnd w:id="24"/>
      <w:r>
        <w:t>Tests utilisateurs</w:t>
      </w:r>
    </w:p>
    <w:p w14:paraId="0000004F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Tests d'utilisabilité</w:t>
      </w:r>
    </w:p>
    <w:p w14:paraId="00000050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Retours sur la facilité d'apprentissage</w:t>
      </w:r>
    </w:p>
    <w:p w14:paraId="00000051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Ajustements des interfaces</w:t>
      </w:r>
    </w:p>
    <w:p w14:paraId="00000052" w14:textId="77777777" w:rsidR="00F81B71" w:rsidRDefault="00000000">
      <w:pPr>
        <w:pStyle w:val="Titre2"/>
      </w:pPr>
      <w:bookmarkStart w:id="25" w:name="_ryupg9y0c8mm" w:colFirst="0" w:colLast="0"/>
      <w:bookmarkEnd w:id="25"/>
      <w:r>
        <w:t>Plan d'apprentissage</w:t>
      </w:r>
    </w:p>
    <w:p w14:paraId="00000053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Tutoriel initial interactif</w:t>
      </w:r>
    </w:p>
    <w:p w14:paraId="00000054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Guides contextuels</w:t>
      </w:r>
    </w:p>
    <w:p w14:paraId="00000055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Progression graduelle des difficultés</w:t>
      </w:r>
    </w:p>
    <w:p w14:paraId="00000056" w14:textId="77777777" w:rsidR="00F81B71" w:rsidRDefault="00000000">
      <w:pPr>
        <w:pStyle w:val="Titre1"/>
      </w:pPr>
      <w:bookmarkStart w:id="26" w:name="_6u3c4uqtw7r7" w:colFirst="0" w:colLast="0"/>
      <w:bookmarkEnd w:id="26"/>
      <w:r>
        <w:t>6ème étape : Séquence fonctionnelle représentative</w:t>
      </w:r>
    </w:p>
    <w:p w14:paraId="00000057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Exemple de séquence :</w:t>
      </w:r>
    </w:p>
    <w:p w14:paraId="00000058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Écran d'accueil avec choix du mode (Création Libre / Construction Guidée)</w:t>
      </w:r>
    </w:p>
    <w:p w14:paraId="00000059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Interface de manipulation des pièces</w:t>
      </w:r>
    </w:p>
    <w:p w14:paraId="0000005A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Zone de construction avec outils et options</w:t>
      </w:r>
    </w:p>
    <w:p w14:paraId="0000005B" w14:textId="77777777" w:rsidR="00F81B71" w:rsidRDefault="00000000">
      <w:pPr>
        <w:rPr>
          <w:sz w:val="24"/>
          <w:szCs w:val="24"/>
        </w:rPr>
      </w:pPr>
      <w:r>
        <w:rPr>
          <w:sz w:val="24"/>
          <w:szCs w:val="24"/>
        </w:rPr>
        <w:t>Écran de prévisualisation et de commande</w:t>
      </w:r>
    </w:p>
    <w:p w14:paraId="0000005C" w14:textId="77777777" w:rsidR="00F81B71" w:rsidRDefault="00F81B71">
      <w:pPr>
        <w:rPr>
          <w:sz w:val="24"/>
          <w:szCs w:val="24"/>
        </w:rPr>
      </w:pPr>
    </w:p>
    <w:p w14:paraId="73F6FBAE" w14:textId="37917110" w:rsidR="001D05B7" w:rsidRDefault="001D05B7">
      <w:pPr>
        <w:rPr>
          <w:sz w:val="24"/>
          <w:szCs w:val="24"/>
        </w:rPr>
      </w:pPr>
      <w:r>
        <w:rPr>
          <w:sz w:val="24"/>
          <w:szCs w:val="24"/>
        </w:rPr>
        <w:t>Sur le mode de guidée, avec les tips et quelque screenchot</w:t>
      </w:r>
    </w:p>
    <w:p w14:paraId="01808D2D" w14:textId="1EA38672" w:rsidR="001D05B7" w:rsidRDefault="001D05B7">
      <w:pPr>
        <w:rPr>
          <w:sz w:val="24"/>
          <w:szCs w:val="24"/>
        </w:rPr>
      </w:pPr>
      <w:r>
        <w:rPr>
          <w:sz w:val="24"/>
          <w:szCs w:val="24"/>
        </w:rPr>
        <w:t>Avec de la compréhension, des dessins, une vision plus concrète</w:t>
      </w:r>
    </w:p>
    <w:sectPr w:rsidR="001D05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96A31"/>
    <w:multiLevelType w:val="multilevel"/>
    <w:tmpl w:val="2B5601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353EC9"/>
    <w:multiLevelType w:val="multilevel"/>
    <w:tmpl w:val="C3A2B4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E438D7"/>
    <w:multiLevelType w:val="multilevel"/>
    <w:tmpl w:val="A90A71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A34758"/>
    <w:multiLevelType w:val="multilevel"/>
    <w:tmpl w:val="80D624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E86293"/>
    <w:multiLevelType w:val="multilevel"/>
    <w:tmpl w:val="BB60D5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EC0BA6"/>
    <w:multiLevelType w:val="multilevel"/>
    <w:tmpl w:val="40DCC0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2C63E3"/>
    <w:multiLevelType w:val="multilevel"/>
    <w:tmpl w:val="8834DA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0653E1"/>
    <w:multiLevelType w:val="multilevel"/>
    <w:tmpl w:val="52D8A9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17048853">
    <w:abstractNumId w:val="6"/>
  </w:num>
  <w:num w:numId="2" w16cid:durableId="1840000559">
    <w:abstractNumId w:val="1"/>
  </w:num>
  <w:num w:numId="3" w16cid:durableId="2060089600">
    <w:abstractNumId w:val="5"/>
  </w:num>
  <w:num w:numId="4" w16cid:durableId="1343511753">
    <w:abstractNumId w:val="3"/>
  </w:num>
  <w:num w:numId="5" w16cid:durableId="1714234581">
    <w:abstractNumId w:val="7"/>
  </w:num>
  <w:num w:numId="6" w16cid:durableId="1915823181">
    <w:abstractNumId w:val="4"/>
  </w:num>
  <w:num w:numId="7" w16cid:durableId="1351372278">
    <w:abstractNumId w:val="2"/>
  </w:num>
  <w:num w:numId="8" w16cid:durableId="18980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B71"/>
    <w:rsid w:val="001D05B7"/>
    <w:rsid w:val="002E55AF"/>
    <w:rsid w:val="00F8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906A8"/>
  <w15:docId w15:val="{D0D76FF5-0FBD-4D99-AE35-76C07772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00" w:after="200" w:line="480" w:lineRule="auto"/>
      <w:outlineLvl w:val="0"/>
    </w:pPr>
    <w:rPr>
      <w:b/>
      <w:i/>
      <w:sz w:val="24"/>
      <w:szCs w:val="24"/>
      <w:u w:val="single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jc w:val="center"/>
    </w:pPr>
    <w:rPr>
      <w:b/>
      <w:i/>
      <w:sz w:val="100"/>
      <w:szCs w:val="100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lug.org/IMG/pdf/LivreTechniquesAvance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MOREL</cp:lastModifiedBy>
  <cp:revision>2</cp:revision>
  <dcterms:created xsi:type="dcterms:W3CDTF">2024-11-26T14:58:00Z</dcterms:created>
  <dcterms:modified xsi:type="dcterms:W3CDTF">2024-11-26T15:01:00Z</dcterms:modified>
</cp:coreProperties>
</file>