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5482A" w14:textId="71C9FD97" w:rsidR="00BB3C6C" w:rsidRDefault="00BB3C6C" w:rsidP="00A06A59">
      <w:pPr>
        <w:jc w:val="right"/>
        <w:rPr>
          <w:rFonts w:ascii="Arial Narrow" w:hAnsi="Arial Narrow"/>
        </w:rPr>
      </w:pPr>
      <w:r>
        <w:rPr>
          <w:rFonts w:ascii="Arial Narrow" w:hAnsi="Arial Narrow"/>
        </w:rPr>
        <w:t>DOCUMENT MANAGEMENT SYSTEM(DMS)</w:t>
      </w:r>
      <w:r>
        <w:rPr>
          <w:rFonts w:ascii="Arial Narrow" w:hAnsi="Arial Narrow"/>
        </w:rPr>
        <w:br/>
      </w:r>
      <w:r>
        <w:rPr>
          <w:rFonts w:ascii="Arial Narrow" w:hAnsi="Arial Narrow"/>
        </w:rPr>
        <w:br/>
        <w:t>1. SYSTEM OVERVIEW</w:t>
      </w:r>
      <w:r xmlns:a="http://schemas.openxmlformats.org/drawingml/2006/main" xmlns:pic="http://schemas.openxmlformats.org/drawingml/2006/picture">
        <w:drawing>
          <wp:anchor distT="0" distB="0" distL="0" distR="0" simplePos="0" relativeHeight="251658240" behindDoc="0" locked="0" layoutInCell="1" allowOverlap="1">
            <wp:simplePos x="0" y="0"/>
            <wp:positionH relativeFrom="page">
              <wp:posOffset>235504</wp:posOffset>
            </wp:positionH>
            <wp:positionV relativeFrom="page">
              <wp:posOffset>198228</wp:posOffset>
            </wp:positionV>
            <wp:extent cx="1709928" cy="999650"/>
            <wp:effectExtent l="0" t="0" r="0" b="0"/>
            <wp:wrapNone/>
            <wp:docPr id="469468" name="FDReceivedStamp" descr="FDReceivedStamp"/>
            <wp:cNvGraphicFramePr/>
            <a:graphic>
              <a:graphicData uri="http://schemas.openxmlformats.org/drawingml/2006/picture">
                <pic:pic>
                  <pic:nvPicPr>
                    <pic:cNvPr id="0" name="FDReceivedStamp" descr="FDReceivedStamp"/>
                    <pic:cNvPicPr/>
                  </pic:nvPicPr>
                  <pic:blipFill>
                    <a:blip r:embed="rId8"/>
                    <a:stretch>
                      <a:fillRect/>
                    </a:stretch>
                  </pic:blipFill>
                  <pic:spPr>
                    <a:xfrm>
                      <a:off x="0" y="0"/>
                      <a:ext cx="1709928" cy="999650"/>
                    </a:xfrm>
                    <a:prstGeom prst="rect">
                      <a:avLst/>
                    </a:prstGeom>
                  </pic:spPr>
                </pic:pic>
              </a:graphicData>
            </a:graphic>
          </wp:anchor>
        </w:drawing>
      </w:r>
    </w:p>
    <w:p w14:paraId="2B182BFD" w14:textId="0C36934D" w:rsidR="00D650A1" w:rsidRDefault="00BB3C6C" w:rsidP="00D650A1">
      <w:pPr>
        <w:pStyle w:val="ListParagraph"/>
        <w:numPr>
          <w:ilvl w:val="0"/>
          <w:numId w:val="1"/>
        </w:numPr>
        <w:rPr>
          <w:rFonts w:ascii="Arial Narrow" w:hAnsi="Arial Narrow"/>
        </w:rPr>
      </w:pPr>
      <w:r>
        <w:rPr>
          <w:rFonts w:ascii="Arial Narrow" w:hAnsi="Arial Narrow"/>
        </w:rPr>
        <w:t>The proposed Document Management System</w:t>
      </w:r>
      <w:r w:rsidR="000B63F5">
        <w:rPr>
          <w:rFonts w:ascii="Arial Narrow" w:hAnsi="Arial Narrow"/>
        </w:rPr>
        <w:t xml:space="preserve"> </w:t>
      </w:r>
      <w:r>
        <w:rPr>
          <w:rFonts w:ascii="Arial Narrow" w:hAnsi="Arial Narrow"/>
        </w:rPr>
        <w:t xml:space="preserve">(DMS) is a secure, web-based platform developed exclusively for </w:t>
      </w:r>
      <w:r w:rsidR="00D650A1">
        <w:rPr>
          <w:rFonts w:ascii="Arial Narrow" w:hAnsi="Arial Narrow"/>
        </w:rPr>
        <w:t>LGU Solano to digitally manage incoming and outgoing documents across municipal offices.</w:t>
      </w:r>
    </w:p>
    <w:p w14:paraId="766DF4F4" w14:textId="3B8CDF05" w:rsidR="00D650A1" w:rsidRDefault="00D650A1" w:rsidP="00D650A1">
      <w:pPr>
        <w:pStyle w:val="ListParagraph"/>
        <w:numPr>
          <w:ilvl w:val="0"/>
          <w:numId w:val="1"/>
        </w:numPr>
        <w:rPr>
          <w:rFonts w:ascii="Arial Narrow" w:hAnsi="Arial Narrow"/>
        </w:rPr>
      </w:pPr>
      <w:r>
        <w:rPr>
          <w:rFonts w:ascii="Arial Narrow" w:hAnsi="Arial Narrow"/>
        </w:rPr>
        <w:t>Since some LGU offices are located far from the main municipal building, the system will be deployed through secure online hosting rather than localhost. This ensures controlled remote access for authorized personnel while maintaining centralized monitoring and management.</w:t>
      </w:r>
    </w:p>
    <w:p w14:paraId="13EB8EA9" w14:textId="1335D017" w:rsidR="00D650A1" w:rsidRDefault="00D650A1" w:rsidP="00D650A1">
      <w:pPr>
        <w:rPr>
          <w:rFonts w:ascii="Arial Narrow" w:hAnsi="Arial Narrow"/>
        </w:rPr>
      </w:pPr>
      <w:r>
        <w:rPr>
          <w:rFonts w:ascii="Arial Narrow" w:hAnsi="Arial Narrow"/>
        </w:rPr>
        <w:t>2. PURPOSE AND OBJECTIVES</w:t>
      </w:r>
    </w:p>
    <w:p w14:paraId="13D628FF" w14:textId="77777777" w:rsidR="00D650A1" w:rsidRPr="00D650A1" w:rsidRDefault="00D650A1" w:rsidP="00D650A1">
      <w:pPr>
        <w:rPr>
          <w:rFonts w:ascii="Arial Narrow" w:hAnsi="Arial Narrow"/>
        </w:rPr>
      </w:pPr>
      <w:r w:rsidRPr="00D650A1">
        <w:rPr>
          <w:rFonts w:ascii="Arial Narrow" w:hAnsi="Arial Narrow"/>
        </w:rPr>
        <w:t>The system aims:</w:t>
      </w:r>
    </w:p>
    <w:p w14:paraId="228D4156" w14:textId="13E76886" w:rsidR="00D650A1" w:rsidRDefault="00D650A1" w:rsidP="00D650A1">
      <w:pPr>
        <w:pStyle w:val="ListParagraph"/>
        <w:numPr>
          <w:ilvl w:val="0"/>
          <w:numId w:val="2"/>
        </w:numPr>
        <w:rPr>
          <w:rFonts w:ascii="Arial Narrow" w:hAnsi="Arial Narrow"/>
        </w:rPr>
      </w:pPr>
      <w:r w:rsidRPr="00D650A1">
        <w:rPr>
          <w:rFonts w:ascii="Arial Narrow" w:hAnsi="Arial Narrow"/>
        </w:rPr>
        <w:t>Digitalize the document receiving and routing process</w:t>
      </w:r>
      <w:r>
        <w:rPr>
          <w:rFonts w:ascii="Arial Narrow" w:hAnsi="Arial Narrow"/>
        </w:rPr>
        <w:t xml:space="preserve">. </w:t>
      </w:r>
    </w:p>
    <w:p w14:paraId="2BC1CC4D" w14:textId="3799CE54" w:rsidR="00D650A1" w:rsidRDefault="00D650A1" w:rsidP="00D650A1">
      <w:pPr>
        <w:pStyle w:val="ListParagraph"/>
        <w:numPr>
          <w:ilvl w:val="0"/>
          <w:numId w:val="2"/>
        </w:numPr>
        <w:rPr>
          <w:rFonts w:ascii="Arial Narrow" w:hAnsi="Arial Narrow"/>
        </w:rPr>
      </w:pPr>
      <w:r>
        <w:rPr>
          <w:rFonts w:ascii="Arial Narrow" w:hAnsi="Arial Narrow"/>
        </w:rPr>
        <w:t>I</w:t>
      </w:r>
      <w:r w:rsidRPr="00D650A1">
        <w:rPr>
          <w:rFonts w:ascii="Arial Narrow" w:hAnsi="Arial Narrow"/>
        </w:rPr>
        <w:t>mprove the efficiency and inter-office coordination</w:t>
      </w:r>
    </w:p>
    <w:p w14:paraId="32FBA012" w14:textId="1C48164A" w:rsidR="00D650A1" w:rsidRDefault="00D650A1" w:rsidP="00D650A1">
      <w:pPr>
        <w:pStyle w:val="ListParagraph"/>
        <w:numPr>
          <w:ilvl w:val="0"/>
          <w:numId w:val="2"/>
        </w:numPr>
        <w:rPr>
          <w:rFonts w:ascii="Arial Narrow" w:hAnsi="Arial Narrow"/>
        </w:rPr>
      </w:pPr>
      <w:r>
        <w:rPr>
          <w:rFonts w:ascii="Arial Narrow" w:hAnsi="Arial Narrow"/>
        </w:rPr>
        <w:t>Ensure transparency and accountability</w:t>
      </w:r>
    </w:p>
    <w:p w14:paraId="53EDE7EF" w14:textId="57589316" w:rsidR="00D650A1" w:rsidRDefault="00D650A1" w:rsidP="00D650A1">
      <w:pPr>
        <w:pStyle w:val="ListParagraph"/>
        <w:numPr>
          <w:ilvl w:val="0"/>
          <w:numId w:val="2"/>
        </w:numPr>
        <w:rPr>
          <w:rFonts w:ascii="Arial Narrow" w:hAnsi="Arial Narrow"/>
        </w:rPr>
      </w:pPr>
      <w:r>
        <w:rPr>
          <w:rFonts w:ascii="Arial Narrow" w:hAnsi="Arial Narrow"/>
        </w:rPr>
        <w:t>Implement structured approval workflows</w:t>
      </w:r>
    </w:p>
    <w:p w14:paraId="7F8B9A0A" w14:textId="5349C31A" w:rsidR="00D650A1" w:rsidRDefault="00D650A1" w:rsidP="00D650A1">
      <w:pPr>
        <w:pStyle w:val="ListParagraph"/>
        <w:numPr>
          <w:ilvl w:val="0"/>
          <w:numId w:val="2"/>
        </w:numPr>
        <w:rPr>
          <w:rFonts w:ascii="Arial Narrow" w:hAnsi="Arial Narrow"/>
        </w:rPr>
      </w:pPr>
      <w:r>
        <w:rPr>
          <w:rFonts w:ascii="Arial Narrow" w:hAnsi="Arial Narrow"/>
        </w:rPr>
        <w:t>Provide real-time document tracking</w:t>
      </w:r>
    </w:p>
    <w:p w14:paraId="44A471F7" w14:textId="42A462D2" w:rsidR="00D650A1" w:rsidRDefault="00D650A1" w:rsidP="00D650A1">
      <w:pPr>
        <w:pStyle w:val="ListParagraph"/>
        <w:numPr>
          <w:ilvl w:val="0"/>
          <w:numId w:val="2"/>
        </w:numPr>
        <w:rPr>
          <w:rFonts w:ascii="Arial Narrow" w:hAnsi="Arial Narrow"/>
        </w:rPr>
      </w:pPr>
      <w:r>
        <w:rPr>
          <w:rFonts w:ascii="Arial Narrow" w:hAnsi="Arial Narrow"/>
        </w:rPr>
        <w:t>Maintain a complete audit trail of all actions</w:t>
      </w:r>
    </w:p>
    <w:p w14:paraId="5C499995" w14:textId="2CB4429D" w:rsidR="00D650A1" w:rsidRDefault="00D650A1" w:rsidP="00D650A1">
      <w:pPr>
        <w:rPr>
          <w:rFonts w:ascii="Arial Narrow" w:hAnsi="Arial Narrow"/>
        </w:rPr>
      </w:pPr>
      <w:r>
        <w:rPr>
          <w:rFonts w:ascii="Arial Narrow" w:hAnsi="Arial Narrow"/>
        </w:rPr>
        <w:t>3. ROLE-BASED ACCESS CONTROL</w:t>
      </w:r>
    </w:p>
    <w:p w14:paraId="46663D65" w14:textId="44DBA667" w:rsidR="00D650A1" w:rsidRDefault="00D650A1" w:rsidP="00D650A1">
      <w:pPr>
        <w:rPr>
          <w:rFonts w:ascii="Arial Narrow" w:hAnsi="Arial Narrow"/>
        </w:rPr>
      </w:pPr>
      <w:r>
        <w:rPr>
          <w:rFonts w:ascii="Arial Narrow" w:hAnsi="Arial Narrow"/>
        </w:rPr>
        <w:t>The system uses Role-based access control, ensuring that each user can only access features appropriate to their role</w:t>
      </w:r>
    </w:p>
    <w:p w14:paraId="27490E6F" w14:textId="509F055A" w:rsidR="00D650A1" w:rsidRDefault="00D650A1" w:rsidP="00D650A1">
      <w:pPr>
        <w:rPr>
          <w:rFonts w:ascii="Arial Narrow" w:hAnsi="Arial Narrow"/>
        </w:rPr>
      </w:pPr>
      <w:r>
        <w:rPr>
          <w:rFonts w:ascii="Arial Narrow" w:hAnsi="Arial Narrow"/>
        </w:rPr>
        <w:t>User roles include:</w:t>
      </w:r>
    </w:p>
    <w:p w14:paraId="496D36AD" w14:textId="07B7B26E" w:rsidR="00D650A1" w:rsidRDefault="000B63F5" w:rsidP="004819D4">
      <w:pPr>
        <w:pStyle w:val="ListParagraph"/>
        <w:numPr>
          <w:ilvl w:val="0"/>
          <w:numId w:val="3"/>
        </w:numPr>
        <w:rPr>
          <w:rFonts w:ascii="Arial Narrow" w:hAnsi="Arial Narrow"/>
        </w:rPr>
      </w:pPr>
      <w:r>
        <w:rPr>
          <w:rFonts w:ascii="Arial Narrow" w:hAnsi="Arial Narrow"/>
        </w:rPr>
        <w:t>Front desk</w:t>
      </w:r>
      <w:r w:rsidR="004819D4">
        <w:rPr>
          <w:rFonts w:ascii="Arial Narrow" w:hAnsi="Arial Narrow"/>
        </w:rPr>
        <w:t xml:space="preserve"> Officer</w:t>
      </w:r>
    </w:p>
    <w:p w14:paraId="5F66D2D3" w14:textId="00DEB6DB" w:rsidR="004819D4" w:rsidRDefault="004819D4" w:rsidP="004819D4">
      <w:pPr>
        <w:pStyle w:val="ListParagraph"/>
        <w:numPr>
          <w:ilvl w:val="0"/>
          <w:numId w:val="3"/>
        </w:numPr>
        <w:rPr>
          <w:rFonts w:ascii="Arial Narrow" w:hAnsi="Arial Narrow"/>
        </w:rPr>
      </w:pPr>
      <w:r>
        <w:rPr>
          <w:rFonts w:ascii="Arial Narrow" w:hAnsi="Arial Narrow"/>
        </w:rPr>
        <w:t>Admin</w:t>
      </w:r>
    </w:p>
    <w:p w14:paraId="240025E2" w14:textId="761E13DF" w:rsidR="004819D4" w:rsidRDefault="004819D4" w:rsidP="004819D4">
      <w:pPr>
        <w:pStyle w:val="ListParagraph"/>
        <w:numPr>
          <w:ilvl w:val="0"/>
          <w:numId w:val="3"/>
        </w:numPr>
        <w:rPr>
          <w:rFonts w:ascii="Arial Narrow" w:hAnsi="Arial Narrow"/>
        </w:rPr>
      </w:pPr>
      <w:r>
        <w:rPr>
          <w:rFonts w:ascii="Arial Narrow" w:hAnsi="Arial Narrow"/>
        </w:rPr>
        <w:t>Secretary (Super</w:t>
      </w:r>
      <w:r w:rsidR="000B63F5">
        <w:rPr>
          <w:rFonts w:ascii="Arial Narrow" w:hAnsi="Arial Narrow"/>
        </w:rPr>
        <w:t xml:space="preserve"> </w:t>
      </w:r>
      <w:r>
        <w:rPr>
          <w:rFonts w:ascii="Arial Narrow" w:hAnsi="Arial Narrow"/>
        </w:rPr>
        <w:t>admin/Mayor’s Office)</w:t>
      </w:r>
    </w:p>
    <w:p w14:paraId="6D9061FF" w14:textId="4D70A95C" w:rsidR="004819D4" w:rsidRDefault="004819D4" w:rsidP="004819D4">
      <w:pPr>
        <w:pStyle w:val="ListParagraph"/>
        <w:numPr>
          <w:ilvl w:val="0"/>
          <w:numId w:val="3"/>
        </w:numPr>
        <w:rPr>
          <w:rFonts w:ascii="Arial Narrow" w:hAnsi="Arial Narrow"/>
        </w:rPr>
      </w:pPr>
      <w:r>
        <w:rPr>
          <w:rFonts w:ascii="Arial Narrow" w:hAnsi="Arial Narrow"/>
        </w:rPr>
        <w:t>Department Head</w:t>
      </w:r>
      <w:r w:rsidR="000B63F5">
        <w:rPr>
          <w:rFonts w:ascii="Arial Narrow" w:hAnsi="Arial Narrow"/>
        </w:rPr>
        <w:t xml:space="preserve"> </w:t>
      </w:r>
      <w:r>
        <w:rPr>
          <w:rFonts w:ascii="Arial Narrow" w:hAnsi="Arial Narrow"/>
        </w:rPr>
        <w:t>(Each Department)</w:t>
      </w:r>
    </w:p>
    <w:p w14:paraId="36D7A499" w14:textId="29D0E1BC" w:rsidR="004819D4" w:rsidRDefault="004819D4" w:rsidP="004819D4">
      <w:pPr>
        <w:pStyle w:val="ListParagraph"/>
        <w:numPr>
          <w:ilvl w:val="0"/>
          <w:numId w:val="3"/>
        </w:numPr>
        <w:rPr>
          <w:rFonts w:ascii="Arial Narrow" w:hAnsi="Arial Narrow"/>
        </w:rPr>
      </w:pPr>
      <w:r>
        <w:rPr>
          <w:rFonts w:ascii="Arial Narrow" w:hAnsi="Arial Narrow"/>
        </w:rPr>
        <w:t xml:space="preserve">Mayor or Authorized </w:t>
      </w:r>
      <w:r w:rsidR="000B63F5">
        <w:rPr>
          <w:rFonts w:ascii="Arial Narrow" w:hAnsi="Arial Narrow"/>
        </w:rPr>
        <w:t>Representative (</w:t>
      </w:r>
      <w:r>
        <w:rPr>
          <w:rFonts w:ascii="Arial Narrow" w:hAnsi="Arial Narrow"/>
        </w:rPr>
        <w:t xml:space="preserve">or his </w:t>
      </w:r>
      <w:r w:rsidR="000B63F5">
        <w:rPr>
          <w:rFonts w:ascii="Arial Narrow" w:hAnsi="Arial Narrow"/>
        </w:rPr>
        <w:t>secretary</w:t>
      </w:r>
      <w:r>
        <w:rPr>
          <w:rFonts w:ascii="Arial Narrow" w:hAnsi="Arial Narrow"/>
        </w:rPr>
        <w:t>)</w:t>
      </w:r>
    </w:p>
    <w:p w14:paraId="5F5B5043" w14:textId="48B7B005" w:rsidR="004819D4" w:rsidRDefault="004819D4" w:rsidP="004819D4">
      <w:pPr>
        <w:rPr>
          <w:rFonts w:ascii="Arial Narrow" w:hAnsi="Arial Narrow"/>
        </w:rPr>
      </w:pPr>
      <w:r>
        <w:rPr>
          <w:rFonts w:ascii="Arial Narrow" w:hAnsi="Arial Narrow"/>
        </w:rPr>
        <w:t>Each role has designated permissions and system visibility</w:t>
      </w:r>
    </w:p>
    <w:p w14:paraId="76B3FDB2" w14:textId="7044A575" w:rsidR="004819D4" w:rsidRDefault="004819D4" w:rsidP="004819D4">
      <w:pPr>
        <w:rPr>
          <w:rFonts w:ascii="Arial Narrow" w:hAnsi="Arial Narrow"/>
        </w:rPr>
      </w:pPr>
      <w:r>
        <w:rPr>
          <w:rFonts w:ascii="Arial Narrow" w:hAnsi="Arial Narrow"/>
        </w:rPr>
        <w:t>4. DOCUMENT RECEIVING PROCESS (</w:t>
      </w:r>
      <w:r w:rsidR="000B63F5">
        <w:rPr>
          <w:rFonts w:ascii="Arial Narrow" w:hAnsi="Arial Narrow"/>
        </w:rPr>
        <w:t>Front desk</w:t>
      </w:r>
      <w:r>
        <w:rPr>
          <w:rFonts w:ascii="Arial Narrow" w:hAnsi="Arial Narrow"/>
        </w:rPr>
        <w:t>)</w:t>
      </w:r>
    </w:p>
    <w:p w14:paraId="722A006D" w14:textId="382F5E04" w:rsidR="004819D4" w:rsidRDefault="004819D4" w:rsidP="004819D4">
      <w:pPr>
        <w:pStyle w:val="ListParagraph"/>
        <w:numPr>
          <w:ilvl w:val="0"/>
          <w:numId w:val="4"/>
        </w:numPr>
        <w:rPr>
          <w:rFonts w:ascii="Arial Narrow" w:hAnsi="Arial Narrow"/>
        </w:rPr>
      </w:pPr>
      <w:r>
        <w:rPr>
          <w:rFonts w:ascii="Arial Narrow" w:hAnsi="Arial Narrow"/>
        </w:rPr>
        <w:t xml:space="preserve">The </w:t>
      </w:r>
      <w:r w:rsidR="000B63F5">
        <w:rPr>
          <w:rFonts w:ascii="Arial Narrow" w:hAnsi="Arial Narrow"/>
        </w:rPr>
        <w:t>Front desk</w:t>
      </w:r>
      <w:r>
        <w:rPr>
          <w:rFonts w:ascii="Arial Narrow" w:hAnsi="Arial Narrow"/>
        </w:rPr>
        <w:t xml:space="preserve"> officer verifies the document format before acceptance.</w:t>
      </w:r>
    </w:p>
    <w:p w14:paraId="47C602DC" w14:textId="32AEDCC0" w:rsidR="004819D4" w:rsidRDefault="004819D4" w:rsidP="004819D4">
      <w:pPr>
        <w:pStyle w:val="ListParagraph"/>
        <w:numPr>
          <w:ilvl w:val="0"/>
          <w:numId w:val="4"/>
        </w:numPr>
        <w:rPr>
          <w:rFonts w:ascii="Arial Narrow" w:hAnsi="Arial Narrow"/>
        </w:rPr>
      </w:pPr>
      <w:r>
        <w:rPr>
          <w:rFonts w:ascii="Arial Narrow" w:hAnsi="Arial Narrow"/>
        </w:rPr>
        <w:t>Once validated, a digital ‘RECEIVED’ stamp can be dragged and placed anywhere on the document, depending on the document layout.</w:t>
      </w:r>
      <w:r>
        <w:rPr>
          <w:rFonts w:ascii="Arial Narrow" w:hAnsi="Arial Narrow"/>
        </w:rPr>
        <w:br/>
        <w:t>- the officer manually inputs the Date and Time, “Received By: name</w:t>
      </w:r>
    </w:p>
    <w:p w14:paraId="2B31B875" w14:textId="0F1110D9" w:rsidR="004819D4" w:rsidRDefault="004819D4" w:rsidP="004819D4">
      <w:pPr>
        <w:pStyle w:val="ListParagraph"/>
        <w:numPr>
          <w:ilvl w:val="0"/>
          <w:numId w:val="4"/>
        </w:numPr>
        <w:rPr>
          <w:rFonts w:ascii="Arial Narrow" w:hAnsi="Arial Narrow"/>
        </w:rPr>
      </w:pPr>
      <w:r>
        <w:rPr>
          <w:rFonts w:ascii="Arial Narrow" w:hAnsi="Arial Narrow"/>
        </w:rPr>
        <w:t>Upon official receiving:</w:t>
      </w:r>
    </w:p>
    <w:p w14:paraId="0C148702" w14:textId="7372EB9E" w:rsidR="004819D4" w:rsidRDefault="004819D4" w:rsidP="004819D4">
      <w:pPr>
        <w:pStyle w:val="ListParagraph"/>
        <w:numPr>
          <w:ilvl w:val="0"/>
          <w:numId w:val="5"/>
        </w:numPr>
        <w:rPr>
          <w:rFonts w:ascii="Arial Narrow" w:hAnsi="Arial Narrow"/>
        </w:rPr>
      </w:pPr>
      <w:r>
        <w:rPr>
          <w:rFonts w:ascii="Arial Narrow" w:hAnsi="Arial Narrow"/>
        </w:rPr>
        <w:t xml:space="preserve">The system generates a unique Control </w:t>
      </w:r>
      <w:proofErr w:type="gramStart"/>
      <w:r>
        <w:rPr>
          <w:rFonts w:ascii="Arial Narrow" w:hAnsi="Arial Narrow"/>
        </w:rPr>
        <w:t>Number(</w:t>
      </w:r>
      <w:proofErr w:type="gramEnd"/>
      <w:r>
        <w:rPr>
          <w:rFonts w:ascii="Arial Narrow" w:hAnsi="Arial Narrow"/>
        </w:rPr>
        <w:t>Included on the Received Stamp)</w:t>
      </w:r>
    </w:p>
    <w:p w14:paraId="39AD8F67" w14:textId="152F5547" w:rsidR="004819D4" w:rsidRDefault="004819D4" w:rsidP="004819D4">
      <w:pPr>
        <w:pStyle w:val="ListParagraph"/>
        <w:numPr>
          <w:ilvl w:val="0"/>
          <w:numId w:val="5"/>
        </w:numPr>
        <w:rPr>
          <w:rFonts w:ascii="Arial Narrow" w:hAnsi="Arial Narrow"/>
        </w:rPr>
      </w:pPr>
      <w:r>
        <w:rPr>
          <w:rFonts w:ascii="Arial Narrow" w:hAnsi="Arial Narrow"/>
        </w:rPr>
        <w:lastRenderedPageBreak/>
        <w:t>The official receiving timestamp is recorded.</w:t>
      </w:r>
    </w:p>
    <w:p w14:paraId="6B465FA1" w14:textId="7608B0BA" w:rsidR="004819D4" w:rsidRDefault="004819D4" w:rsidP="004819D4">
      <w:pPr>
        <w:pStyle w:val="ListParagraph"/>
        <w:numPr>
          <w:ilvl w:val="0"/>
          <w:numId w:val="5"/>
        </w:numPr>
        <w:rPr>
          <w:rFonts w:ascii="Arial Narrow" w:hAnsi="Arial Narrow"/>
        </w:rPr>
      </w:pPr>
      <w:r>
        <w:rPr>
          <w:rFonts w:ascii="Arial Narrow" w:hAnsi="Arial Narrow"/>
        </w:rPr>
        <w:t>The document enters the active workflow.</w:t>
      </w:r>
    </w:p>
    <w:p w14:paraId="6F502293" w14:textId="0E1A6805" w:rsidR="004819D4" w:rsidRDefault="004819D4" w:rsidP="004819D4">
      <w:pPr>
        <w:ind w:left="720"/>
        <w:rPr>
          <w:rFonts w:ascii="Arial Narrow" w:hAnsi="Arial Narrow"/>
        </w:rPr>
      </w:pPr>
      <w:r w:rsidRPr="004819D4">
        <w:rPr>
          <w:rFonts w:ascii="Arial Narrow" w:hAnsi="Arial Narrow"/>
        </w:rPr>
        <w:t>The document is considered officially recorded only after validation and receiving confirmation to ensure legal traceability</w:t>
      </w:r>
      <w:r>
        <w:rPr>
          <w:rFonts w:ascii="Arial Narrow" w:hAnsi="Arial Narrow"/>
        </w:rPr>
        <w:t>.</w:t>
      </w:r>
    </w:p>
    <w:p w14:paraId="3020A082" w14:textId="4738BD86" w:rsidR="004819D4" w:rsidRDefault="004819D4" w:rsidP="004819D4">
      <w:pPr>
        <w:rPr>
          <w:rFonts w:ascii="Arial Narrow" w:hAnsi="Arial Narrow"/>
        </w:rPr>
      </w:pPr>
      <w:r w:rsidRPr="004819D4">
        <w:rPr>
          <w:rFonts w:ascii="Arial Narrow" w:hAnsi="Arial Narrow"/>
        </w:rPr>
        <w:t xml:space="preserve">5. </w:t>
      </w:r>
      <w:r>
        <w:rPr>
          <w:rFonts w:ascii="Arial Narrow" w:hAnsi="Arial Narrow"/>
        </w:rPr>
        <w:t xml:space="preserve"> DOCUMENT WORKFLOW PROCESS</w:t>
      </w:r>
    </w:p>
    <w:p w14:paraId="2C0A94C8" w14:textId="488F50E1" w:rsidR="004819D4" w:rsidRDefault="004819D4" w:rsidP="004819D4">
      <w:pPr>
        <w:rPr>
          <w:rFonts w:ascii="Arial Narrow" w:hAnsi="Arial Narrow"/>
        </w:rPr>
      </w:pPr>
      <w:r>
        <w:rPr>
          <w:rFonts w:ascii="Arial Narrow" w:hAnsi="Arial Narrow"/>
        </w:rPr>
        <w:t>Step 1 – Admin Review</w:t>
      </w:r>
    </w:p>
    <w:p w14:paraId="5C8B0C87" w14:textId="2B129555" w:rsidR="004819D4" w:rsidRDefault="004819D4" w:rsidP="004819D4">
      <w:pPr>
        <w:pStyle w:val="ListParagraph"/>
        <w:numPr>
          <w:ilvl w:val="0"/>
          <w:numId w:val="9"/>
        </w:numPr>
        <w:rPr>
          <w:rFonts w:ascii="Arial Narrow" w:hAnsi="Arial Narrow"/>
        </w:rPr>
      </w:pPr>
      <w:r>
        <w:rPr>
          <w:rFonts w:ascii="Arial Narrow" w:hAnsi="Arial Narrow"/>
        </w:rPr>
        <w:t>Admin manually assigns required department/s based on document content.</w:t>
      </w:r>
      <w:r w:rsidR="00912B78">
        <w:rPr>
          <w:rFonts w:ascii="Arial Narrow" w:hAnsi="Arial Narrow"/>
        </w:rPr>
        <w:t xml:space="preserve"> (Department Heads will notify).</w:t>
      </w:r>
    </w:p>
    <w:p w14:paraId="187E1468" w14:textId="2D187AC2" w:rsidR="004819D4" w:rsidRDefault="004819D4" w:rsidP="004819D4">
      <w:pPr>
        <w:pStyle w:val="ListParagraph"/>
        <w:numPr>
          <w:ilvl w:val="0"/>
          <w:numId w:val="9"/>
        </w:numPr>
        <w:rPr>
          <w:rFonts w:ascii="Arial Narrow" w:hAnsi="Arial Narrow"/>
        </w:rPr>
      </w:pPr>
      <w:r>
        <w:rPr>
          <w:rFonts w:ascii="Arial Narrow" w:hAnsi="Arial Narrow"/>
        </w:rPr>
        <w:t xml:space="preserve">Documents that are invalid or unnecessary </w:t>
      </w:r>
      <w:r w:rsidR="00912B78">
        <w:rPr>
          <w:rFonts w:ascii="Arial Narrow" w:hAnsi="Arial Narrow"/>
        </w:rPr>
        <w:t>is archived.</w:t>
      </w:r>
    </w:p>
    <w:p w14:paraId="319A2720" w14:textId="00702414" w:rsidR="00912B78" w:rsidRDefault="00912B78" w:rsidP="00912B78">
      <w:pPr>
        <w:rPr>
          <w:rFonts w:ascii="Arial Narrow" w:hAnsi="Arial Narrow"/>
        </w:rPr>
      </w:pPr>
      <w:r>
        <w:rPr>
          <w:rFonts w:ascii="Arial Narrow" w:hAnsi="Arial Narrow"/>
        </w:rPr>
        <w:t xml:space="preserve">Step 2 </w:t>
      </w:r>
      <w:r w:rsidR="000B63F5">
        <w:rPr>
          <w:rFonts w:ascii="Arial Narrow" w:hAnsi="Arial Narrow"/>
        </w:rPr>
        <w:t>- Department</w:t>
      </w:r>
      <w:r>
        <w:rPr>
          <w:rFonts w:ascii="Arial Narrow" w:hAnsi="Arial Narrow"/>
        </w:rPr>
        <w:t xml:space="preserve"> Review</w:t>
      </w:r>
    </w:p>
    <w:p w14:paraId="6D9F40D9" w14:textId="7C58B0FE" w:rsidR="00912B78" w:rsidRDefault="00912B78" w:rsidP="00912B78">
      <w:pPr>
        <w:rPr>
          <w:rFonts w:ascii="Arial Narrow" w:hAnsi="Arial Narrow"/>
        </w:rPr>
      </w:pPr>
      <w:r>
        <w:rPr>
          <w:rFonts w:ascii="Arial Narrow" w:hAnsi="Arial Narrow"/>
        </w:rPr>
        <w:t>Department Heads may:</w:t>
      </w:r>
    </w:p>
    <w:p w14:paraId="79E9594E" w14:textId="75846BDC" w:rsidR="00912B78" w:rsidRDefault="00912B78" w:rsidP="00912B78">
      <w:pPr>
        <w:pStyle w:val="ListParagraph"/>
        <w:numPr>
          <w:ilvl w:val="0"/>
          <w:numId w:val="10"/>
        </w:numPr>
        <w:rPr>
          <w:rFonts w:ascii="Arial Narrow" w:hAnsi="Arial Narrow"/>
        </w:rPr>
      </w:pPr>
      <w:r>
        <w:rPr>
          <w:rFonts w:ascii="Arial Narrow" w:hAnsi="Arial Narrow"/>
        </w:rPr>
        <w:t>Approved (using E-Signature)</w:t>
      </w:r>
    </w:p>
    <w:p w14:paraId="27B758F7" w14:textId="1A6CA376" w:rsidR="00912B78" w:rsidRDefault="00912B78" w:rsidP="00912B78">
      <w:pPr>
        <w:pStyle w:val="ListParagraph"/>
        <w:numPr>
          <w:ilvl w:val="0"/>
          <w:numId w:val="10"/>
        </w:numPr>
        <w:rPr>
          <w:rFonts w:ascii="Arial Narrow" w:hAnsi="Arial Narrow"/>
        </w:rPr>
      </w:pPr>
      <w:r>
        <w:rPr>
          <w:rFonts w:ascii="Arial Narrow" w:hAnsi="Arial Narrow"/>
        </w:rPr>
        <w:t>Reject (with required remarks such as “Returned for Revision”)</w:t>
      </w:r>
    </w:p>
    <w:p w14:paraId="08EAEFCA" w14:textId="1BC695E2" w:rsidR="00912B78" w:rsidRDefault="00912B78" w:rsidP="00912B78">
      <w:pPr>
        <w:rPr>
          <w:rFonts w:ascii="Arial Narrow" w:hAnsi="Arial Narrow"/>
        </w:rPr>
      </w:pPr>
      <w:r>
        <w:rPr>
          <w:rFonts w:ascii="Arial Narrow" w:hAnsi="Arial Narrow"/>
        </w:rPr>
        <w:t>If rejected:</w:t>
      </w:r>
    </w:p>
    <w:p w14:paraId="7A7FA96F" w14:textId="271D86F3" w:rsidR="00912B78" w:rsidRDefault="00912B78" w:rsidP="00912B78">
      <w:pPr>
        <w:pStyle w:val="ListParagraph"/>
        <w:numPr>
          <w:ilvl w:val="0"/>
          <w:numId w:val="11"/>
        </w:numPr>
        <w:rPr>
          <w:rFonts w:ascii="Arial Narrow" w:hAnsi="Arial Narrow"/>
        </w:rPr>
      </w:pPr>
      <w:r>
        <w:rPr>
          <w:rFonts w:ascii="Arial Narrow" w:hAnsi="Arial Narrow"/>
        </w:rPr>
        <w:t>The document returns to admin for compliance or follow-up</w:t>
      </w:r>
    </w:p>
    <w:p w14:paraId="451A7DE0" w14:textId="1220BFFE" w:rsidR="00912B78" w:rsidRDefault="00912B78" w:rsidP="00912B78">
      <w:pPr>
        <w:pStyle w:val="ListParagraph"/>
        <w:numPr>
          <w:ilvl w:val="0"/>
          <w:numId w:val="11"/>
        </w:numPr>
        <w:rPr>
          <w:rFonts w:ascii="Arial Narrow" w:hAnsi="Arial Narrow"/>
        </w:rPr>
      </w:pPr>
      <w:r>
        <w:rPr>
          <w:rFonts w:ascii="Arial Narrow" w:hAnsi="Arial Narrow"/>
        </w:rPr>
        <w:t>Once corrected, it re-enters Department Review.</w:t>
      </w:r>
    </w:p>
    <w:p w14:paraId="727E604D" w14:textId="08D26540" w:rsidR="00912B78" w:rsidRDefault="00912B78" w:rsidP="00912B78">
      <w:pPr>
        <w:rPr>
          <w:rFonts w:ascii="Arial Narrow" w:hAnsi="Arial Narrow"/>
        </w:rPr>
      </w:pPr>
      <w:r>
        <w:rPr>
          <w:rFonts w:ascii="Arial Narrow" w:hAnsi="Arial Narrow"/>
        </w:rPr>
        <w:t>Step 3 – Mayor Review (Mandatory Stage)</w:t>
      </w:r>
    </w:p>
    <w:p w14:paraId="5BEC182B" w14:textId="50C34478" w:rsidR="00912B78" w:rsidRDefault="00912B78" w:rsidP="00912B78">
      <w:pPr>
        <w:rPr>
          <w:rFonts w:ascii="Arial Narrow" w:hAnsi="Arial Narrow"/>
        </w:rPr>
      </w:pPr>
      <w:r>
        <w:rPr>
          <w:rFonts w:ascii="Arial Narrow" w:hAnsi="Arial Narrow"/>
        </w:rPr>
        <w:t xml:space="preserve">All documents undergo review by the </w:t>
      </w:r>
      <w:proofErr w:type="gramStart"/>
      <w:r>
        <w:rPr>
          <w:rFonts w:ascii="Arial Narrow" w:hAnsi="Arial Narrow"/>
        </w:rPr>
        <w:t>Mayor</w:t>
      </w:r>
      <w:proofErr w:type="gramEnd"/>
      <w:r>
        <w:rPr>
          <w:rFonts w:ascii="Arial Narrow" w:hAnsi="Arial Narrow"/>
        </w:rPr>
        <w:t xml:space="preserve"> or authorized representative.</w:t>
      </w:r>
    </w:p>
    <w:p w14:paraId="55AD0D6E" w14:textId="7E2F0035" w:rsidR="00912B78" w:rsidRDefault="00912B78" w:rsidP="00912B78">
      <w:pPr>
        <w:rPr>
          <w:rFonts w:ascii="Arial Narrow" w:hAnsi="Arial Narrow"/>
        </w:rPr>
      </w:pPr>
      <w:r>
        <w:rPr>
          <w:rFonts w:ascii="Arial Narrow" w:hAnsi="Arial Narrow"/>
        </w:rPr>
        <w:t xml:space="preserve">The </w:t>
      </w:r>
      <w:proofErr w:type="gramStart"/>
      <w:r>
        <w:rPr>
          <w:rFonts w:ascii="Arial Narrow" w:hAnsi="Arial Narrow"/>
        </w:rPr>
        <w:t>Mayor</w:t>
      </w:r>
      <w:proofErr w:type="gramEnd"/>
      <w:r>
        <w:rPr>
          <w:rFonts w:ascii="Arial Narrow" w:hAnsi="Arial Narrow"/>
        </w:rPr>
        <w:t xml:space="preserve"> may:</w:t>
      </w:r>
    </w:p>
    <w:p w14:paraId="50E5E404" w14:textId="7545AF60" w:rsidR="00912B78" w:rsidRDefault="00912B78" w:rsidP="00912B78">
      <w:pPr>
        <w:pStyle w:val="ListParagraph"/>
        <w:numPr>
          <w:ilvl w:val="0"/>
          <w:numId w:val="12"/>
        </w:numPr>
        <w:rPr>
          <w:rFonts w:ascii="Arial Narrow" w:hAnsi="Arial Narrow"/>
        </w:rPr>
      </w:pPr>
      <w:r>
        <w:rPr>
          <w:rFonts w:ascii="Arial Narrow" w:hAnsi="Arial Narrow"/>
        </w:rPr>
        <w:t>Sign “E-Signature” (Final Approval)</w:t>
      </w:r>
    </w:p>
    <w:p w14:paraId="1B229480" w14:textId="7F517DF4" w:rsidR="00912B78" w:rsidRDefault="00912B78" w:rsidP="00912B78">
      <w:pPr>
        <w:pStyle w:val="ListParagraph"/>
        <w:numPr>
          <w:ilvl w:val="0"/>
          <w:numId w:val="12"/>
        </w:numPr>
        <w:rPr>
          <w:rFonts w:ascii="Arial Narrow" w:hAnsi="Arial Narrow"/>
        </w:rPr>
      </w:pPr>
      <w:r>
        <w:rPr>
          <w:rFonts w:ascii="Arial Narrow" w:hAnsi="Arial Narrow"/>
        </w:rPr>
        <w:t>Mark as “For Information” (Cased Closed – Completed)</w:t>
      </w:r>
    </w:p>
    <w:p w14:paraId="0D99A4C7" w14:textId="691274E4" w:rsidR="00912B78" w:rsidRDefault="00912B78" w:rsidP="00912B78">
      <w:pPr>
        <w:pStyle w:val="ListParagraph"/>
        <w:numPr>
          <w:ilvl w:val="0"/>
          <w:numId w:val="12"/>
        </w:numPr>
        <w:rPr>
          <w:rFonts w:ascii="Arial Narrow" w:hAnsi="Arial Narrow"/>
        </w:rPr>
      </w:pPr>
      <w:r>
        <w:rPr>
          <w:rFonts w:ascii="Arial Narrow" w:hAnsi="Arial Narrow"/>
        </w:rPr>
        <w:t>Assign “For Comment” to a specific department head that needed his/her comment.</w:t>
      </w:r>
    </w:p>
    <w:p w14:paraId="26913922" w14:textId="3A069D96" w:rsidR="00912B78" w:rsidRDefault="00912B78" w:rsidP="00912B78">
      <w:pPr>
        <w:pStyle w:val="ListParagraph"/>
        <w:numPr>
          <w:ilvl w:val="0"/>
          <w:numId w:val="12"/>
        </w:numPr>
        <w:rPr>
          <w:rFonts w:ascii="Arial Narrow" w:hAnsi="Arial Narrow"/>
        </w:rPr>
      </w:pPr>
      <w:r>
        <w:rPr>
          <w:rFonts w:ascii="Arial Narrow" w:hAnsi="Arial Narrow"/>
        </w:rPr>
        <w:t>Assign “For Attendance” to a specific department head that needed to attend.</w:t>
      </w:r>
    </w:p>
    <w:p w14:paraId="4A3C2F25" w14:textId="1D164196" w:rsidR="00912B78" w:rsidRDefault="00912B78" w:rsidP="00912B78">
      <w:pPr>
        <w:rPr>
          <w:rFonts w:ascii="Arial Narrow" w:hAnsi="Arial Narrow"/>
        </w:rPr>
      </w:pPr>
      <w:r>
        <w:rPr>
          <w:rFonts w:ascii="Arial Narrow" w:hAnsi="Arial Narrow"/>
        </w:rPr>
        <w:t xml:space="preserve">If marked “For </w:t>
      </w:r>
      <w:proofErr w:type="spellStart"/>
      <w:r>
        <w:rPr>
          <w:rFonts w:ascii="Arial Narrow" w:hAnsi="Arial Narrow"/>
        </w:rPr>
        <w:t>Infro</w:t>
      </w:r>
      <w:proofErr w:type="spellEnd"/>
      <w:r>
        <w:rPr>
          <w:rFonts w:ascii="Arial Narrow" w:hAnsi="Arial Narrow"/>
        </w:rPr>
        <w:t>”, the cased is automatically closed and marked as Completed.</w:t>
      </w:r>
    </w:p>
    <w:p w14:paraId="762E1A75" w14:textId="064C7560" w:rsidR="00912B78" w:rsidRDefault="00912B78" w:rsidP="00912B78">
      <w:pPr>
        <w:rPr>
          <w:rFonts w:ascii="Arial Narrow" w:hAnsi="Arial Narrow"/>
        </w:rPr>
      </w:pPr>
      <w:r>
        <w:rPr>
          <w:rFonts w:ascii="Arial Narrow" w:hAnsi="Arial Narrow"/>
        </w:rPr>
        <w:t>6. WORFLOW FLEXIBILITY</w:t>
      </w:r>
    </w:p>
    <w:p w14:paraId="29B22B53" w14:textId="664E88EE" w:rsidR="00912B78" w:rsidRDefault="00912B78" w:rsidP="00912B78">
      <w:pPr>
        <w:rPr>
          <w:rFonts w:ascii="Arial Narrow" w:hAnsi="Arial Narrow"/>
        </w:rPr>
      </w:pPr>
      <w:r>
        <w:rPr>
          <w:rFonts w:ascii="Arial Narrow" w:hAnsi="Arial Narrow"/>
        </w:rPr>
        <w:t>The system supports:</w:t>
      </w:r>
    </w:p>
    <w:p w14:paraId="79046DBD" w14:textId="05FB577B" w:rsidR="00912B78" w:rsidRDefault="00912B78" w:rsidP="00912B78">
      <w:pPr>
        <w:pStyle w:val="ListParagraph"/>
        <w:numPr>
          <w:ilvl w:val="0"/>
          <w:numId w:val="13"/>
        </w:numPr>
        <w:rPr>
          <w:rFonts w:ascii="Arial Narrow" w:hAnsi="Arial Narrow"/>
        </w:rPr>
      </w:pPr>
      <w:r>
        <w:rPr>
          <w:rFonts w:ascii="Arial Narrow" w:hAnsi="Arial Narrow"/>
        </w:rPr>
        <w:t>Single-step approval (Mayor only)</w:t>
      </w:r>
    </w:p>
    <w:p w14:paraId="3E17CA0B" w14:textId="1145EBA3" w:rsidR="00912B78" w:rsidRDefault="00912B78" w:rsidP="00912B78">
      <w:pPr>
        <w:pStyle w:val="ListParagraph"/>
        <w:numPr>
          <w:ilvl w:val="0"/>
          <w:numId w:val="13"/>
        </w:numPr>
        <w:rPr>
          <w:rFonts w:ascii="Arial Narrow" w:hAnsi="Arial Narrow"/>
        </w:rPr>
      </w:pPr>
      <w:r>
        <w:rPr>
          <w:rFonts w:ascii="Arial Narrow" w:hAnsi="Arial Narrow"/>
        </w:rPr>
        <w:t>Multi-level sequential approvals</w:t>
      </w:r>
    </w:p>
    <w:p w14:paraId="00CAD851" w14:textId="08B591A3" w:rsidR="00912B78" w:rsidRDefault="00912B78" w:rsidP="00912B78">
      <w:pPr>
        <w:pStyle w:val="ListParagraph"/>
        <w:numPr>
          <w:ilvl w:val="0"/>
          <w:numId w:val="13"/>
        </w:numPr>
        <w:rPr>
          <w:rFonts w:ascii="Arial Narrow" w:hAnsi="Arial Narrow"/>
        </w:rPr>
      </w:pPr>
      <w:r>
        <w:rPr>
          <w:rFonts w:ascii="Arial Narrow" w:hAnsi="Arial Narrow"/>
        </w:rPr>
        <w:t>Conditional routing based on document needs</w:t>
      </w:r>
    </w:p>
    <w:p w14:paraId="1609B06D" w14:textId="5F676B3A" w:rsidR="00912B78" w:rsidRDefault="00912B78" w:rsidP="00912B78">
      <w:pPr>
        <w:rPr>
          <w:rFonts w:ascii="Arial Narrow" w:hAnsi="Arial Narrow"/>
        </w:rPr>
      </w:pPr>
      <w:r>
        <w:rPr>
          <w:rFonts w:ascii="Arial Narrow" w:hAnsi="Arial Narrow"/>
        </w:rPr>
        <w:lastRenderedPageBreak/>
        <w:t xml:space="preserve">Routing decisions are manually assigned by authorized personnel </w:t>
      </w:r>
      <w:r w:rsidR="000B63F5">
        <w:rPr>
          <w:rFonts w:ascii="Arial Narrow" w:hAnsi="Arial Narrow"/>
        </w:rPr>
        <w:t>and</w:t>
      </w:r>
      <w:r>
        <w:rPr>
          <w:rFonts w:ascii="Arial Narrow" w:hAnsi="Arial Narrow"/>
        </w:rPr>
        <w:t xml:space="preserve"> to ensure accuracy and complianc</w:t>
      </w:r>
      <w:r>
        <w:rPr>
          <w:rFonts w:ascii="Arial Narrow" w:hAnsi="Arial Narrow"/>
        </w:rPr>
        <w:t xml:space="preserve">e with alignment with LGU internal processes. </w:t>
      </w:r>
    </w:p>
    <w:p w14:paraId="20CAC05B" w14:textId="2FDB038D" w:rsidR="00912B78" w:rsidRDefault="00912B78" w:rsidP="00912B78">
      <w:pPr>
        <w:rPr>
          <w:rFonts w:ascii="Arial Narrow" w:hAnsi="Arial Narrow"/>
        </w:rPr>
      </w:pPr>
      <w:r>
        <w:rPr>
          <w:rFonts w:ascii="Arial Narrow" w:hAnsi="Arial Narrow"/>
        </w:rPr>
        <w:t>7. SECURITY AND HOSTING</w:t>
      </w:r>
    </w:p>
    <w:p w14:paraId="7ECDCFE9" w14:textId="60D02E43" w:rsidR="00912B78" w:rsidRDefault="000B63F5" w:rsidP="00912B78">
      <w:pPr>
        <w:rPr>
          <w:rFonts w:ascii="Arial Narrow" w:hAnsi="Arial Narrow"/>
        </w:rPr>
      </w:pPr>
      <w:r>
        <w:rPr>
          <w:rFonts w:ascii="Arial Narrow" w:hAnsi="Arial Narrow"/>
        </w:rPr>
        <w:t>Since the system is exclusive for LGU Solano, security is a top priority</w:t>
      </w:r>
    </w:p>
    <w:p w14:paraId="4D4DB9A6" w14:textId="57179BF1" w:rsidR="000B63F5" w:rsidRPr="000B63F5" w:rsidRDefault="000B63F5" w:rsidP="00912B78">
      <w:pPr>
        <w:rPr>
          <w:rFonts w:ascii="Arial Narrow" w:hAnsi="Arial Narrow"/>
          <w:b/>
          <w:bCs/>
        </w:rPr>
      </w:pPr>
      <w:r w:rsidRPr="000B63F5">
        <w:rPr>
          <w:rFonts w:ascii="Arial Narrow" w:hAnsi="Arial Narrow"/>
          <w:b/>
          <w:bCs/>
        </w:rPr>
        <w:t>Hosting</w:t>
      </w:r>
    </w:p>
    <w:p w14:paraId="0F00A686" w14:textId="77777777" w:rsidR="000B63F5" w:rsidRDefault="000B63F5" w:rsidP="000B63F5">
      <w:pPr>
        <w:pStyle w:val="ListParagraph"/>
        <w:numPr>
          <w:ilvl w:val="0"/>
          <w:numId w:val="14"/>
        </w:numPr>
        <w:rPr>
          <w:rFonts w:ascii="Arial Narrow" w:hAnsi="Arial Narrow"/>
        </w:rPr>
      </w:pPr>
      <w:r>
        <w:rPr>
          <w:rFonts w:ascii="Arial Narrow" w:hAnsi="Arial Narrow"/>
        </w:rPr>
        <w:t>Deployed on secure online hosting (not localhost)</w:t>
      </w:r>
    </w:p>
    <w:p w14:paraId="14616266" w14:textId="77777777" w:rsidR="000B63F5" w:rsidRDefault="000B63F5" w:rsidP="000B63F5">
      <w:pPr>
        <w:pStyle w:val="ListParagraph"/>
        <w:numPr>
          <w:ilvl w:val="0"/>
          <w:numId w:val="14"/>
        </w:numPr>
        <w:rPr>
          <w:rFonts w:ascii="Arial Narrow" w:hAnsi="Arial Narrow"/>
        </w:rPr>
      </w:pPr>
      <w:r>
        <w:rPr>
          <w:rFonts w:ascii="Arial Narrow" w:hAnsi="Arial Narrow"/>
        </w:rPr>
        <w:t>Enables remote access for authorized offices</w:t>
      </w:r>
    </w:p>
    <w:p w14:paraId="75403490" w14:textId="77777777" w:rsidR="000B63F5" w:rsidRDefault="000B63F5" w:rsidP="000B63F5">
      <w:pPr>
        <w:pStyle w:val="ListParagraph"/>
        <w:numPr>
          <w:ilvl w:val="0"/>
          <w:numId w:val="14"/>
        </w:numPr>
        <w:rPr>
          <w:rFonts w:ascii="Arial Narrow" w:hAnsi="Arial Narrow"/>
        </w:rPr>
      </w:pPr>
      <w:r>
        <w:rPr>
          <w:rFonts w:ascii="Arial Narrow" w:hAnsi="Arial Narrow"/>
        </w:rPr>
        <w:t>Accessible only via secured login credentials</w:t>
      </w:r>
    </w:p>
    <w:p w14:paraId="57C15FAC" w14:textId="77777777" w:rsidR="000B63F5" w:rsidRDefault="000B63F5" w:rsidP="000B63F5">
      <w:pPr>
        <w:rPr>
          <w:rFonts w:ascii="Arial Narrow" w:hAnsi="Arial Narrow"/>
          <w:b/>
          <w:bCs/>
        </w:rPr>
      </w:pPr>
      <w:r w:rsidRPr="000B63F5">
        <w:rPr>
          <w:rFonts w:ascii="Arial Narrow" w:hAnsi="Arial Narrow"/>
          <w:b/>
          <w:bCs/>
        </w:rPr>
        <w:t>Security Features</w:t>
      </w:r>
    </w:p>
    <w:p w14:paraId="0CDF3980" w14:textId="77777777" w:rsidR="000B63F5" w:rsidRPr="000B63F5" w:rsidRDefault="000B63F5" w:rsidP="000B63F5">
      <w:pPr>
        <w:pStyle w:val="ListParagraph"/>
        <w:numPr>
          <w:ilvl w:val="0"/>
          <w:numId w:val="15"/>
        </w:numPr>
        <w:rPr>
          <w:rFonts w:ascii="Arial Narrow" w:hAnsi="Arial Narrow"/>
          <w:b/>
          <w:bCs/>
        </w:rPr>
      </w:pPr>
      <w:r>
        <w:rPr>
          <w:rFonts w:ascii="Arial Narrow" w:hAnsi="Arial Narrow"/>
        </w:rPr>
        <w:t>Role-based access control</w:t>
      </w:r>
    </w:p>
    <w:p w14:paraId="43921EE6" w14:textId="77777777" w:rsidR="000B63F5" w:rsidRPr="000B63F5" w:rsidRDefault="000B63F5" w:rsidP="000B63F5">
      <w:pPr>
        <w:pStyle w:val="ListParagraph"/>
        <w:numPr>
          <w:ilvl w:val="0"/>
          <w:numId w:val="15"/>
        </w:numPr>
        <w:rPr>
          <w:rFonts w:ascii="Arial Narrow" w:hAnsi="Arial Narrow"/>
          <w:b/>
          <w:bCs/>
        </w:rPr>
      </w:pPr>
      <w:r>
        <w:rPr>
          <w:rFonts w:ascii="Arial Narrow" w:hAnsi="Arial Narrow"/>
        </w:rPr>
        <w:t>Secure authentication system</w:t>
      </w:r>
    </w:p>
    <w:p w14:paraId="5F9AD591" w14:textId="664EFA08" w:rsidR="000B63F5" w:rsidRPr="000B63F5" w:rsidRDefault="000B63F5" w:rsidP="000B63F5">
      <w:pPr>
        <w:pStyle w:val="ListParagraph"/>
        <w:numPr>
          <w:ilvl w:val="0"/>
          <w:numId w:val="15"/>
        </w:numPr>
        <w:rPr>
          <w:rFonts w:ascii="Arial Narrow" w:hAnsi="Arial Narrow"/>
          <w:b/>
          <w:bCs/>
        </w:rPr>
      </w:pPr>
      <w:r>
        <w:rPr>
          <w:rFonts w:ascii="Arial Narrow" w:hAnsi="Arial Narrow"/>
        </w:rPr>
        <w:t>Encrypted password</w:t>
      </w:r>
    </w:p>
    <w:p w14:paraId="7E245D80" w14:textId="77777777" w:rsidR="000B63F5" w:rsidRPr="000B63F5" w:rsidRDefault="000B63F5" w:rsidP="000B63F5">
      <w:pPr>
        <w:pStyle w:val="ListParagraph"/>
        <w:numPr>
          <w:ilvl w:val="0"/>
          <w:numId w:val="15"/>
        </w:numPr>
        <w:rPr>
          <w:rFonts w:ascii="Arial Narrow" w:hAnsi="Arial Narrow"/>
          <w:b/>
          <w:bCs/>
        </w:rPr>
      </w:pPr>
      <w:r>
        <w:rPr>
          <w:rFonts w:ascii="Arial Narrow" w:hAnsi="Arial Narrow"/>
        </w:rPr>
        <w:t>Full audit trail logging (who, when, action taken)</w:t>
      </w:r>
    </w:p>
    <w:p w14:paraId="1D144674" w14:textId="77777777" w:rsidR="000B63F5" w:rsidRPr="000B63F5" w:rsidRDefault="000B63F5" w:rsidP="000B63F5">
      <w:pPr>
        <w:pStyle w:val="ListParagraph"/>
        <w:numPr>
          <w:ilvl w:val="0"/>
          <w:numId w:val="15"/>
        </w:numPr>
        <w:rPr>
          <w:rFonts w:ascii="Arial Narrow" w:hAnsi="Arial Narrow"/>
          <w:b/>
          <w:bCs/>
        </w:rPr>
      </w:pPr>
      <w:r>
        <w:rPr>
          <w:rFonts w:ascii="Arial Narrow" w:hAnsi="Arial Narrow"/>
        </w:rPr>
        <w:t>Document action history tracking</w:t>
      </w:r>
    </w:p>
    <w:p w14:paraId="3C3E18DD" w14:textId="77777777" w:rsidR="000B63F5" w:rsidRPr="000B63F5" w:rsidRDefault="000B63F5" w:rsidP="000B63F5">
      <w:pPr>
        <w:pStyle w:val="ListParagraph"/>
        <w:numPr>
          <w:ilvl w:val="0"/>
          <w:numId w:val="15"/>
        </w:numPr>
        <w:rPr>
          <w:rFonts w:ascii="Arial Narrow" w:hAnsi="Arial Narrow"/>
          <w:b/>
          <w:bCs/>
        </w:rPr>
      </w:pPr>
      <w:r>
        <w:rPr>
          <w:rFonts w:ascii="Arial Narrow" w:hAnsi="Arial Narrow"/>
        </w:rPr>
        <w:t>Controlled E-signature access</w:t>
      </w:r>
    </w:p>
    <w:p w14:paraId="39F6E1A6" w14:textId="77777777" w:rsidR="000B63F5" w:rsidRPr="000B63F5" w:rsidRDefault="000B63F5" w:rsidP="000B63F5">
      <w:pPr>
        <w:pStyle w:val="ListParagraph"/>
        <w:numPr>
          <w:ilvl w:val="0"/>
          <w:numId w:val="15"/>
        </w:numPr>
        <w:rPr>
          <w:rFonts w:ascii="Arial Narrow" w:hAnsi="Arial Narrow"/>
          <w:b/>
          <w:bCs/>
        </w:rPr>
      </w:pPr>
      <w:r>
        <w:rPr>
          <w:rFonts w:ascii="Arial Narrow" w:hAnsi="Arial Narrow"/>
        </w:rPr>
        <w:t>Restricted user registration (Admin-created accounts only)</w:t>
      </w:r>
    </w:p>
    <w:p w14:paraId="660985FF" w14:textId="77777777" w:rsidR="000B63F5" w:rsidRDefault="000B63F5" w:rsidP="000B63F5">
      <w:pPr>
        <w:rPr>
          <w:rFonts w:ascii="Arial Narrow" w:hAnsi="Arial Narrow"/>
        </w:rPr>
      </w:pPr>
      <w:r>
        <w:rPr>
          <w:rFonts w:ascii="Arial Narrow" w:hAnsi="Arial Narrow"/>
        </w:rPr>
        <w:t>Only authorized LGU personnel can access the system.</w:t>
      </w:r>
    </w:p>
    <w:p w14:paraId="603977EC" w14:textId="77777777" w:rsidR="000B63F5" w:rsidRDefault="000B63F5" w:rsidP="000B63F5">
      <w:pPr>
        <w:rPr>
          <w:rFonts w:ascii="Arial Narrow" w:hAnsi="Arial Narrow"/>
        </w:rPr>
      </w:pPr>
      <w:r>
        <w:rPr>
          <w:rFonts w:ascii="Arial Narrow" w:hAnsi="Arial Narrow"/>
        </w:rPr>
        <w:t>8. Tracking and Transparency</w:t>
      </w:r>
    </w:p>
    <w:p w14:paraId="2D19CCE9" w14:textId="77777777" w:rsidR="000B63F5" w:rsidRDefault="000B63F5" w:rsidP="000B63F5">
      <w:pPr>
        <w:rPr>
          <w:rFonts w:ascii="Arial Narrow" w:hAnsi="Arial Narrow"/>
        </w:rPr>
      </w:pPr>
      <w:r>
        <w:rPr>
          <w:rFonts w:ascii="Arial Narrow" w:hAnsi="Arial Narrow"/>
        </w:rPr>
        <w:t>The system provides real-time tracking including:</w:t>
      </w:r>
    </w:p>
    <w:p w14:paraId="3CF1DF69" w14:textId="77777777" w:rsidR="000B63F5" w:rsidRPr="000B63F5" w:rsidRDefault="000B63F5" w:rsidP="000B63F5">
      <w:pPr>
        <w:pStyle w:val="ListParagraph"/>
        <w:numPr>
          <w:ilvl w:val="0"/>
          <w:numId w:val="16"/>
        </w:numPr>
        <w:rPr>
          <w:rFonts w:ascii="Arial Narrow" w:hAnsi="Arial Narrow"/>
          <w:b/>
          <w:bCs/>
        </w:rPr>
      </w:pPr>
      <w:r>
        <w:rPr>
          <w:rFonts w:ascii="Arial Narrow" w:hAnsi="Arial Narrow"/>
        </w:rPr>
        <w:t>Current department handling the document</w:t>
      </w:r>
    </w:p>
    <w:p w14:paraId="325A9BBE" w14:textId="77777777" w:rsidR="000B63F5" w:rsidRPr="000B63F5" w:rsidRDefault="000B63F5" w:rsidP="000B63F5">
      <w:pPr>
        <w:pStyle w:val="ListParagraph"/>
        <w:numPr>
          <w:ilvl w:val="0"/>
          <w:numId w:val="16"/>
        </w:numPr>
        <w:rPr>
          <w:rFonts w:ascii="Arial Narrow" w:hAnsi="Arial Narrow"/>
          <w:b/>
          <w:bCs/>
        </w:rPr>
      </w:pPr>
      <w:r>
        <w:rPr>
          <w:rFonts w:ascii="Arial Narrow" w:hAnsi="Arial Narrow"/>
        </w:rPr>
        <w:t>Date and time of arrival per office</w:t>
      </w:r>
    </w:p>
    <w:p w14:paraId="2FE9B5BB" w14:textId="53CAC1B6" w:rsidR="00D650A1" w:rsidRPr="000B63F5" w:rsidRDefault="000B63F5" w:rsidP="000B63F5">
      <w:pPr>
        <w:pStyle w:val="ListParagraph"/>
        <w:numPr>
          <w:ilvl w:val="0"/>
          <w:numId w:val="16"/>
        </w:numPr>
        <w:rPr>
          <w:rFonts w:ascii="Arial Narrow" w:hAnsi="Arial Narrow"/>
          <w:b/>
          <w:bCs/>
        </w:rPr>
      </w:pPr>
      <w:r>
        <w:rPr>
          <w:rFonts w:ascii="Arial Narrow" w:hAnsi="Arial Narrow"/>
        </w:rPr>
        <w:t>Approval or rejection</w:t>
      </w:r>
      <w:r>
        <w:rPr>
          <w:rFonts w:ascii="Arial Narrow" w:hAnsi="Arial Narrow"/>
          <w:b/>
          <w:bCs/>
        </w:rPr>
        <w:t xml:space="preserve"> </w:t>
      </w:r>
      <w:r>
        <w:rPr>
          <w:rFonts w:ascii="Arial Narrow" w:hAnsi="Arial Narrow"/>
        </w:rPr>
        <w:t xml:space="preserve">status </w:t>
      </w:r>
    </w:p>
    <w:p w14:paraId="65BA23EF" w14:textId="2EE99928" w:rsidR="000B63F5" w:rsidRPr="000B63F5" w:rsidRDefault="000B63F5" w:rsidP="000B63F5">
      <w:pPr>
        <w:pStyle w:val="ListParagraph"/>
        <w:numPr>
          <w:ilvl w:val="0"/>
          <w:numId w:val="16"/>
        </w:numPr>
        <w:rPr>
          <w:rFonts w:ascii="Arial Narrow" w:hAnsi="Arial Narrow"/>
          <w:b/>
          <w:bCs/>
        </w:rPr>
      </w:pPr>
      <w:r>
        <w:rPr>
          <w:rFonts w:ascii="Arial Narrow" w:hAnsi="Arial Narrow"/>
        </w:rPr>
        <w:t>Action history log</w:t>
      </w:r>
    </w:p>
    <w:p w14:paraId="2E92B07F" w14:textId="78405AAF" w:rsidR="000B63F5" w:rsidRPr="000B63F5" w:rsidRDefault="000B63F5" w:rsidP="000B63F5">
      <w:pPr>
        <w:pStyle w:val="ListParagraph"/>
        <w:numPr>
          <w:ilvl w:val="0"/>
          <w:numId w:val="16"/>
        </w:numPr>
        <w:rPr>
          <w:rFonts w:ascii="Arial Narrow" w:hAnsi="Arial Narrow"/>
          <w:b/>
          <w:bCs/>
        </w:rPr>
      </w:pPr>
      <w:r>
        <w:rPr>
          <w:rFonts w:ascii="Arial Narrow" w:hAnsi="Arial Narrow"/>
        </w:rPr>
        <w:t>Control number reference</w:t>
      </w:r>
    </w:p>
    <w:p w14:paraId="5EB37936" w14:textId="1E977E9D" w:rsidR="000B63F5" w:rsidRPr="000B63F5" w:rsidRDefault="000B63F5" w:rsidP="000B63F5">
      <w:pPr>
        <w:rPr>
          <w:rFonts w:ascii="Arial Narrow" w:hAnsi="Arial Narrow"/>
        </w:rPr>
      </w:pPr>
      <w:r>
        <w:rPr>
          <w:rFonts w:ascii="Arial Narrow" w:hAnsi="Arial Narrow"/>
        </w:rPr>
        <w:t>This ensures accountability and transparency across LGU.</w:t>
      </w:r>
    </w:p>
    <w:sectPr w:rsidR="000B63F5" w:rsidRPr="000B63F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72570"/>
    <w:multiLevelType w:val="hybridMultilevel"/>
    <w:tmpl w:val="E8F831AA"/>
    <w:lvl w:ilvl="0" w:tplc="34A64874">
      <w:numFmt w:val="bullet"/>
      <w:lvlText w:val="-"/>
      <w:lvlJc w:val="left"/>
      <w:pPr>
        <w:ind w:left="1080" w:hanging="360"/>
      </w:pPr>
      <w:rPr>
        <w:rFonts w:ascii="Arial Narrow" w:eastAsiaTheme="minorHAnsi" w:hAnsi="Arial Narrow"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412469"/>
    <w:multiLevelType w:val="hybridMultilevel"/>
    <w:tmpl w:val="2F72A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2A33C9"/>
    <w:multiLevelType w:val="hybridMultilevel"/>
    <w:tmpl w:val="D0D03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0C27F7"/>
    <w:multiLevelType w:val="hybridMultilevel"/>
    <w:tmpl w:val="0A1E61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A35393"/>
    <w:multiLevelType w:val="hybridMultilevel"/>
    <w:tmpl w:val="F2707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73654D"/>
    <w:multiLevelType w:val="hybridMultilevel"/>
    <w:tmpl w:val="23E68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19735A"/>
    <w:multiLevelType w:val="hybridMultilevel"/>
    <w:tmpl w:val="3FBC74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EEE47BA"/>
    <w:multiLevelType w:val="hybridMultilevel"/>
    <w:tmpl w:val="BC32677E"/>
    <w:lvl w:ilvl="0" w:tplc="34A64874">
      <w:numFmt w:val="bullet"/>
      <w:lvlText w:val="-"/>
      <w:lvlJc w:val="left"/>
      <w:pPr>
        <w:ind w:left="1080" w:hanging="360"/>
      </w:pPr>
      <w:rPr>
        <w:rFonts w:ascii="Arial Narrow" w:eastAsiaTheme="minorHAnsi" w:hAnsi="Arial Narrow"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36A5CFD"/>
    <w:multiLevelType w:val="hybridMultilevel"/>
    <w:tmpl w:val="3604C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A761D8D"/>
    <w:multiLevelType w:val="hybridMultilevel"/>
    <w:tmpl w:val="D5B86B50"/>
    <w:lvl w:ilvl="0" w:tplc="34A64874">
      <w:numFmt w:val="bullet"/>
      <w:lvlText w:val="-"/>
      <w:lvlJc w:val="left"/>
      <w:pPr>
        <w:ind w:left="1080" w:hanging="360"/>
      </w:pPr>
      <w:rPr>
        <w:rFonts w:ascii="Arial Narrow" w:eastAsiaTheme="minorHAnsi" w:hAnsi="Arial Narrow"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B2859D9"/>
    <w:multiLevelType w:val="hybridMultilevel"/>
    <w:tmpl w:val="18FE286C"/>
    <w:lvl w:ilvl="0" w:tplc="34A64874">
      <w:numFmt w:val="bullet"/>
      <w:lvlText w:val="-"/>
      <w:lvlJc w:val="left"/>
      <w:pPr>
        <w:ind w:left="1080" w:hanging="360"/>
      </w:pPr>
      <w:rPr>
        <w:rFonts w:ascii="Arial Narrow" w:eastAsiaTheme="minorHAnsi" w:hAnsi="Arial Narrow"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60E1516D"/>
    <w:multiLevelType w:val="hybridMultilevel"/>
    <w:tmpl w:val="2722A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8E27D7A"/>
    <w:multiLevelType w:val="hybridMultilevel"/>
    <w:tmpl w:val="2FE84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CBD6CF2"/>
    <w:multiLevelType w:val="hybridMultilevel"/>
    <w:tmpl w:val="B99E87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2451D33"/>
    <w:multiLevelType w:val="hybridMultilevel"/>
    <w:tmpl w:val="E78C6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2585BCD"/>
    <w:multiLevelType w:val="hybridMultilevel"/>
    <w:tmpl w:val="3D265C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15967670">
    <w:abstractNumId w:val="10"/>
  </w:num>
  <w:num w:numId="2" w16cid:durableId="337388488">
    <w:abstractNumId w:val="13"/>
  </w:num>
  <w:num w:numId="3" w16cid:durableId="229116557">
    <w:abstractNumId w:val="12"/>
  </w:num>
  <w:num w:numId="4" w16cid:durableId="16926116">
    <w:abstractNumId w:val="15"/>
  </w:num>
  <w:num w:numId="5" w16cid:durableId="297493368">
    <w:abstractNumId w:val="6"/>
  </w:num>
  <w:num w:numId="6" w16cid:durableId="2081706551">
    <w:abstractNumId w:val="7"/>
  </w:num>
  <w:num w:numId="7" w16cid:durableId="1063603567">
    <w:abstractNumId w:val="9"/>
  </w:num>
  <w:num w:numId="8" w16cid:durableId="511457794">
    <w:abstractNumId w:val="0"/>
  </w:num>
  <w:num w:numId="9" w16cid:durableId="2035301737">
    <w:abstractNumId w:val="3"/>
  </w:num>
  <w:num w:numId="10" w16cid:durableId="503786226">
    <w:abstractNumId w:val="5"/>
  </w:num>
  <w:num w:numId="11" w16cid:durableId="341516327">
    <w:abstractNumId w:val="4"/>
  </w:num>
  <w:num w:numId="12" w16cid:durableId="1067612493">
    <w:abstractNumId w:val="11"/>
  </w:num>
  <w:num w:numId="13" w16cid:durableId="1001660381">
    <w:abstractNumId w:val="1"/>
  </w:num>
  <w:num w:numId="14" w16cid:durableId="1900087785">
    <w:abstractNumId w:val="14"/>
  </w:num>
  <w:num w:numId="15" w16cid:durableId="2050374438">
    <w:abstractNumId w:val="8"/>
  </w:num>
  <w:num w:numId="16" w16cid:durableId="3590925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C6C"/>
    <w:rsid w:val="000B63F5"/>
    <w:rsid w:val="004819D4"/>
    <w:rsid w:val="00912B78"/>
    <w:rsid w:val="00A06A59"/>
    <w:rsid w:val="00B15E69"/>
    <w:rsid w:val="00BB3C6C"/>
    <w:rsid w:val="00D650A1"/>
    <w:rsid w:val="00F621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E3687"/>
  <w15:chartTrackingRefBased/>
  <w15:docId w15:val="{BE8ECE68-9B51-4B2A-B99A-448E8F481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3C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3C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3C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3C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3C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3C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3C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3C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3C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3C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3C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3C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3C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3C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3C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3C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3C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3C6C"/>
    <w:rPr>
      <w:rFonts w:eastAsiaTheme="majorEastAsia" w:cstheme="majorBidi"/>
      <w:color w:val="272727" w:themeColor="text1" w:themeTint="D8"/>
    </w:rPr>
  </w:style>
  <w:style w:type="paragraph" w:styleId="Title">
    <w:name w:val="Title"/>
    <w:basedOn w:val="Normal"/>
    <w:next w:val="Normal"/>
    <w:link w:val="TitleChar"/>
    <w:uiPriority w:val="10"/>
    <w:qFormat/>
    <w:rsid w:val="00BB3C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3C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3C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3C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3C6C"/>
    <w:pPr>
      <w:spacing w:before="160"/>
      <w:jc w:val="center"/>
    </w:pPr>
    <w:rPr>
      <w:i/>
      <w:iCs/>
      <w:color w:val="404040" w:themeColor="text1" w:themeTint="BF"/>
    </w:rPr>
  </w:style>
  <w:style w:type="character" w:customStyle="1" w:styleId="QuoteChar">
    <w:name w:val="Quote Char"/>
    <w:basedOn w:val="DefaultParagraphFont"/>
    <w:link w:val="Quote"/>
    <w:uiPriority w:val="29"/>
    <w:rsid w:val="00BB3C6C"/>
    <w:rPr>
      <w:i/>
      <w:iCs/>
      <w:color w:val="404040" w:themeColor="text1" w:themeTint="BF"/>
    </w:rPr>
  </w:style>
  <w:style w:type="paragraph" w:styleId="ListParagraph">
    <w:name w:val="List Paragraph"/>
    <w:basedOn w:val="Normal"/>
    <w:uiPriority w:val="34"/>
    <w:qFormat/>
    <w:rsid w:val="00BB3C6C"/>
    <w:pPr>
      <w:ind w:left="720"/>
      <w:contextualSpacing/>
    </w:pPr>
  </w:style>
  <w:style w:type="character" w:styleId="IntenseEmphasis">
    <w:name w:val="Intense Emphasis"/>
    <w:basedOn w:val="DefaultParagraphFont"/>
    <w:uiPriority w:val="21"/>
    <w:qFormat/>
    <w:rsid w:val="00BB3C6C"/>
    <w:rPr>
      <w:i/>
      <w:iCs/>
      <w:color w:val="2F5496" w:themeColor="accent1" w:themeShade="BF"/>
    </w:rPr>
  </w:style>
  <w:style w:type="paragraph" w:styleId="IntenseQuote">
    <w:name w:val="Intense Quote"/>
    <w:basedOn w:val="Normal"/>
    <w:next w:val="Normal"/>
    <w:link w:val="IntenseQuoteChar"/>
    <w:uiPriority w:val="30"/>
    <w:qFormat/>
    <w:rsid w:val="00BB3C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3C6C"/>
    <w:rPr>
      <w:i/>
      <w:iCs/>
      <w:color w:val="2F5496" w:themeColor="accent1" w:themeShade="BF"/>
    </w:rPr>
  </w:style>
  <w:style w:type="character" w:styleId="IntenseReference">
    <w:name w:val="Intense Reference"/>
    <w:basedOn w:val="DefaultParagraphFont"/>
    <w:uiPriority w:val="32"/>
    <w:qFormat/>
    <w:rsid w:val="00BB3C6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received_stamp_c8302ec3c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585421-264C-41A5-B760-E6BD0740DC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584</Words>
  <Characters>3332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SONICMASTER</dc:creator>
  <cp:keywords/>
  <dc:description/>
  <cp:lastModifiedBy>ASUS SONICMASTER</cp:lastModifiedBy>
  <cp:revision>2</cp:revision>
  <dcterms:created xsi:type="dcterms:W3CDTF">2026-02-13T05:24:00Z</dcterms:created>
  <dcterms:modified xsi:type="dcterms:W3CDTF">2026-02-13T05:24:00Z</dcterms:modified>
</cp:coreProperties>
</file>