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ACFD" w14:textId="77777777" w:rsidR="009F6E92" w:rsidRPr="009D6411" w:rsidRDefault="009F6E92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CD649D" w14:textId="77777777" w:rsidR="009F6E92" w:rsidRPr="009D6411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b/>
        </w:rPr>
      </w:pPr>
      <w:r w:rsidRPr="009D6411">
        <w:rPr>
          <w:b/>
        </w:rPr>
        <w:t xml:space="preserve">Proposta de Projeto Integrador </w:t>
      </w:r>
    </w:p>
    <w:p w14:paraId="4399D1CC" w14:textId="77777777" w:rsidR="009F6E92" w:rsidRPr="009D6411" w:rsidRDefault="009F6E92">
      <w:pPr>
        <w:tabs>
          <w:tab w:val="center" w:pos="4419"/>
          <w:tab w:val="right" w:pos="8838"/>
        </w:tabs>
        <w:spacing w:line="240" w:lineRule="auto"/>
        <w:jc w:val="center"/>
        <w:rPr>
          <w:b/>
        </w:rPr>
      </w:pPr>
    </w:p>
    <w:p w14:paraId="7F125520" w14:textId="77777777" w:rsidR="009F6E92" w:rsidRPr="009D6411" w:rsidRDefault="00000000">
      <w:pPr>
        <w:tabs>
          <w:tab w:val="center" w:pos="4419"/>
          <w:tab w:val="right" w:pos="8838"/>
        </w:tabs>
        <w:spacing w:line="240" w:lineRule="auto"/>
        <w:rPr>
          <w:b/>
        </w:rPr>
      </w:pPr>
      <w:r w:rsidRPr="009D6411">
        <w:rPr>
          <w:b/>
        </w:rPr>
        <w:t xml:space="preserve">Data: 013/03/2024   </w:t>
      </w:r>
    </w:p>
    <w:p w14:paraId="7D589A8B" w14:textId="77777777" w:rsidR="009F6E92" w:rsidRPr="009D6411" w:rsidRDefault="009F6E92">
      <w:pPr>
        <w:tabs>
          <w:tab w:val="center" w:pos="4419"/>
          <w:tab w:val="right" w:pos="8838"/>
        </w:tabs>
        <w:spacing w:line="240" w:lineRule="auto"/>
        <w:rPr>
          <w:b/>
        </w:rPr>
      </w:pPr>
    </w:p>
    <w:p w14:paraId="4B2DB251" w14:textId="77777777" w:rsidR="009F6E92" w:rsidRPr="009D6411" w:rsidRDefault="00000000">
      <w:pPr>
        <w:tabs>
          <w:tab w:val="center" w:pos="4419"/>
          <w:tab w:val="right" w:pos="8838"/>
        </w:tabs>
        <w:spacing w:line="240" w:lineRule="auto"/>
      </w:pPr>
      <w:r w:rsidRPr="009D6411">
        <w:rPr>
          <w:b/>
        </w:rPr>
        <w:t xml:space="preserve">Grupo: </w:t>
      </w:r>
      <w:proofErr w:type="spellStart"/>
      <w:r w:rsidRPr="009D6411">
        <w:t>SearchBytes</w:t>
      </w:r>
      <w:proofErr w:type="spellEnd"/>
      <w:r w:rsidRPr="009D6411">
        <w:t xml:space="preserve">     </w:t>
      </w:r>
      <w:r w:rsidRPr="009D6411">
        <w:rPr>
          <w:b/>
        </w:rPr>
        <w:t xml:space="preserve">Nome Projeto: </w:t>
      </w:r>
      <w:proofErr w:type="spellStart"/>
      <w:r w:rsidRPr="009D6411">
        <w:t>TeacherDesk</w:t>
      </w:r>
      <w:proofErr w:type="spellEnd"/>
      <w:r w:rsidRPr="009D6411">
        <w:t xml:space="preserve">     </w:t>
      </w:r>
      <w:r w:rsidRPr="009D6411">
        <w:rPr>
          <w:b/>
        </w:rPr>
        <w:t xml:space="preserve">Nome Usuário no GitHub: </w:t>
      </w:r>
      <w:proofErr w:type="spellStart"/>
      <w:r w:rsidRPr="009D6411">
        <w:t>NathRabeloo</w:t>
      </w:r>
      <w:proofErr w:type="spellEnd"/>
    </w:p>
    <w:p w14:paraId="331EB5F4" w14:textId="77777777" w:rsidR="009F6E92" w:rsidRPr="009D6411" w:rsidRDefault="009F6E92">
      <w:pPr>
        <w:tabs>
          <w:tab w:val="center" w:pos="4419"/>
          <w:tab w:val="right" w:pos="8838"/>
        </w:tabs>
        <w:spacing w:line="240" w:lineRule="auto"/>
        <w:jc w:val="both"/>
      </w:pPr>
    </w:p>
    <w:p w14:paraId="3C371407" w14:textId="77777777" w:rsidR="009F6E92" w:rsidRPr="009D6411" w:rsidRDefault="00000000">
      <w:pPr>
        <w:tabs>
          <w:tab w:val="center" w:pos="4419"/>
          <w:tab w:val="right" w:pos="8838"/>
        </w:tabs>
        <w:spacing w:line="240" w:lineRule="auto"/>
        <w:jc w:val="both"/>
        <w:rPr>
          <w:b/>
        </w:rPr>
      </w:pPr>
      <w:r w:rsidRPr="009D6411">
        <w:rPr>
          <w:b/>
        </w:rPr>
        <w:t xml:space="preserve">Grupo de Alunos: </w:t>
      </w:r>
    </w:p>
    <w:tbl>
      <w:tblPr>
        <w:tblStyle w:val="a0"/>
        <w:tblpPr w:leftFromText="180" w:rightFromText="180" w:topFromText="180" w:bottomFromText="180" w:vertAnchor="text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585"/>
        <w:gridCol w:w="4320"/>
      </w:tblGrid>
      <w:tr w:rsidR="009F6E92" w:rsidRPr="009D6411" w14:paraId="1615F89F" w14:textId="77777777">
        <w:tc>
          <w:tcPr>
            <w:tcW w:w="2190" w:type="dxa"/>
          </w:tcPr>
          <w:p w14:paraId="280827D6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</w:rPr>
            </w:pPr>
            <w:r w:rsidRPr="009D6411">
              <w:rPr>
                <w:b/>
              </w:rPr>
              <w:t>RA</w:t>
            </w:r>
          </w:p>
        </w:tc>
        <w:tc>
          <w:tcPr>
            <w:tcW w:w="3585" w:type="dxa"/>
          </w:tcPr>
          <w:p w14:paraId="5BED07AB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</w:rPr>
            </w:pPr>
            <w:r w:rsidRPr="009D6411">
              <w:rPr>
                <w:b/>
              </w:rPr>
              <w:t>Nome</w:t>
            </w:r>
          </w:p>
        </w:tc>
        <w:tc>
          <w:tcPr>
            <w:tcW w:w="4320" w:type="dxa"/>
          </w:tcPr>
          <w:p w14:paraId="2F4C1D8A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</w:rPr>
            </w:pPr>
            <w:r w:rsidRPr="009D6411">
              <w:rPr>
                <w:b/>
              </w:rPr>
              <w:t>e-mail</w:t>
            </w:r>
          </w:p>
        </w:tc>
      </w:tr>
      <w:tr w:rsidR="009F6E92" w:rsidRPr="009D6411" w14:paraId="129AEE23" w14:textId="77777777">
        <w:tc>
          <w:tcPr>
            <w:tcW w:w="2190" w:type="dxa"/>
          </w:tcPr>
          <w:p w14:paraId="63EFBC28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0030482213009</w:t>
            </w:r>
          </w:p>
        </w:tc>
        <w:tc>
          <w:tcPr>
            <w:tcW w:w="3585" w:type="dxa"/>
          </w:tcPr>
          <w:p w14:paraId="7F1246E9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 xml:space="preserve">Gabriel da Silva </w:t>
            </w:r>
            <w:proofErr w:type="spellStart"/>
            <w:r w:rsidRPr="009D6411">
              <w:rPr>
                <w:b/>
              </w:rPr>
              <w:t>Strób</w:t>
            </w:r>
            <w:proofErr w:type="spellEnd"/>
          </w:p>
        </w:tc>
        <w:tc>
          <w:tcPr>
            <w:tcW w:w="4320" w:type="dxa"/>
          </w:tcPr>
          <w:p w14:paraId="7B374690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gabriel.strob@fatec.sp.gov.br</w:t>
            </w:r>
          </w:p>
        </w:tc>
      </w:tr>
      <w:tr w:rsidR="009F6E92" w:rsidRPr="009D6411" w14:paraId="19CBF44D" w14:textId="77777777">
        <w:tc>
          <w:tcPr>
            <w:tcW w:w="2190" w:type="dxa"/>
          </w:tcPr>
          <w:p w14:paraId="5CAE76E0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0030482213001</w:t>
            </w:r>
          </w:p>
        </w:tc>
        <w:tc>
          <w:tcPr>
            <w:tcW w:w="3585" w:type="dxa"/>
          </w:tcPr>
          <w:p w14:paraId="2C135820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 xml:space="preserve">Guilherme Machado Vieira </w:t>
            </w:r>
          </w:p>
        </w:tc>
        <w:tc>
          <w:tcPr>
            <w:tcW w:w="4320" w:type="dxa"/>
          </w:tcPr>
          <w:p w14:paraId="7D289AEA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guilherme.vieira25@fatec.sp.gov.br</w:t>
            </w:r>
          </w:p>
        </w:tc>
      </w:tr>
      <w:tr w:rsidR="009F6E92" w:rsidRPr="009D6411" w14:paraId="2FE63D6E" w14:textId="77777777">
        <w:tc>
          <w:tcPr>
            <w:tcW w:w="2190" w:type="dxa"/>
          </w:tcPr>
          <w:p w14:paraId="4067FA06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0030482213040</w:t>
            </w:r>
          </w:p>
        </w:tc>
        <w:tc>
          <w:tcPr>
            <w:tcW w:w="3585" w:type="dxa"/>
          </w:tcPr>
          <w:p w14:paraId="6FEFA007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 xml:space="preserve">Gabriel </w:t>
            </w:r>
            <w:proofErr w:type="spellStart"/>
            <w:r w:rsidRPr="009D6411">
              <w:rPr>
                <w:b/>
              </w:rPr>
              <w:t>Gallonetto</w:t>
            </w:r>
            <w:proofErr w:type="spellEnd"/>
            <w:r w:rsidRPr="009D6411">
              <w:rPr>
                <w:b/>
              </w:rPr>
              <w:t xml:space="preserve"> de Lima</w:t>
            </w:r>
          </w:p>
        </w:tc>
        <w:tc>
          <w:tcPr>
            <w:tcW w:w="4320" w:type="dxa"/>
          </w:tcPr>
          <w:p w14:paraId="56DB234E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gabriel.lima@fatec.sp.gov.br</w:t>
            </w:r>
          </w:p>
        </w:tc>
      </w:tr>
      <w:tr w:rsidR="009F6E92" w:rsidRPr="009D6411" w14:paraId="083E8EFD" w14:textId="77777777">
        <w:tc>
          <w:tcPr>
            <w:tcW w:w="2190" w:type="dxa"/>
          </w:tcPr>
          <w:p w14:paraId="2ECF737D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0030482213003</w:t>
            </w:r>
          </w:p>
        </w:tc>
        <w:tc>
          <w:tcPr>
            <w:tcW w:w="3585" w:type="dxa"/>
          </w:tcPr>
          <w:p w14:paraId="678E43AC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Nathalia Alves Rabelo</w:t>
            </w:r>
          </w:p>
        </w:tc>
        <w:tc>
          <w:tcPr>
            <w:tcW w:w="4320" w:type="dxa"/>
          </w:tcPr>
          <w:p w14:paraId="57C6FF57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nathalia.rabelo@fatec.sp.gov.br</w:t>
            </w:r>
          </w:p>
        </w:tc>
      </w:tr>
      <w:tr w:rsidR="009F6E92" w:rsidRPr="009D6411" w14:paraId="2E57D7D6" w14:textId="77777777">
        <w:tc>
          <w:tcPr>
            <w:tcW w:w="2190" w:type="dxa"/>
          </w:tcPr>
          <w:p w14:paraId="63004657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0030482213011</w:t>
            </w:r>
          </w:p>
        </w:tc>
        <w:tc>
          <w:tcPr>
            <w:tcW w:w="3585" w:type="dxa"/>
          </w:tcPr>
          <w:p w14:paraId="1C976DEB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Sandy Maria Corrêa Manoel</w:t>
            </w:r>
          </w:p>
        </w:tc>
        <w:tc>
          <w:tcPr>
            <w:tcW w:w="4320" w:type="dxa"/>
          </w:tcPr>
          <w:p w14:paraId="7860A2F0" w14:textId="77777777" w:rsidR="009F6E92" w:rsidRPr="009D641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</w:rPr>
            </w:pPr>
            <w:r w:rsidRPr="009D6411">
              <w:rPr>
                <w:b/>
              </w:rPr>
              <w:t>sandy.manoel@fatec.sp.gov.br</w:t>
            </w:r>
          </w:p>
        </w:tc>
      </w:tr>
    </w:tbl>
    <w:p w14:paraId="7AFFEFF3" w14:textId="77777777" w:rsidR="009F6E92" w:rsidRPr="009D6411" w:rsidRDefault="009F6E92">
      <w:pPr>
        <w:tabs>
          <w:tab w:val="center" w:pos="4419"/>
          <w:tab w:val="right" w:pos="8838"/>
        </w:tabs>
        <w:spacing w:line="240" w:lineRule="auto"/>
        <w:rPr>
          <w:b/>
        </w:rPr>
      </w:pPr>
    </w:p>
    <w:p w14:paraId="47A53ADB" w14:textId="77777777" w:rsidR="009F6E92" w:rsidRPr="009D6411" w:rsidRDefault="00000000">
      <w:pPr>
        <w:tabs>
          <w:tab w:val="center" w:pos="4419"/>
          <w:tab w:val="right" w:pos="8838"/>
        </w:tabs>
        <w:spacing w:line="240" w:lineRule="auto"/>
        <w:rPr>
          <w:b/>
        </w:rPr>
      </w:pPr>
      <w:r w:rsidRPr="009D6411">
        <w:rPr>
          <w:b/>
        </w:rPr>
        <w:t>Sistema de Apoio ao Ensino</w:t>
      </w:r>
    </w:p>
    <w:p w14:paraId="28CFCDE2" w14:textId="77777777" w:rsidR="009F6E92" w:rsidRPr="009D6411" w:rsidRDefault="009F6E92">
      <w:pPr>
        <w:tabs>
          <w:tab w:val="center" w:pos="4419"/>
          <w:tab w:val="right" w:pos="8838"/>
        </w:tabs>
        <w:spacing w:line="240" w:lineRule="auto"/>
        <w:rPr>
          <w:b/>
        </w:rPr>
      </w:pPr>
    </w:p>
    <w:p w14:paraId="471A2746" w14:textId="77777777" w:rsidR="009F6E92" w:rsidRPr="00DE32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40" w:lineRule="auto"/>
        <w:jc w:val="both"/>
        <w:rPr>
          <w:b/>
          <w:color w:val="000000"/>
          <w:highlight w:val="yellow"/>
        </w:rPr>
      </w:pPr>
      <w:r w:rsidRPr="00DE324C">
        <w:rPr>
          <w:b/>
          <w:color w:val="000000"/>
          <w:highlight w:val="yellow"/>
        </w:rPr>
        <w:t>Compreensão do Problema</w:t>
      </w:r>
      <w:r w:rsidRPr="00DE324C">
        <w:rPr>
          <w:b/>
          <w:color w:val="000000"/>
          <w:highlight w:val="yellow"/>
        </w:rPr>
        <w:tab/>
      </w:r>
    </w:p>
    <w:p w14:paraId="51618FE8" w14:textId="77777777" w:rsidR="009F6E92" w:rsidRPr="00DE324C" w:rsidRDefault="00000000">
      <w:pPr>
        <w:spacing w:line="240" w:lineRule="auto"/>
        <w:ind w:firstLine="720"/>
        <w:jc w:val="both"/>
        <w:rPr>
          <w:color w:val="0D0D0D"/>
          <w:highlight w:val="yellow"/>
        </w:rPr>
      </w:pPr>
      <w:r w:rsidRPr="00DE324C">
        <w:rPr>
          <w:color w:val="0D0D0D"/>
          <w:highlight w:val="yellow"/>
        </w:rPr>
        <w:t xml:space="preserve">Professores do ensino superior enfrentam uma série de desafios em suas tarefas diárias. Desde a preparação de aulas até a interação com alunos e o gerenciamento das avaliações, eles precisam lidar com diferentes plataformas e aplicativos. Isso pode resultar em uma experiência fragmentada e pouco eficiente. </w:t>
      </w:r>
    </w:p>
    <w:p w14:paraId="26DA8B34" w14:textId="6CCF28E1" w:rsidR="009F6E92" w:rsidRPr="00DE324C" w:rsidRDefault="00000000">
      <w:pPr>
        <w:spacing w:line="240" w:lineRule="auto"/>
        <w:ind w:firstLine="720"/>
        <w:jc w:val="both"/>
        <w:rPr>
          <w:color w:val="0D0D0D"/>
          <w:highlight w:val="yellow"/>
        </w:rPr>
      </w:pPr>
      <w:r w:rsidRPr="00DE324C">
        <w:rPr>
          <w:color w:val="0D0D0D"/>
          <w:highlight w:val="yellow"/>
        </w:rPr>
        <w:t xml:space="preserve">Por exemplo, </w:t>
      </w:r>
      <w:r w:rsidR="001E4730" w:rsidRPr="00DE324C">
        <w:rPr>
          <w:color w:val="0D0D0D"/>
          <w:highlight w:val="yellow"/>
        </w:rPr>
        <w:t>no caso da Fatec Sorocaba,</w:t>
      </w:r>
      <w:r w:rsidR="00DE324C">
        <w:rPr>
          <w:color w:val="0D0D0D"/>
          <w:highlight w:val="yellow"/>
        </w:rPr>
        <w:t xml:space="preserve"> C</w:t>
      </w:r>
      <w:r w:rsidR="00DE324C" w:rsidRPr="00DE324C">
        <w:rPr>
          <w:color w:val="0D0D0D"/>
          <w:highlight w:val="yellow"/>
        </w:rPr>
        <w:t xml:space="preserve">ontrolar as notas também pode ser complicado, especialmente se o objetivo é superar as limitações de sistemas existentes </w:t>
      </w:r>
      <w:r w:rsidR="00DE324C">
        <w:rPr>
          <w:color w:val="0D0D0D"/>
          <w:highlight w:val="yellow"/>
        </w:rPr>
        <w:t>no sistema SIGA, isto é,</w:t>
      </w:r>
      <w:r w:rsidR="00DE324C" w:rsidRPr="00DE324C">
        <w:rPr>
          <w:color w:val="0D0D0D"/>
          <w:highlight w:val="yellow"/>
        </w:rPr>
        <w:t xml:space="preserve"> </w:t>
      </w:r>
      <w:r w:rsidR="001E4730" w:rsidRPr="00DE324C">
        <w:rPr>
          <w:color w:val="0D0D0D"/>
          <w:highlight w:val="yellow"/>
        </w:rPr>
        <w:t xml:space="preserve"> se o professor deseja organizar os dados dos alunos em planilhas, para o seu próprio contro</w:t>
      </w:r>
      <w:r w:rsidR="009D6411" w:rsidRPr="00DE324C">
        <w:rPr>
          <w:color w:val="0D0D0D"/>
          <w:highlight w:val="yellow"/>
        </w:rPr>
        <w:t>le</w:t>
      </w:r>
      <w:r w:rsidR="001E4730" w:rsidRPr="00DE324C">
        <w:rPr>
          <w:color w:val="0D0D0D"/>
          <w:highlight w:val="yellow"/>
        </w:rPr>
        <w:t>,</w:t>
      </w:r>
      <w:r w:rsidR="00DE324C">
        <w:rPr>
          <w:color w:val="0D0D0D"/>
          <w:highlight w:val="yellow"/>
        </w:rPr>
        <w:t xml:space="preserve"> e da sua maneira,</w:t>
      </w:r>
      <w:r w:rsidR="001E4730" w:rsidRPr="00DE324C">
        <w:rPr>
          <w:color w:val="0D0D0D"/>
          <w:highlight w:val="yellow"/>
        </w:rPr>
        <w:t xml:space="preserve"> ele precisar </w:t>
      </w:r>
      <w:r w:rsidRPr="00DE324C">
        <w:rPr>
          <w:color w:val="0D0D0D"/>
          <w:highlight w:val="yellow"/>
        </w:rPr>
        <w:t>importar listas de alunos do SIGA</w:t>
      </w:r>
      <w:r w:rsidR="00DE324C">
        <w:rPr>
          <w:color w:val="0D0D0D"/>
          <w:highlight w:val="yellow"/>
        </w:rPr>
        <w:t>, que</w:t>
      </w:r>
      <w:r w:rsidRPr="00DE324C">
        <w:rPr>
          <w:color w:val="0D0D0D"/>
          <w:highlight w:val="yellow"/>
        </w:rPr>
        <w:t xml:space="preserve"> pode ser complicado devido às diferenças nos formatos de dados. Além disso, encontrar ferramentas que atendam às suas necessidades específicas, como a criação de enquetes e </w:t>
      </w:r>
      <w:proofErr w:type="spellStart"/>
      <w:r w:rsidRPr="00DE324C">
        <w:rPr>
          <w:color w:val="0D0D0D"/>
          <w:highlight w:val="yellow"/>
        </w:rPr>
        <w:t>quizzes</w:t>
      </w:r>
      <w:proofErr w:type="spellEnd"/>
      <w:r w:rsidRPr="00DE324C">
        <w:rPr>
          <w:color w:val="0D0D0D"/>
          <w:highlight w:val="yellow"/>
        </w:rPr>
        <w:t xml:space="preserve"> rápidos, </w:t>
      </w:r>
      <w:r w:rsidR="009D6411" w:rsidRPr="00DE324C">
        <w:rPr>
          <w:color w:val="0D0D0D"/>
          <w:highlight w:val="yellow"/>
        </w:rPr>
        <w:t>e gratuitos, pode ser complicado.</w:t>
      </w:r>
      <w:r w:rsidRPr="00DE324C">
        <w:rPr>
          <w:color w:val="0D0D0D"/>
          <w:highlight w:val="yellow"/>
        </w:rPr>
        <w:t xml:space="preserve"> </w:t>
      </w:r>
      <w:r w:rsidR="005E5991">
        <w:rPr>
          <w:color w:val="0D0D0D"/>
          <w:highlight w:val="yellow"/>
        </w:rPr>
        <w:t xml:space="preserve">Também, os professores que são de áreas mais especificas como programação, podem desejar importar os códigos de algumas plataforma, exemplo GitHub para a sua máquina, para correção. </w:t>
      </w:r>
      <w:r w:rsidRPr="00DE324C">
        <w:rPr>
          <w:color w:val="0D0D0D"/>
          <w:highlight w:val="yellow"/>
        </w:rPr>
        <w:t xml:space="preserve">A implementação de recursos como boards públicos para compartilhar recursos e informações também pode apresentar desafios de segurança e privacidade. </w:t>
      </w:r>
    </w:p>
    <w:p w14:paraId="3B3BC8FD" w14:textId="39B1543A" w:rsidR="009D6411" w:rsidRPr="00DE324C" w:rsidRDefault="00000000">
      <w:pPr>
        <w:spacing w:line="240" w:lineRule="auto"/>
        <w:ind w:firstLine="720"/>
        <w:jc w:val="both"/>
        <w:rPr>
          <w:color w:val="0D0D0D"/>
          <w:highlight w:val="yellow"/>
        </w:rPr>
      </w:pPr>
      <w:r w:rsidRPr="00DE324C">
        <w:rPr>
          <w:color w:val="0D0D0D"/>
          <w:highlight w:val="yellow"/>
        </w:rPr>
        <w:t xml:space="preserve">Além disso, a criação de </w:t>
      </w:r>
      <w:proofErr w:type="spellStart"/>
      <w:r w:rsidRPr="00DE324C">
        <w:rPr>
          <w:color w:val="0D0D0D"/>
          <w:highlight w:val="yellow"/>
        </w:rPr>
        <w:t>bots</w:t>
      </w:r>
      <w:proofErr w:type="spellEnd"/>
      <w:r w:rsidRPr="00DE324C">
        <w:rPr>
          <w:color w:val="0D0D0D"/>
          <w:highlight w:val="yellow"/>
        </w:rPr>
        <w:t xml:space="preserve"> para interação em sala de aula e para manter os professores informados sobre novidades acadêmicas e tecnológicas requer plataformas que ofereçam comunicação eficaz e apresentação clara de informações</w:t>
      </w:r>
      <w:r w:rsidR="00DE324C">
        <w:rPr>
          <w:color w:val="0D0D0D"/>
          <w:highlight w:val="yellow"/>
        </w:rPr>
        <w:t xml:space="preserve"> (NÃO ENTENDI ESSA PARTE)</w:t>
      </w:r>
      <w:r w:rsidRPr="00DE324C">
        <w:rPr>
          <w:color w:val="0D0D0D"/>
          <w:highlight w:val="yellow"/>
        </w:rPr>
        <w:t xml:space="preserve">. </w:t>
      </w:r>
    </w:p>
    <w:p w14:paraId="291B0E27" w14:textId="39318157" w:rsidR="009F6E92" w:rsidRPr="009D6411" w:rsidRDefault="00000000">
      <w:pPr>
        <w:spacing w:line="240" w:lineRule="auto"/>
        <w:ind w:firstLine="720"/>
        <w:jc w:val="both"/>
        <w:rPr>
          <w:color w:val="0D0D0D"/>
        </w:rPr>
      </w:pPr>
      <w:r w:rsidRPr="00DE324C">
        <w:rPr>
          <w:color w:val="0D0D0D"/>
          <w:highlight w:val="yellow"/>
        </w:rPr>
        <w:t>Esses desafios destacam a necessidade de soluções</w:t>
      </w:r>
      <w:r w:rsidRPr="009D6411">
        <w:rPr>
          <w:color w:val="0D0D0D"/>
        </w:rPr>
        <w:t xml:space="preserve"> integradas e eficientes para facilitar o trabalho dos professores do ensino superior.</w:t>
      </w:r>
    </w:p>
    <w:p w14:paraId="0DFAB3DB" w14:textId="77777777" w:rsidR="009F6E92" w:rsidRPr="009D6411" w:rsidRDefault="009F6E92">
      <w:pPr>
        <w:spacing w:line="240" w:lineRule="auto"/>
        <w:ind w:firstLine="720"/>
        <w:jc w:val="both"/>
      </w:pPr>
    </w:p>
    <w:p w14:paraId="65D2892F" w14:textId="77777777" w:rsidR="009F6E92" w:rsidRPr="009D64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 w:rsidRPr="009D6411">
        <w:rPr>
          <w:b/>
          <w:color w:val="000000"/>
        </w:rPr>
        <w:t>Proposta de Solução de Software e Viabilidade</w:t>
      </w:r>
    </w:p>
    <w:p w14:paraId="58E5CBDB" w14:textId="77777777" w:rsidR="009F6E92" w:rsidRPr="009D6411" w:rsidRDefault="00000000">
      <w:pPr>
        <w:spacing w:line="240" w:lineRule="auto"/>
        <w:ind w:firstLine="720"/>
        <w:jc w:val="both"/>
        <w:rPr>
          <w:color w:val="0D0D0D"/>
          <w:highlight w:val="white"/>
        </w:rPr>
      </w:pPr>
      <w:r w:rsidRPr="009D6411">
        <w:rPr>
          <w:color w:val="0D0D0D"/>
          <w:highlight w:val="white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e aprendizagem. A </w:t>
      </w:r>
      <w:r w:rsidRPr="009D6411">
        <w:rPr>
          <w:color w:val="0D0D0D"/>
          <w:highlight w:val="white"/>
        </w:rPr>
        <w:lastRenderedPageBreak/>
        <w:t>viabilidade deste software será avaliada com base na capacidade de integração com sistemas de gestão de aprendizagem (LMS), facilidade de uso para os professores e aceitação pelos alunos.</w:t>
      </w:r>
    </w:p>
    <w:p w14:paraId="02CA6D19" w14:textId="77777777" w:rsidR="009F6E92" w:rsidRPr="009D6411" w:rsidRDefault="009F6E92">
      <w:pPr>
        <w:spacing w:line="240" w:lineRule="auto"/>
        <w:ind w:firstLine="720"/>
        <w:jc w:val="both"/>
        <w:rPr>
          <w:color w:val="0D0D0D"/>
          <w:highlight w:val="white"/>
        </w:rPr>
      </w:pPr>
    </w:p>
    <w:p w14:paraId="780E5DE4" w14:textId="77777777" w:rsidR="009F6E92" w:rsidRPr="009D6411" w:rsidRDefault="009F6E92">
      <w:pPr>
        <w:spacing w:line="240" w:lineRule="auto"/>
        <w:jc w:val="both"/>
        <w:rPr>
          <w:b/>
        </w:rPr>
      </w:pPr>
    </w:p>
    <w:p w14:paraId="5A34F78D" w14:textId="77777777" w:rsidR="009F6E92" w:rsidRDefault="00000000" w:rsidP="00DE32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</w:rPr>
      </w:pPr>
      <w:r w:rsidRPr="009D6411">
        <w:rPr>
          <w:b/>
          <w:color w:val="000000"/>
        </w:rPr>
        <w:t>Visão Geral dos Pré-Requisitos</w:t>
      </w:r>
    </w:p>
    <w:p w14:paraId="2290B52F" w14:textId="77777777" w:rsidR="005A0E65" w:rsidRDefault="005A0E65" w:rsidP="005A0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</w:p>
    <w:p w14:paraId="64E088F6" w14:textId="67AD1309" w:rsidR="005A0E65" w:rsidRDefault="005A0E65" w:rsidP="005A0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highlight w:val="yellow"/>
        </w:rPr>
      </w:pPr>
      <w:r w:rsidRPr="005A0E65">
        <w:rPr>
          <w:b/>
          <w:color w:val="000000"/>
          <w:highlight w:val="yellow"/>
        </w:rPr>
        <w:t>Os alunos irão utilizar a aplicação???</w:t>
      </w:r>
    </w:p>
    <w:p w14:paraId="77FD357B" w14:textId="464F4C80" w:rsidR="00C65FD4" w:rsidRPr="005A0E65" w:rsidRDefault="00C65FD4" w:rsidP="005A0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highlight w:val="yellow"/>
        </w:rPr>
      </w:pPr>
      <w:r>
        <w:rPr>
          <w:b/>
          <w:color w:val="000000"/>
          <w:highlight w:val="yellow"/>
        </w:rPr>
        <w:t xml:space="preserve">Se eles não usarem como poderiam informar o usuário do </w:t>
      </w:r>
      <w:proofErr w:type="spellStart"/>
      <w:r>
        <w:rPr>
          <w:b/>
          <w:color w:val="000000"/>
          <w:highlight w:val="yellow"/>
        </w:rPr>
        <w:t>github</w:t>
      </w:r>
      <w:proofErr w:type="spellEnd"/>
      <w:r>
        <w:rPr>
          <w:b/>
          <w:color w:val="000000"/>
          <w:highlight w:val="yellow"/>
        </w:rPr>
        <w:t>?</w:t>
      </w:r>
    </w:p>
    <w:p w14:paraId="67A4DF99" w14:textId="4B97395E" w:rsidR="005A0E65" w:rsidRPr="005A0E65" w:rsidRDefault="005A0E65" w:rsidP="005A0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highlight w:val="yellow"/>
        </w:rPr>
      </w:pPr>
      <w:r w:rsidRPr="005A0E65">
        <w:rPr>
          <w:b/>
          <w:color w:val="000000"/>
          <w:highlight w:val="yellow"/>
        </w:rPr>
        <w:t xml:space="preserve">Acredito que somente a parte dos </w:t>
      </w:r>
      <w:proofErr w:type="spellStart"/>
      <w:r w:rsidRPr="005A0E65">
        <w:rPr>
          <w:b/>
          <w:color w:val="000000"/>
          <w:highlight w:val="yellow"/>
        </w:rPr>
        <w:t>quizes</w:t>
      </w:r>
      <w:proofErr w:type="spellEnd"/>
      <w:r w:rsidRPr="005A0E65">
        <w:rPr>
          <w:b/>
          <w:color w:val="000000"/>
          <w:highlight w:val="yellow"/>
        </w:rPr>
        <w:t xml:space="preserve"> mas ai o professor gera um QRCODE</w:t>
      </w:r>
    </w:p>
    <w:p w14:paraId="7B34B956" w14:textId="042BB9ED" w:rsidR="005A0E65" w:rsidRDefault="005A0E65" w:rsidP="005A0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 w:rsidRPr="005A0E65">
        <w:rPr>
          <w:b/>
          <w:color w:val="000000"/>
          <w:highlight w:val="yellow"/>
        </w:rPr>
        <w:t>A aplicação seria mais para professores</w:t>
      </w:r>
    </w:p>
    <w:p w14:paraId="294FDA67" w14:textId="77777777" w:rsidR="00DE324C" w:rsidRPr="009D6411" w:rsidRDefault="00DE324C" w:rsidP="00DE32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</w:rPr>
      </w:pPr>
    </w:p>
    <w:p w14:paraId="3D09C2A6" w14:textId="49338FEE" w:rsidR="009F6E92" w:rsidRPr="00DE324C" w:rsidRDefault="00DE324C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</w:rPr>
      </w:pPr>
      <w:r>
        <w:rPr>
          <w:b/>
        </w:rPr>
        <w:t>Importação de Dados</w:t>
      </w:r>
      <w:r w:rsidRPr="009D6411">
        <w:rPr>
          <w:b/>
        </w:rPr>
        <w:t xml:space="preserve">: </w:t>
      </w:r>
      <w:r w:rsidRPr="009D6411">
        <w:t xml:space="preserve">Importar listas de alunos </w:t>
      </w:r>
      <w:r>
        <w:t xml:space="preserve">geradas pelo sistema </w:t>
      </w:r>
      <w:r w:rsidRPr="009D6411">
        <w:t>SIGA</w:t>
      </w:r>
      <w:r>
        <w:t xml:space="preserve"> para a nova aplicação.</w:t>
      </w:r>
    </w:p>
    <w:p w14:paraId="325D552B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</w:rPr>
      </w:pPr>
    </w:p>
    <w:p w14:paraId="3A7D3FC2" w14:textId="77777777" w:rsidR="009F6E92" w:rsidRPr="00DE324C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</w:rPr>
      </w:pPr>
      <w:r w:rsidRPr="009D6411">
        <w:rPr>
          <w:b/>
        </w:rPr>
        <w:t xml:space="preserve">Cadastro de Professores e Funcionalidades: </w:t>
      </w:r>
      <w:r w:rsidRPr="009D6411">
        <w:t>Criar um cadastro para professores com funcionalidades específicas, como a capacidade de criar enquetes e acessar recursos adicionais, requer uma plataforma que seja intuitiva e fácil de usar. Encontrar uma solução que atenda às necessidades dos professores pode ser difícil.</w:t>
      </w:r>
    </w:p>
    <w:p w14:paraId="1FE38A48" w14:textId="77777777" w:rsidR="00DE324C" w:rsidRDefault="00DE324C" w:rsidP="00DE324C">
      <w:pPr>
        <w:pStyle w:val="PargrafodaLista"/>
        <w:rPr>
          <w:color w:val="0D0D0D"/>
        </w:rPr>
      </w:pPr>
    </w:p>
    <w:p w14:paraId="6D8EF1EA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</w:rPr>
      </w:pPr>
    </w:p>
    <w:p w14:paraId="7203CD11" w14:textId="77777777" w:rsidR="009F6E92" w:rsidRPr="00DE324C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</w:rPr>
      </w:pPr>
      <w:r w:rsidRPr="009D6411">
        <w:rPr>
          <w:b/>
        </w:rPr>
        <w:t xml:space="preserve">Criação de </w:t>
      </w:r>
      <w:proofErr w:type="spellStart"/>
      <w:r w:rsidRPr="009D6411">
        <w:rPr>
          <w:b/>
        </w:rPr>
        <w:t>Quizzes</w:t>
      </w:r>
      <w:proofErr w:type="spellEnd"/>
      <w:r w:rsidRPr="009D6411">
        <w:rPr>
          <w:b/>
        </w:rPr>
        <w:t xml:space="preserve"> e Sorteios: </w:t>
      </w:r>
      <w:r w:rsidRPr="009D6411">
        <w:t xml:space="preserve">Desenvolver uma ferramenta que permita aos professores criar </w:t>
      </w:r>
      <w:proofErr w:type="spellStart"/>
      <w:r w:rsidRPr="009D6411">
        <w:t>quizzes</w:t>
      </w:r>
      <w:proofErr w:type="spellEnd"/>
      <w:r w:rsidRPr="009D6411">
        <w:t xml:space="preserve"> e realizar sorteios para formação de grupos requer uma plataforma que seja ágil e eficiente. Integrar funcionalidades como correção automática de respostas e seleção aleatória de alunos para grupos pode ser complexo.</w:t>
      </w:r>
    </w:p>
    <w:p w14:paraId="6E7C7C39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</w:rPr>
      </w:pPr>
    </w:p>
    <w:p w14:paraId="16DEEBFB" w14:textId="77777777" w:rsidR="009F6E92" w:rsidRPr="00DE324C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</w:rPr>
      </w:pPr>
      <w:r w:rsidRPr="009D6411">
        <w:rPr>
          <w:b/>
        </w:rPr>
        <w:t xml:space="preserve">Boards Públicos: </w:t>
      </w:r>
      <w:r w:rsidRPr="009D6411">
        <w:t>Implementar boards públicos onde os professores possam compartilhar recursos, avisos e recomendações de cursos de forma acessível aos alunos sem a necessidade de login pode ser desafiador devido à necessidade de garantir segurança e privacidade dos dados.</w:t>
      </w:r>
    </w:p>
    <w:p w14:paraId="165B4720" w14:textId="77777777" w:rsidR="00DE324C" w:rsidRDefault="00DE324C" w:rsidP="00DE324C">
      <w:pPr>
        <w:pStyle w:val="PargrafodaLista"/>
        <w:rPr>
          <w:color w:val="0D0D0D"/>
        </w:rPr>
      </w:pPr>
    </w:p>
    <w:p w14:paraId="4FBCBAE8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</w:rPr>
      </w:pPr>
    </w:p>
    <w:p w14:paraId="010FB7C1" w14:textId="768634A5" w:rsidR="009F6E92" w:rsidRPr="00DE324C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</w:rPr>
      </w:pPr>
      <w:proofErr w:type="spellStart"/>
      <w:r w:rsidRPr="009D6411">
        <w:rPr>
          <w:b/>
        </w:rPr>
        <w:t>Bot</w:t>
      </w:r>
      <w:proofErr w:type="spellEnd"/>
      <w:r w:rsidRPr="009D6411">
        <w:rPr>
          <w:b/>
        </w:rPr>
        <w:t xml:space="preserve"> de Interação em Sala de Aula: </w:t>
      </w:r>
      <w:r w:rsidRPr="009D6411">
        <w:t xml:space="preserve">Criar um </w:t>
      </w:r>
      <w:proofErr w:type="spellStart"/>
      <w:r w:rsidRPr="009D6411">
        <w:t>bot</w:t>
      </w:r>
      <w:proofErr w:type="spellEnd"/>
      <w:r w:rsidRPr="009D6411">
        <w:t xml:space="preserve"> que promova a interação em sala de aula, permitindo que os alunos enviem perguntas ao professor, exige uma plataforma que seja responsiva e fácil de usar para garantir uma comunicação eficaz durante as aulas.</w:t>
      </w:r>
    </w:p>
    <w:p w14:paraId="7F65575C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</w:rPr>
      </w:pPr>
    </w:p>
    <w:p w14:paraId="53092A19" w14:textId="77777777" w:rsidR="009F6E92" w:rsidRPr="00DE324C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</w:rPr>
      </w:pPr>
      <w:proofErr w:type="spellStart"/>
      <w:r w:rsidRPr="009D6411">
        <w:rPr>
          <w:b/>
        </w:rPr>
        <w:t>Bot</w:t>
      </w:r>
      <w:proofErr w:type="spellEnd"/>
      <w:r w:rsidRPr="009D6411">
        <w:rPr>
          <w:b/>
        </w:rPr>
        <w:t xml:space="preserve"> de Notícias e Atualizações: </w:t>
      </w:r>
      <w:r w:rsidRPr="009D6411">
        <w:t xml:space="preserve">Implementar um </w:t>
      </w:r>
      <w:proofErr w:type="spellStart"/>
      <w:r w:rsidRPr="009D6411">
        <w:t>bot</w:t>
      </w:r>
      <w:proofErr w:type="spellEnd"/>
      <w:r w:rsidRPr="009D6411">
        <w:t xml:space="preserve"> que mantenha os professores informados sobre novidades no campo acadêmico e tecnológico requer uma plataforma capaz de coletar, filtrar e apresentar informações relevantes de forma clara e concisa.</w:t>
      </w:r>
    </w:p>
    <w:p w14:paraId="60E3205C" w14:textId="77777777" w:rsidR="00DE324C" w:rsidRDefault="00DE324C" w:rsidP="00DE324C">
      <w:pPr>
        <w:pStyle w:val="PargrafodaLista"/>
        <w:rPr>
          <w:color w:val="0D0D0D"/>
        </w:rPr>
      </w:pPr>
    </w:p>
    <w:p w14:paraId="2E17C4BC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</w:rPr>
      </w:pPr>
    </w:p>
    <w:p w14:paraId="21A0E9C3" w14:textId="77777777" w:rsidR="009F6E9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</w:pPr>
      <w:r w:rsidRPr="009D6411">
        <w:rPr>
          <w:b/>
        </w:rPr>
        <w:t>Sistema de avisos</w:t>
      </w:r>
      <w:r w:rsidRPr="009D6411">
        <w:t>: Canal de comunicação que possibilita o envio de recados na plataforma, caso queira repassar alguma informação importante sobre as aulas do dia.</w:t>
      </w:r>
    </w:p>
    <w:p w14:paraId="0AA7BEF8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</w:pPr>
    </w:p>
    <w:p w14:paraId="35349344" w14:textId="77777777" w:rsidR="009F6E92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</w:pPr>
      <w:r w:rsidRPr="009D6411">
        <w:rPr>
          <w:b/>
        </w:rPr>
        <w:t>Calendário:</w:t>
      </w:r>
      <w:r w:rsidRPr="009D6411">
        <w:t xml:space="preserve"> Possibilitar que o professor adicione datas de provas e datas de trabalho para seu controle pessoal.</w:t>
      </w:r>
    </w:p>
    <w:p w14:paraId="0BCA9398" w14:textId="77777777" w:rsidR="00DE324C" w:rsidRDefault="00DE324C" w:rsidP="00DE324C">
      <w:pPr>
        <w:pStyle w:val="PargrafodaLista"/>
      </w:pPr>
    </w:p>
    <w:p w14:paraId="5BF97356" w14:textId="77777777" w:rsidR="00DE324C" w:rsidRPr="009D6411" w:rsidRDefault="00DE324C" w:rsidP="00DE324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</w:pPr>
    </w:p>
    <w:p w14:paraId="3D025EBC" w14:textId="77777777" w:rsidR="009F6E92" w:rsidRPr="009D641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color w:val="0D0D0D"/>
        </w:rPr>
      </w:pPr>
      <w:r w:rsidRPr="009D6411">
        <w:rPr>
          <w:b/>
        </w:rPr>
        <w:t>Controle de Notas:</w:t>
      </w:r>
      <w:r w:rsidRPr="009D6411">
        <w:t xml:space="preserve"> Desenvolver um sistema de controle de notas que seja eficiente e confiável para calcular as notas com base em parâmetros definidos pelo professor é desafiador, especialmente se o objetivo é superar as limitações do SIGA e oferecer uma experiência mais fluida e flexível.</w:t>
      </w:r>
    </w:p>
    <w:p w14:paraId="1EF933A2" w14:textId="77777777" w:rsidR="009F6E92" w:rsidRPr="009D6411" w:rsidRDefault="00000000">
      <w:pPr>
        <w:spacing w:line="240" w:lineRule="auto"/>
        <w:ind w:left="360"/>
        <w:jc w:val="both"/>
        <w:rPr>
          <w:b/>
        </w:rPr>
      </w:pPr>
      <w:r w:rsidRPr="009D6411">
        <w:rPr>
          <w:b/>
        </w:rPr>
        <w:t>Requisitos Não Funcionais</w:t>
      </w:r>
    </w:p>
    <w:p w14:paraId="593E7F74" w14:textId="77777777" w:rsidR="009F6E92" w:rsidRPr="009D641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</w:rPr>
      </w:pPr>
      <w:r w:rsidRPr="009D6411">
        <w:rPr>
          <w:b/>
          <w:color w:val="0D0D0D"/>
        </w:rPr>
        <w:t>Integração de Ferramentas:</w:t>
      </w:r>
      <w:r w:rsidRPr="009D6411">
        <w:rPr>
          <w:color w:val="0D0D0D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14:paraId="4DAC686C" w14:textId="77777777" w:rsidR="009F6E92" w:rsidRPr="009D641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</w:rPr>
      </w:pPr>
      <w:r w:rsidRPr="009D6411">
        <w:rPr>
          <w:b/>
          <w:color w:val="0D0D0D"/>
        </w:rPr>
        <w:t>Interface Amigável:</w:t>
      </w:r>
      <w:r w:rsidRPr="009D6411">
        <w:rPr>
          <w:color w:val="0D0D0D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14:paraId="6A2EC48F" w14:textId="77777777" w:rsidR="009F6E92" w:rsidRPr="009D641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</w:pPr>
      <w:r w:rsidRPr="009D6411">
        <w:rPr>
          <w:b/>
          <w:color w:val="0D0D0D"/>
        </w:rPr>
        <w:t>Segurança e Privacidade:</w:t>
      </w:r>
      <w:r w:rsidRPr="009D6411">
        <w:rPr>
          <w:color w:val="0D0D0D"/>
        </w:rPr>
        <w:t xml:space="preserve"> O sistema deve garantir a segurança e a privacidade dos dados dos professores e alunos durante o uso das ferramentas e a comunicação dentro da plataforma.</w:t>
      </w:r>
    </w:p>
    <w:p w14:paraId="1F378D2D" w14:textId="77777777" w:rsidR="009F6E92" w:rsidRPr="009D64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 w:rsidRPr="009D6411">
        <w:rPr>
          <w:b/>
          <w:color w:val="000000"/>
        </w:rPr>
        <w:t>Conceitos e Tecnologias Envolvidos</w:t>
      </w:r>
    </w:p>
    <w:p w14:paraId="312FA80D" w14:textId="77777777" w:rsidR="009F6E92" w:rsidRPr="009D6411" w:rsidRDefault="00000000">
      <w:pPr>
        <w:numPr>
          <w:ilvl w:val="0"/>
          <w:numId w:val="1"/>
        </w:numPr>
        <w:spacing w:line="240" w:lineRule="auto"/>
      </w:pPr>
      <w:r w:rsidRPr="009D6411">
        <w:rPr>
          <w:b/>
        </w:rPr>
        <w:t>HTML:</w:t>
      </w:r>
    </w:p>
    <w:p w14:paraId="0C4ED71D" w14:textId="77777777" w:rsidR="009F6E92" w:rsidRPr="009D6411" w:rsidRDefault="00000000">
      <w:pPr>
        <w:numPr>
          <w:ilvl w:val="0"/>
          <w:numId w:val="1"/>
        </w:numPr>
        <w:spacing w:line="240" w:lineRule="auto"/>
      </w:pPr>
      <w:r w:rsidRPr="009D6411">
        <w:rPr>
          <w:b/>
        </w:rPr>
        <w:t>JAVA SCRIPT:</w:t>
      </w:r>
    </w:p>
    <w:p w14:paraId="479F2596" w14:textId="77777777" w:rsidR="009F6E92" w:rsidRPr="009D6411" w:rsidRDefault="00000000">
      <w:pPr>
        <w:numPr>
          <w:ilvl w:val="0"/>
          <w:numId w:val="1"/>
        </w:numPr>
        <w:spacing w:line="240" w:lineRule="auto"/>
      </w:pPr>
      <w:r w:rsidRPr="009D6411">
        <w:rPr>
          <w:b/>
        </w:rPr>
        <w:t>MYSQL:</w:t>
      </w:r>
    </w:p>
    <w:p w14:paraId="3F71D238" w14:textId="77777777" w:rsidR="009F6E92" w:rsidRPr="009D6411" w:rsidRDefault="00000000">
      <w:pPr>
        <w:numPr>
          <w:ilvl w:val="0"/>
          <w:numId w:val="1"/>
        </w:numPr>
        <w:spacing w:line="240" w:lineRule="auto"/>
      </w:pPr>
      <w:r w:rsidRPr="009D6411">
        <w:rPr>
          <w:b/>
        </w:rPr>
        <w:t>REACT.JS e BOOTSTRAP:</w:t>
      </w:r>
    </w:p>
    <w:p w14:paraId="0C9A894F" w14:textId="77777777" w:rsidR="009F6E92" w:rsidRPr="009D6411" w:rsidRDefault="00000000">
      <w:pPr>
        <w:numPr>
          <w:ilvl w:val="0"/>
          <w:numId w:val="1"/>
        </w:numPr>
        <w:spacing w:line="240" w:lineRule="auto"/>
      </w:pPr>
      <w:r w:rsidRPr="009D6411">
        <w:rPr>
          <w:b/>
        </w:rPr>
        <w:t>NODE:</w:t>
      </w:r>
    </w:p>
    <w:p w14:paraId="1F9262CF" w14:textId="77777777" w:rsidR="009F6E92" w:rsidRPr="00105F0D" w:rsidRDefault="009F6E92" w:rsidP="00105F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b/>
          <w:sz w:val="40"/>
          <w:szCs w:val="40"/>
        </w:rPr>
      </w:pPr>
    </w:p>
    <w:p w14:paraId="7BF2F929" w14:textId="2963AB0E" w:rsidR="00105F0D" w:rsidRPr="00105F0D" w:rsidRDefault="00105F0D" w:rsidP="00105F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b/>
          <w:sz w:val="40"/>
          <w:szCs w:val="40"/>
        </w:rPr>
      </w:pPr>
      <w:r w:rsidRPr="00105F0D">
        <w:rPr>
          <w:b/>
          <w:sz w:val="40"/>
          <w:szCs w:val="40"/>
          <w:highlight w:val="yellow"/>
        </w:rPr>
        <w:t>(detalhar o que é cada uma)</w:t>
      </w:r>
    </w:p>
    <w:p w14:paraId="4E670129" w14:textId="77777777" w:rsidR="00105F0D" w:rsidRPr="009D6411" w:rsidRDefault="00105F0D" w:rsidP="00105F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b/>
        </w:rPr>
      </w:pPr>
    </w:p>
    <w:p w14:paraId="4DE56123" w14:textId="77777777" w:rsidR="009F6E92" w:rsidRPr="009D64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 w:rsidRPr="009D6411">
        <w:rPr>
          <w:b/>
          <w:color w:val="000000"/>
        </w:rPr>
        <w:t>Situação atual (estado-da-arte)</w:t>
      </w:r>
      <w:r w:rsidRPr="009D6411">
        <w:rPr>
          <w:b/>
          <w:color w:val="000000"/>
        </w:rPr>
        <w:tab/>
      </w:r>
    </w:p>
    <w:p w14:paraId="73CC4F8F" w14:textId="77777777" w:rsidR="009F6E92" w:rsidRPr="009D641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</w:rPr>
      </w:pPr>
      <w:r w:rsidRPr="009D6411">
        <w:rPr>
          <w:color w:val="0D0D0D"/>
        </w:rPr>
        <w:t xml:space="preserve">Atualmente, existem diversas ferramentas disponíveis para auxiliar professores durante suas aulas, como PowerPoint, Google </w:t>
      </w:r>
      <w:proofErr w:type="spellStart"/>
      <w:r w:rsidRPr="009D6411">
        <w:rPr>
          <w:color w:val="0D0D0D"/>
        </w:rPr>
        <w:t>Classroom</w:t>
      </w:r>
      <w:proofErr w:type="spellEnd"/>
      <w:r w:rsidRPr="009D6411">
        <w:rPr>
          <w:color w:val="0D0D0D"/>
        </w:rPr>
        <w:t xml:space="preserve">, </w:t>
      </w:r>
      <w:proofErr w:type="spellStart"/>
      <w:r w:rsidRPr="009D6411">
        <w:rPr>
          <w:color w:val="0D0D0D"/>
        </w:rPr>
        <w:t>Kahoot</w:t>
      </w:r>
      <w:proofErr w:type="spellEnd"/>
      <w:r w:rsidRPr="009D6411">
        <w:rPr>
          <w:color w:val="0D0D0D"/>
        </w:rPr>
        <w:t xml:space="preserve"> e </w:t>
      </w:r>
      <w:proofErr w:type="spellStart"/>
      <w:r w:rsidRPr="009D6411">
        <w:rPr>
          <w:color w:val="0D0D0D"/>
        </w:rPr>
        <w:t>Padlet</w:t>
      </w:r>
      <w:proofErr w:type="spellEnd"/>
      <w:r w:rsidRPr="009D6411">
        <w:rPr>
          <w:color w:val="0D0D0D"/>
        </w:rPr>
        <w:t>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14:paraId="0015049C" w14:textId="77777777" w:rsidR="009F6E92" w:rsidRPr="009D641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</w:pPr>
      <w:r w:rsidRPr="009D6411">
        <w:rPr>
          <w:color w:val="0D0D0D"/>
        </w:rPr>
        <w:t>Uma pesquisa será realizada com professores para entender melhor suas necessidades e preferências em relação a uma plataforma de apoio educacional integrada, com o objetivo de proporcionar uma experiência mais fluida e eficiente durante as aulas e atividades acadêmicas.</w:t>
      </w:r>
    </w:p>
    <w:p w14:paraId="415E7843" w14:textId="77777777" w:rsidR="009F6E92" w:rsidRPr="009D64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 w:rsidRPr="009D6411">
        <w:rPr>
          <w:b/>
          <w:color w:val="000000"/>
        </w:rPr>
        <w:t>Estimativa de custo do projeto</w:t>
      </w:r>
    </w:p>
    <w:p w14:paraId="603886E5" w14:textId="77777777" w:rsidR="009F6E92" w:rsidRPr="009D6411" w:rsidRDefault="009F6E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</w:rPr>
      </w:pPr>
    </w:p>
    <w:p w14:paraId="739BDD86" w14:textId="77777777" w:rsidR="009F6E92" w:rsidRPr="009D6411" w:rsidRDefault="00000000">
      <w:pPr>
        <w:spacing w:line="240" w:lineRule="auto"/>
        <w:ind w:firstLine="720"/>
        <w:jc w:val="both"/>
        <w:rPr>
          <w:color w:val="0D0D0D"/>
          <w:highlight w:val="white"/>
        </w:rPr>
      </w:pPr>
      <w:r w:rsidRPr="009D6411">
        <w:rPr>
          <w:color w:val="0D0D0D"/>
          <w:highlight w:val="white"/>
        </w:rPr>
        <w:t xml:space="preserve">A estimativa de custo do projeto inclui despesas com desenvolvimento de software, integração com LMS, custos de hospedagem de servidores, bem como manutenção e suporte </w:t>
      </w:r>
      <w:r w:rsidRPr="009D6411">
        <w:rPr>
          <w:color w:val="0D0D0D"/>
          <w:highlight w:val="white"/>
        </w:rPr>
        <w:lastRenderedPageBreak/>
        <w:t>técnico contínuo. O custo dependerá do escopo do projeto, das funcionalidades implementadas e dos recursos tecnológicos utilizados.</w:t>
      </w:r>
    </w:p>
    <w:p w14:paraId="3D8E51D2" w14:textId="656FB1DA" w:rsidR="009F6E92" w:rsidRPr="00F13ED1" w:rsidRDefault="00F13ED1">
      <w:pPr>
        <w:spacing w:line="240" w:lineRule="auto"/>
        <w:ind w:firstLine="720"/>
        <w:jc w:val="both"/>
        <w:rPr>
          <w:color w:val="0D0D0D"/>
          <w:highlight w:val="yellow"/>
        </w:rPr>
      </w:pPr>
      <w:r w:rsidRPr="00F13ED1">
        <w:rPr>
          <w:color w:val="0D0D0D"/>
          <w:highlight w:val="yellow"/>
        </w:rPr>
        <w:t xml:space="preserve">AS ferramentas, linguagens frameworks, </w:t>
      </w:r>
      <w:proofErr w:type="spellStart"/>
      <w:r w:rsidRPr="00F13ED1">
        <w:rPr>
          <w:color w:val="0D0D0D"/>
          <w:highlight w:val="yellow"/>
        </w:rPr>
        <w:t>gith</w:t>
      </w:r>
      <w:proofErr w:type="spellEnd"/>
      <w:r w:rsidRPr="00F13ED1">
        <w:rPr>
          <w:color w:val="0D0D0D"/>
          <w:highlight w:val="yellow"/>
        </w:rPr>
        <w:t xml:space="preserve"> hub são gratuitas </w:t>
      </w:r>
      <w:proofErr w:type="spellStart"/>
      <w:r w:rsidRPr="00F13ED1">
        <w:rPr>
          <w:color w:val="0D0D0D"/>
          <w:highlight w:val="yellow"/>
        </w:rPr>
        <w:t>xxxx</w:t>
      </w:r>
      <w:proofErr w:type="spellEnd"/>
    </w:p>
    <w:p w14:paraId="6988A8D7" w14:textId="2C79A5AC" w:rsidR="00F13ED1" w:rsidRDefault="00F13ED1">
      <w:pPr>
        <w:spacing w:line="240" w:lineRule="auto"/>
        <w:ind w:firstLine="720"/>
        <w:jc w:val="both"/>
        <w:rPr>
          <w:color w:val="0D0D0D"/>
          <w:highlight w:val="yellow"/>
        </w:rPr>
      </w:pPr>
      <w:r w:rsidRPr="00F13ED1">
        <w:rPr>
          <w:color w:val="0D0D0D"/>
          <w:highlight w:val="yellow"/>
        </w:rPr>
        <w:t>Quanto a estimativa do projeto total segue a tabela:</w:t>
      </w:r>
    </w:p>
    <w:p w14:paraId="068E8D59" w14:textId="77777777" w:rsidR="00F13ED1" w:rsidRDefault="00F13ED1">
      <w:pPr>
        <w:spacing w:line="240" w:lineRule="auto"/>
        <w:ind w:firstLine="720"/>
        <w:jc w:val="both"/>
        <w:rPr>
          <w:color w:val="0D0D0D"/>
          <w:highlight w:val="yellow"/>
        </w:rPr>
      </w:pPr>
    </w:p>
    <w:p w14:paraId="69F0FA5E" w14:textId="26FED0E0" w:rsidR="00F13ED1" w:rsidRDefault="00F13ED1">
      <w:pPr>
        <w:spacing w:line="240" w:lineRule="auto"/>
        <w:ind w:firstLine="720"/>
        <w:jc w:val="both"/>
        <w:rPr>
          <w:color w:val="0D0D0D"/>
          <w:highlight w:val="yellow"/>
        </w:rPr>
      </w:pPr>
      <w:r>
        <w:rPr>
          <w:color w:val="0D0D0D"/>
          <w:highlight w:val="yellow"/>
        </w:rPr>
        <w:t>A tabela deve conter quantas horas de desenvolvimento, quanto meses de hospedagem, banco de dados etc.</w:t>
      </w:r>
    </w:p>
    <w:p w14:paraId="5A71DB2D" w14:textId="77777777" w:rsidR="00A5764E" w:rsidRDefault="00A5764E">
      <w:pPr>
        <w:spacing w:line="240" w:lineRule="auto"/>
        <w:ind w:firstLine="720"/>
        <w:jc w:val="both"/>
        <w:rPr>
          <w:color w:val="0D0D0D"/>
          <w:highlight w:val="yellow"/>
        </w:rPr>
      </w:pPr>
    </w:p>
    <w:p w14:paraId="545CC580" w14:textId="2A4844D6" w:rsidR="00A5764E" w:rsidRDefault="00A5764E">
      <w:pPr>
        <w:spacing w:line="240" w:lineRule="auto"/>
        <w:ind w:firstLine="720"/>
        <w:jc w:val="both"/>
        <w:rPr>
          <w:color w:val="0D0D0D"/>
          <w:highlight w:val="yellow"/>
        </w:rPr>
      </w:pPr>
      <w:r>
        <w:rPr>
          <w:color w:val="0D0D0D"/>
          <w:highlight w:val="yellow"/>
        </w:rPr>
        <w:t>Atividade descrição numero horas   valor hora total</w:t>
      </w:r>
    </w:p>
    <w:p w14:paraId="6A37579D" w14:textId="77777777" w:rsidR="00A5764E" w:rsidRDefault="00A5764E">
      <w:pPr>
        <w:spacing w:line="240" w:lineRule="auto"/>
        <w:ind w:firstLine="720"/>
        <w:jc w:val="both"/>
        <w:rPr>
          <w:color w:val="0D0D0D"/>
          <w:highlight w:val="yellow"/>
        </w:rPr>
      </w:pPr>
    </w:p>
    <w:p w14:paraId="4B2AAD86" w14:textId="68780EBF" w:rsidR="00F13ED1" w:rsidRDefault="00F13ED1">
      <w:pPr>
        <w:spacing w:line="240" w:lineRule="auto"/>
        <w:ind w:firstLine="720"/>
        <w:jc w:val="both"/>
        <w:rPr>
          <w:color w:val="0D0D0D"/>
          <w:highlight w:val="yellow"/>
        </w:rPr>
      </w:pPr>
      <w:proofErr w:type="spellStart"/>
      <w:r>
        <w:rPr>
          <w:color w:val="0D0D0D"/>
          <w:highlight w:val="yellow"/>
        </w:rPr>
        <w:t>Esse</w:t>
      </w:r>
      <w:proofErr w:type="spellEnd"/>
      <w:r>
        <w:rPr>
          <w:color w:val="0D0D0D"/>
          <w:highlight w:val="yellow"/>
        </w:rPr>
        <w:t xml:space="preserve"> dados abaixo são de qual </w:t>
      </w:r>
      <w:proofErr w:type="spellStart"/>
      <w:r>
        <w:rPr>
          <w:color w:val="0D0D0D"/>
          <w:highlight w:val="yellow"/>
        </w:rPr>
        <w:t>referencia</w:t>
      </w:r>
      <w:proofErr w:type="spellEnd"/>
      <w:r>
        <w:rPr>
          <w:color w:val="0D0D0D"/>
          <w:highlight w:val="yellow"/>
        </w:rPr>
        <w:t>?</w:t>
      </w:r>
    </w:p>
    <w:p w14:paraId="4878678E" w14:textId="77777777" w:rsidR="00F13ED1" w:rsidRPr="00F13ED1" w:rsidRDefault="00F13ED1">
      <w:pPr>
        <w:spacing w:line="240" w:lineRule="auto"/>
        <w:ind w:firstLine="720"/>
        <w:jc w:val="both"/>
        <w:rPr>
          <w:color w:val="0D0D0D"/>
          <w:highlight w:val="yellow"/>
        </w:rPr>
      </w:pPr>
    </w:p>
    <w:p w14:paraId="17E5ADBF" w14:textId="77777777" w:rsidR="009F6E92" w:rsidRPr="009D6411" w:rsidRDefault="00000000">
      <w:pPr>
        <w:spacing w:line="240" w:lineRule="auto"/>
        <w:jc w:val="center"/>
        <w:rPr>
          <w:color w:val="0D0D0D"/>
        </w:rPr>
      </w:pPr>
      <w:r w:rsidRPr="009D6411">
        <w:rPr>
          <w:noProof/>
          <w:color w:val="0D0D0D"/>
        </w:rPr>
        <w:drawing>
          <wp:inline distT="114300" distB="114300" distL="114300" distR="114300" wp14:anchorId="2C148F15" wp14:editId="2BC1F17F">
            <wp:extent cx="4924425" cy="5110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8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1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744A9" w14:textId="77777777" w:rsidR="009F6E92" w:rsidRPr="009D6411" w:rsidRDefault="009F6E92">
      <w:pPr>
        <w:spacing w:line="240" w:lineRule="auto"/>
        <w:jc w:val="both"/>
        <w:rPr>
          <w:color w:val="0D0D0D"/>
        </w:rPr>
      </w:pPr>
    </w:p>
    <w:p w14:paraId="06220427" w14:textId="77777777" w:rsidR="009F6E92" w:rsidRPr="009D6411" w:rsidRDefault="009F6E92">
      <w:pPr>
        <w:spacing w:line="240" w:lineRule="auto"/>
        <w:ind w:firstLine="720"/>
        <w:jc w:val="both"/>
        <w:rPr>
          <w:color w:val="0D0D0D"/>
          <w:highlight w:val="white"/>
        </w:rPr>
      </w:pPr>
    </w:p>
    <w:p w14:paraId="62061033" w14:textId="77777777" w:rsidR="009F6E9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</w:rPr>
      </w:pPr>
      <w:r w:rsidRPr="009D6411">
        <w:rPr>
          <w:b/>
          <w:color w:val="000000"/>
        </w:rPr>
        <w:t>Glossário</w:t>
      </w:r>
    </w:p>
    <w:p w14:paraId="3FE5A581" w14:textId="77777777" w:rsidR="00F13ED1" w:rsidRPr="009D6411" w:rsidRDefault="00F13ED1" w:rsidP="00F13E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</w:rPr>
      </w:pPr>
    </w:p>
    <w:p w14:paraId="1DA87209" w14:textId="77777777" w:rsidR="009F6E92" w:rsidRPr="009D6411" w:rsidRDefault="00000000">
      <w:pPr>
        <w:spacing w:line="240" w:lineRule="auto"/>
        <w:ind w:firstLine="720"/>
        <w:jc w:val="both"/>
        <w:rPr>
          <w:color w:val="0D0D0D"/>
          <w:highlight w:val="white"/>
        </w:rPr>
      </w:pPr>
      <w:r w:rsidRPr="009D6411">
        <w:rPr>
          <w:color w:val="0D0D0D"/>
          <w:highlight w:val="white"/>
        </w:rPr>
        <w:t>LMS: Sistema de Gestão de Aprendizagem (Learning Management System)</w:t>
      </w:r>
    </w:p>
    <w:p w14:paraId="622B8042" w14:textId="77777777" w:rsidR="009F6E92" w:rsidRPr="009D6411" w:rsidRDefault="00000000">
      <w:pPr>
        <w:spacing w:line="240" w:lineRule="auto"/>
        <w:ind w:firstLine="720"/>
        <w:jc w:val="both"/>
        <w:rPr>
          <w:color w:val="0D0D0D"/>
          <w:highlight w:val="white"/>
        </w:rPr>
      </w:pPr>
      <w:r w:rsidRPr="009D6411">
        <w:rPr>
          <w:color w:val="0D0D0D"/>
          <w:highlight w:val="white"/>
        </w:rPr>
        <w:t>API: Interface de Programação de Aplicativos</w:t>
      </w:r>
    </w:p>
    <w:p w14:paraId="39E45EA3" w14:textId="77777777" w:rsidR="009F6E92" w:rsidRPr="009D6411" w:rsidRDefault="00000000">
      <w:pPr>
        <w:spacing w:line="240" w:lineRule="auto"/>
        <w:ind w:firstLine="720"/>
        <w:jc w:val="both"/>
      </w:pPr>
      <w:r w:rsidRPr="009D6411">
        <w:rPr>
          <w:color w:val="0D0D0D"/>
          <w:highlight w:val="white"/>
        </w:rPr>
        <w:lastRenderedPageBreak/>
        <w:t>Compatibilidade: Capacidade de um software ou sistema funcionar corretamente em diferentes dispositivos ou ambientes.</w:t>
      </w:r>
    </w:p>
    <w:p w14:paraId="090F53F5" w14:textId="77777777" w:rsidR="009F6E92" w:rsidRPr="009D6411" w:rsidRDefault="009F6E92"/>
    <w:sectPr w:rsidR="009F6E92" w:rsidRPr="009D6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2D8E"/>
    <w:multiLevelType w:val="multilevel"/>
    <w:tmpl w:val="B2D41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5ADF"/>
    <w:multiLevelType w:val="multilevel"/>
    <w:tmpl w:val="DC868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83C28"/>
    <w:multiLevelType w:val="multilevel"/>
    <w:tmpl w:val="2EB08D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71924569">
    <w:abstractNumId w:val="2"/>
  </w:num>
  <w:num w:numId="2" w16cid:durableId="907809788">
    <w:abstractNumId w:val="1"/>
  </w:num>
  <w:num w:numId="3" w16cid:durableId="1351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92"/>
    <w:rsid w:val="00105F0D"/>
    <w:rsid w:val="001E4730"/>
    <w:rsid w:val="005A0E65"/>
    <w:rsid w:val="005E5991"/>
    <w:rsid w:val="009D6411"/>
    <w:rsid w:val="009F6E92"/>
    <w:rsid w:val="00A5764E"/>
    <w:rsid w:val="00C65FD4"/>
    <w:rsid w:val="00DE324C"/>
    <w:rsid w:val="00F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A550"/>
  <w15:docId w15:val="{C7ED73F8-3455-4713-BA92-F7F5891B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14B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QSsQdonBkiA3ItFDaOY7StkoQ==">CgMxLjA4AHIhMTZLcGxMTm53cFd0dnRaUjJXQUtSMUlhUFlaZHlZREdW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1175</Words>
  <Characters>6349</Characters>
  <Application>Microsoft Office Word</Application>
  <DocSecurity>0</DocSecurity>
  <Lines>52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11</cp:revision>
  <dcterms:created xsi:type="dcterms:W3CDTF">2024-03-07T15:46:00Z</dcterms:created>
  <dcterms:modified xsi:type="dcterms:W3CDTF">2024-03-15T00:03:00Z</dcterms:modified>
</cp:coreProperties>
</file>