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ECF" w14:textId="77777777" w:rsidR="009E1366" w:rsidRPr="009E1366" w:rsidRDefault="009E1366" w:rsidP="009E1366">
      <w:pPr>
        <w:rPr>
          <w:b/>
          <w:bCs/>
          <w:color w:val="E36C0A" w:themeColor="accent6" w:themeShade="BF"/>
          <w:sz w:val="44"/>
          <w:szCs w:val="44"/>
        </w:rPr>
      </w:pPr>
      <w:r w:rsidRPr="009E1366">
        <w:rPr>
          <w:b/>
          <w:bCs/>
          <w:color w:val="E36C0A" w:themeColor="accent6" w:themeShade="BF"/>
          <w:sz w:val="44"/>
          <w:szCs w:val="44"/>
        </w:rPr>
        <w:t>Employee Payroll Analysis</w:t>
      </w:r>
    </w:p>
    <w:p w14:paraId="4F54699E" w14:textId="77777777" w:rsidR="009E1366" w:rsidRPr="002E73C5" w:rsidRDefault="009E1366" w:rsidP="009E1366">
      <w:pPr>
        <w:rPr>
          <w:b/>
          <w:bCs/>
          <w:sz w:val="32"/>
          <w:szCs w:val="32"/>
        </w:rPr>
      </w:pPr>
      <w:r w:rsidRPr="002E73C5">
        <w:rPr>
          <w:b/>
          <w:bCs/>
          <w:sz w:val="32"/>
          <w:szCs w:val="32"/>
        </w:rPr>
        <w:t>Project Overview</w:t>
      </w:r>
    </w:p>
    <w:p w14:paraId="58EAC6E5" w14:textId="24B1E6CF" w:rsidR="009E1366" w:rsidRPr="002E73C5" w:rsidRDefault="009E1366" w:rsidP="009E1366">
      <w:pPr>
        <w:rPr>
          <w:sz w:val="24"/>
          <w:szCs w:val="24"/>
        </w:rPr>
      </w:pPr>
      <w:r w:rsidRPr="002E73C5">
        <w:rPr>
          <w:sz w:val="24"/>
          <w:szCs w:val="24"/>
        </w:rPr>
        <w:t>This project focuses on analyzing employee payroll data using Microsoft Excel. The objective is to examine salary distribution, overtime payments, payroll costs, and net salary across different departments.</w:t>
      </w:r>
    </w:p>
    <w:p w14:paraId="5BF903DA" w14:textId="3CB97422" w:rsidR="009E1366" w:rsidRPr="002E73C5" w:rsidRDefault="009E1366" w:rsidP="009E1366">
      <w:pPr>
        <w:rPr>
          <w:sz w:val="24"/>
          <w:szCs w:val="24"/>
        </w:rPr>
      </w:pPr>
      <w:r w:rsidRPr="002E73C5">
        <w:rPr>
          <w:sz w:val="24"/>
          <w:szCs w:val="24"/>
        </w:rPr>
        <w:t>The analysis uses PivotTables, PivotCharts, Excel formulas, and a dashboard to summarize payroll information and identify key departmental trends.</w:t>
      </w:r>
    </w:p>
    <w:p w14:paraId="19754C39" w14:textId="2F1DA499" w:rsidR="009E1366" w:rsidRPr="002E73C5" w:rsidRDefault="009E1366" w:rsidP="009E1366">
      <w:pPr>
        <w:rPr>
          <w:sz w:val="24"/>
          <w:szCs w:val="24"/>
        </w:rPr>
      </w:pPr>
      <w:r w:rsidRPr="002E73C5">
        <w:rPr>
          <w:sz w:val="24"/>
          <w:szCs w:val="24"/>
        </w:rPr>
        <w:t>Tools Used</w:t>
      </w:r>
    </w:p>
    <w:p w14:paraId="43F9E9B1" w14:textId="22BDFFA3" w:rsidR="009E1366" w:rsidRPr="002E73C5" w:rsidRDefault="009E1366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Microsoft Excel</w:t>
      </w:r>
    </w:p>
    <w:p w14:paraId="658713F9" w14:textId="6814DFA6" w:rsidR="009E1366" w:rsidRPr="002E73C5" w:rsidRDefault="009E1366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PivotTables</w:t>
      </w:r>
    </w:p>
    <w:p w14:paraId="0A162E26" w14:textId="20C94029" w:rsidR="009E1366" w:rsidRPr="002E73C5" w:rsidRDefault="009E1366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PivotCharts</w:t>
      </w:r>
    </w:p>
    <w:p w14:paraId="0FF5107E" w14:textId="0858B8F8" w:rsidR="009E1366" w:rsidRPr="002E73C5" w:rsidRDefault="009E1366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Excel formulas</w:t>
      </w:r>
    </w:p>
    <w:p w14:paraId="1834EE40" w14:textId="25D7C2D5" w:rsidR="009E1366" w:rsidRPr="002E73C5" w:rsidRDefault="009E1366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Excel Dashboard</w:t>
      </w:r>
    </w:p>
    <w:p w14:paraId="323FAD9A" w14:textId="77777777" w:rsidR="002E73C5" w:rsidRDefault="002E73C5" w:rsidP="002E73C5"/>
    <w:p w14:paraId="059C4D27" w14:textId="4E97135D" w:rsidR="002E73C5" w:rsidRPr="002E73C5" w:rsidRDefault="002E73C5" w:rsidP="002E73C5">
      <w:pPr>
        <w:rPr>
          <w:b/>
          <w:bCs/>
          <w:sz w:val="32"/>
          <w:szCs w:val="32"/>
        </w:rPr>
      </w:pPr>
      <w:r w:rsidRPr="002E73C5">
        <w:rPr>
          <w:b/>
          <w:bCs/>
          <w:sz w:val="32"/>
          <w:szCs w:val="32"/>
        </w:rPr>
        <w:t>Business Questions</w:t>
      </w:r>
    </w:p>
    <w:p w14:paraId="159CEE6F" w14:textId="1F405F65" w:rsidR="002E73C5" w:rsidRPr="002E73C5" w:rsidRDefault="002E73C5" w:rsidP="002E73C5">
      <w:pPr>
        <w:rPr>
          <w:sz w:val="28"/>
          <w:szCs w:val="28"/>
        </w:rPr>
      </w:pPr>
      <w:r w:rsidRPr="002E73C5">
        <w:rPr>
          <w:sz w:val="28"/>
          <w:szCs w:val="28"/>
        </w:rPr>
        <w:t>The analysis was guided by the following questions:</w:t>
      </w:r>
    </w:p>
    <w:p w14:paraId="4073E1D4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1. What is the total monthly salary paid to employees?</w:t>
      </w:r>
    </w:p>
    <w:p w14:paraId="38AB6320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2. Which department has the highest monthly salary expenditure?</w:t>
      </w:r>
    </w:p>
    <w:p w14:paraId="220685B0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3. How much does each department spend on overtime?</w:t>
      </w:r>
    </w:p>
    <w:p w14:paraId="6F437A37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4. Which department has the highest total payroll cost?</w:t>
      </w:r>
    </w:p>
    <w:p w14:paraId="0AB4828D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5. What is the total net salary paid across all departments?</w:t>
      </w:r>
    </w:p>
    <w:p w14:paraId="4A01045C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6. Which department has the highest and lowest net salary expenditure?</w:t>
      </w:r>
    </w:p>
    <w:p w14:paraId="24110C8C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7. How is payroll expenditure distributed across departments?</w:t>
      </w:r>
    </w:p>
    <w:p w14:paraId="3D1B2981" w14:textId="77777777" w:rsidR="002E73C5" w:rsidRDefault="002E73C5" w:rsidP="002E73C5"/>
    <w:p w14:paraId="02F5A830" w14:textId="77777777" w:rsidR="002E73C5" w:rsidRDefault="002E73C5" w:rsidP="002E73C5">
      <w:pPr>
        <w:rPr>
          <w:b/>
          <w:bCs/>
          <w:sz w:val="32"/>
          <w:szCs w:val="32"/>
        </w:rPr>
      </w:pPr>
    </w:p>
    <w:p w14:paraId="6C6CE737" w14:textId="77777777" w:rsidR="002E73C5" w:rsidRDefault="002E73C5" w:rsidP="002E73C5">
      <w:pPr>
        <w:rPr>
          <w:b/>
          <w:bCs/>
          <w:sz w:val="32"/>
          <w:szCs w:val="32"/>
        </w:rPr>
      </w:pPr>
    </w:p>
    <w:p w14:paraId="5D473AE9" w14:textId="2541E7F8" w:rsidR="002E73C5" w:rsidRPr="002E73C5" w:rsidRDefault="002E73C5" w:rsidP="002E73C5">
      <w:pPr>
        <w:rPr>
          <w:b/>
          <w:bCs/>
          <w:sz w:val="32"/>
          <w:szCs w:val="32"/>
        </w:rPr>
      </w:pPr>
      <w:r w:rsidRPr="002E73C5">
        <w:rPr>
          <w:b/>
          <w:bCs/>
          <w:sz w:val="32"/>
          <w:szCs w:val="32"/>
        </w:rPr>
        <w:t>Project Objectives</w:t>
      </w:r>
    </w:p>
    <w:p w14:paraId="10ABF3A2" w14:textId="226C3AC6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Evaluate payroll expenditure across departments.</w:t>
      </w:r>
    </w:p>
    <w:p w14:paraId="2FAE526A" w14:textId="6F06E0C4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Identify departments with the highest payroll costs.</w:t>
      </w:r>
    </w:p>
    <w:p w14:paraId="4D9C67B3" w14:textId="76DD564A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Examine overtime payments.</w:t>
      </w:r>
    </w:p>
    <w:p w14:paraId="04432AE7" w14:textId="3B60A6FE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Compare net salary expenditure.</w:t>
      </w:r>
    </w:p>
    <w:p w14:paraId="565D1BD8" w14:textId="2A14723B" w:rsid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Present findings through an interactive Excel dashboard.</w:t>
      </w:r>
    </w:p>
    <w:p w14:paraId="15B01F74" w14:textId="77777777" w:rsidR="002E73C5" w:rsidRDefault="002E73C5" w:rsidP="002E73C5">
      <w:pPr>
        <w:rPr>
          <w:sz w:val="24"/>
          <w:szCs w:val="24"/>
        </w:rPr>
      </w:pPr>
    </w:p>
    <w:p w14:paraId="4F58C6F7" w14:textId="77777777" w:rsidR="002E73C5" w:rsidRPr="002E73C5" w:rsidRDefault="002E73C5" w:rsidP="002E73C5">
      <w:pPr>
        <w:rPr>
          <w:b/>
          <w:bCs/>
          <w:sz w:val="32"/>
          <w:szCs w:val="32"/>
        </w:rPr>
      </w:pPr>
      <w:r w:rsidRPr="002E73C5">
        <w:rPr>
          <w:b/>
          <w:bCs/>
          <w:sz w:val="32"/>
          <w:szCs w:val="32"/>
        </w:rPr>
        <w:t>Analysis Process and Methods</w:t>
      </w:r>
    </w:p>
    <w:p w14:paraId="14CF6DB2" w14:textId="043F7B35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The following steps were carried out during the analysis:</w:t>
      </w:r>
    </w:p>
    <w:p w14:paraId="74AFF47E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1. Data Preparation: Imported the employee payroll dataset into Microsoft Excel and converted it into an Excel Table.</w:t>
      </w:r>
    </w:p>
    <w:p w14:paraId="1D4373C5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2. Calculated Columns: Created additional columns to calculate:</w:t>
      </w:r>
    </w:p>
    <w:p w14:paraId="3FBD18EB" w14:textId="5352ABC4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Total Payroll Cost = Monthly Salary + Overtime Pay.</w:t>
      </w:r>
    </w:p>
    <w:p w14:paraId="5471CCBB" w14:textId="5D4E6385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Net Salary = Monthly Salary + Overtime Pay − Tax.</w:t>
      </w:r>
    </w:p>
    <w:p w14:paraId="2CC80836" w14:textId="7ABDFD91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 xml:space="preserve">3. PivotTable Analysis: Created PivotTables to </w:t>
      </w:r>
      <w:r w:rsidRPr="002E73C5">
        <w:rPr>
          <w:sz w:val="24"/>
          <w:szCs w:val="24"/>
        </w:rPr>
        <w:t>summarize</w:t>
      </w:r>
      <w:r w:rsidRPr="002E73C5">
        <w:rPr>
          <w:sz w:val="24"/>
          <w:szCs w:val="24"/>
        </w:rPr>
        <w:t>:</w:t>
      </w:r>
    </w:p>
    <w:p w14:paraId="10EFD723" w14:textId="2A99A4DD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Monthly salary by department.</w:t>
      </w:r>
    </w:p>
    <w:p w14:paraId="5C1D132F" w14:textId="604A6121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Overtime payments by department.</w:t>
      </w:r>
    </w:p>
    <w:p w14:paraId="6275D820" w14:textId="0AE0113F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Net salary by department.</w:t>
      </w:r>
    </w:p>
    <w:p w14:paraId="5DF12C99" w14:textId="47F5DB27" w:rsidR="002E73C5" w:rsidRPr="002E73C5" w:rsidRDefault="002E73C5" w:rsidP="002E73C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3C5">
        <w:rPr>
          <w:sz w:val="24"/>
          <w:szCs w:val="24"/>
        </w:rPr>
        <w:t>Total payroll cost by department.</w:t>
      </w:r>
    </w:p>
    <w:p w14:paraId="0848D5C8" w14:textId="4EF6400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 xml:space="preserve">4. Data </w:t>
      </w:r>
      <w:r w:rsidRPr="002E73C5">
        <w:rPr>
          <w:sz w:val="24"/>
          <w:szCs w:val="24"/>
        </w:rPr>
        <w:t>Visualization</w:t>
      </w:r>
      <w:r w:rsidRPr="002E73C5">
        <w:rPr>
          <w:sz w:val="24"/>
          <w:szCs w:val="24"/>
        </w:rPr>
        <w:t>: Used PivotCharts to compare payroll expenditure across departments.</w:t>
      </w:r>
    </w:p>
    <w:p w14:paraId="6D3E1838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5. Dashboard Development: Created a payroll dashboard containing KPI cards, charts, a department summary, and key insights.</w:t>
      </w:r>
    </w:p>
    <w:p w14:paraId="53DE2D6D" w14:textId="02340FE3" w:rsid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6. Data Validation: Checked departmental totals against the overall payroll figures to ensure consistency.</w:t>
      </w:r>
    </w:p>
    <w:p w14:paraId="2E49100A" w14:textId="77777777" w:rsidR="002E73C5" w:rsidRDefault="002E73C5" w:rsidP="002E73C5">
      <w:pPr>
        <w:rPr>
          <w:sz w:val="24"/>
          <w:szCs w:val="24"/>
        </w:rPr>
      </w:pPr>
    </w:p>
    <w:p w14:paraId="48EF762C" w14:textId="77777777" w:rsidR="002E73C5" w:rsidRDefault="002E73C5" w:rsidP="002E73C5">
      <w:pPr>
        <w:rPr>
          <w:sz w:val="24"/>
          <w:szCs w:val="24"/>
        </w:rPr>
      </w:pPr>
    </w:p>
    <w:p w14:paraId="34628220" w14:textId="77777777" w:rsidR="00BB7C2C" w:rsidRDefault="00BB7C2C" w:rsidP="002E73C5">
      <w:pPr>
        <w:rPr>
          <w:b/>
          <w:bCs/>
          <w:sz w:val="32"/>
          <w:szCs w:val="32"/>
        </w:rPr>
      </w:pPr>
    </w:p>
    <w:p w14:paraId="2643981F" w14:textId="68EF0367" w:rsidR="002E73C5" w:rsidRPr="002E73C5" w:rsidRDefault="002E73C5" w:rsidP="002E73C5">
      <w:pPr>
        <w:rPr>
          <w:b/>
          <w:bCs/>
          <w:sz w:val="32"/>
          <w:szCs w:val="32"/>
        </w:rPr>
      </w:pPr>
      <w:r w:rsidRPr="002E73C5">
        <w:rPr>
          <w:b/>
          <w:bCs/>
          <w:sz w:val="32"/>
          <w:szCs w:val="32"/>
        </w:rPr>
        <w:t>Key Findings</w:t>
      </w:r>
    </w:p>
    <w:p w14:paraId="635F5450" w14:textId="147ABF1C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The analysis revealed the following:</w:t>
      </w:r>
    </w:p>
    <w:p w14:paraId="5B327A25" w14:textId="27001619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 xml:space="preserve">1. Total Monthly Salary: The </w:t>
      </w:r>
      <w:r w:rsidRPr="002E73C5">
        <w:rPr>
          <w:sz w:val="24"/>
          <w:szCs w:val="24"/>
        </w:rPr>
        <w:t>organization’s</w:t>
      </w:r>
      <w:r w:rsidRPr="002E73C5">
        <w:rPr>
          <w:sz w:val="24"/>
          <w:szCs w:val="24"/>
        </w:rPr>
        <w:t xml:space="preserve"> total monthly salary expenditure is ₦3,670,000.</w:t>
      </w:r>
    </w:p>
    <w:p w14:paraId="3A84CBA9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2. Total Overtime Pay: Employees received ₦260,000 in overtime payments.</w:t>
      </w:r>
    </w:p>
    <w:p w14:paraId="1385F3A8" w14:textId="7EBDBCEC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 xml:space="preserve">3. Total Payroll Cost: The </w:t>
      </w:r>
      <w:r w:rsidRPr="002E73C5">
        <w:rPr>
          <w:sz w:val="24"/>
          <w:szCs w:val="24"/>
        </w:rPr>
        <w:t>organization’s</w:t>
      </w:r>
      <w:r w:rsidRPr="002E73C5">
        <w:rPr>
          <w:sz w:val="24"/>
          <w:szCs w:val="24"/>
        </w:rPr>
        <w:t xml:space="preserve"> total payroll cost, including overtime, is ₦3,930,000.</w:t>
      </w:r>
    </w:p>
    <w:p w14:paraId="14E11EAB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4. Highest Payroll Cost: The IT department recorded the highest payroll cost at ₦1,490,000.</w:t>
      </w:r>
    </w:p>
    <w:p w14:paraId="1B624729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5. Lowest Payroll Cost: The HR department recorded the lowest payroll cost at ₦625,000.</w:t>
      </w:r>
    </w:p>
    <w:p w14:paraId="2450BCD9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6. Net Salary Expenditure: Total net salary across all departments amounted to ₦3,563,000.</w:t>
      </w:r>
    </w:p>
    <w:p w14:paraId="48699936" w14:textId="77777777" w:rsidR="002E73C5" w:rsidRPr="002E73C5" w:rsidRDefault="002E73C5" w:rsidP="002E73C5">
      <w:pPr>
        <w:rPr>
          <w:sz w:val="24"/>
          <w:szCs w:val="24"/>
        </w:rPr>
      </w:pPr>
      <w:r w:rsidRPr="002E73C5">
        <w:rPr>
          <w:sz w:val="24"/>
          <w:szCs w:val="24"/>
        </w:rPr>
        <w:t>7. Overtime Expenditure: IT recorded the highest overtime expenditure at ₦120,000.</w:t>
      </w:r>
    </w:p>
    <w:p w14:paraId="1627984B" w14:textId="77777777" w:rsidR="002E73C5" w:rsidRPr="002E73C5" w:rsidRDefault="002E73C5" w:rsidP="002E73C5">
      <w:pPr>
        <w:rPr>
          <w:sz w:val="24"/>
          <w:szCs w:val="24"/>
        </w:rPr>
      </w:pPr>
    </w:p>
    <w:p w14:paraId="080A2966" w14:textId="77777777" w:rsidR="002E73C5" w:rsidRPr="00BB7C2C" w:rsidRDefault="002E73C5" w:rsidP="002E73C5">
      <w:pPr>
        <w:rPr>
          <w:b/>
          <w:bCs/>
          <w:sz w:val="24"/>
          <w:szCs w:val="24"/>
        </w:rPr>
      </w:pPr>
      <w:r w:rsidRPr="00BB7C2C">
        <w:rPr>
          <w:b/>
          <w:bCs/>
          <w:sz w:val="24"/>
          <w:szCs w:val="24"/>
        </w:rPr>
        <w:t>Departmental Payroll Summary</w:t>
      </w:r>
    </w:p>
    <w:p w14:paraId="055FD426" w14:textId="77777777" w:rsidR="002E73C5" w:rsidRPr="002E73C5" w:rsidRDefault="002E73C5" w:rsidP="00BB7C2C">
      <w:pPr>
        <w:ind w:left="1440" w:hanging="1440"/>
        <w:rPr>
          <w:sz w:val="24"/>
          <w:szCs w:val="24"/>
        </w:rPr>
      </w:pPr>
      <w:r w:rsidRPr="002E73C5">
        <w:rPr>
          <w:sz w:val="24"/>
          <w:szCs w:val="24"/>
        </w:rPr>
        <w:t>Department</w:t>
      </w:r>
      <w:r w:rsidRPr="002E73C5">
        <w:rPr>
          <w:sz w:val="24"/>
          <w:szCs w:val="24"/>
        </w:rPr>
        <w:tab/>
        <w:t>Total Payroll Cost</w:t>
      </w:r>
    </w:p>
    <w:p w14:paraId="485A610A" w14:textId="77777777" w:rsidR="002E73C5" w:rsidRPr="002E73C5" w:rsidRDefault="002E73C5" w:rsidP="00BB7C2C">
      <w:pPr>
        <w:ind w:left="1440" w:hanging="1440"/>
        <w:rPr>
          <w:sz w:val="24"/>
          <w:szCs w:val="24"/>
        </w:rPr>
      </w:pPr>
      <w:r w:rsidRPr="002E73C5">
        <w:rPr>
          <w:sz w:val="24"/>
          <w:szCs w:val="24"/>
        </w:rPr>
        <w:t>Finance</w:t>
      </w:r>
      <w:r w:rsidRPr="002E73C5">
        <w:rPr>
          <w:sz w:val="24"/>
          <w:szCs w:val="24"/>
        </w:rPr>
        <w:tab/>
        <w:t>₦1,207,000</w:t>
      </w:r>
    </w:p>
    <w:p w14:paraId="4E498F0E" w14:textId="77777777" w:rsidR="002E73C5" w:rsidRPr="002E73C5" w:rsidRDefault="002E73C5" w:rsidP="00BB7C2C">
      <w:pPr>
        <w:ind w:left="1440" w:hanging="1440"/>
        <w:rPr>
          <w:sz w:val="24"/>
          <w:szCs w:val="24"/>
        </w:rPr>
      </w:pPr>
      <w:r w:rsidRPr="002E73C5">
        <w:rPr>
          <w:sz w:val="24"/>
          <w:szCs w:val="24"/>
        </w:rPr>
        <w:t>HR</w:t>
      </w:r>
      <w:r w:rsidRPr="002E73C5">
        <w:rPr>
          <w:sz w:val="24"/>
          <w:szCs w:val="24"/>
        </w:rPr>
        <w:tab/>
        <w:t>₦625,000</w:t>
      </w:r>
    </w:p>
    <w:p w14:paraId="7701DE6E" w14:textId="77777777" w:rsidR="002E73C5" w:rsidRPr="002E73C5" w:rsidRDefault="002E73C5" w:rsidP="00BB7C2C">
      <w:pPr>
        <w:ind w:left="1440" w:hanging="1440"/>
        <w:rPr>
          <w:sz w:val="24"/>
          <w:szCs w:val="24"/>
        </w:rPr>
      </w:pPr>
      <w:r w:rsidRPr="002E73C5">
        <w:rPr>
          <w:sz w:val="24"/>
          <w:szCs w:val="24"/>
        </w:rPr>
        <w:t>IT</w:t>
      </w:r>
      <w:r w:rsidRPr="002E73C5">
        <w:rPr>
          <w:sz w:val="24"/>
          <w:szCs w:val="24"/>
        </w:rPr>
        <w:tab/>
        <w:t>₦1,490,000</w:t>
      </w:r>
    </w:p>
    <w:p w14:paraId="1DBF13B4" w14:textId="77777777" w:rsidR="002E73C5" w:rsidRPr="002E73C5" w:rsidRDefault="002E73C5" w:rsidP="00BB7C2C">
      <w:pPr>
        <w:ind w:left="1440" w:hanging="1440"/>
        <w:rPr>
          <w:sz w:val="24"/>
          <w:szCs w:val="24"/>
        </w:rPr>
      </w:pPr>
      <w:r w:rsidRPr="002E73C5">
        <w:rPr>
          <w:sz w:val="24"/>
          <w:szCs w:val="24"/>
        </w:rPr>
        <w:t>Marketing</w:t>
      </w:r>
      <w:r w:rsidRPr="002E73C5">
        <w:rPr>
          <w:sz w:val="24"/>
          <w:szCs w:val="24"/>
        </w:rPr>
        <w:tab/>
        <w:t>₦608,000</w:t>
      </w:r>
    </w:p>
    <w:p w14:paraId="6BD686D0" w14:textId="4663B00A" w:rsidR="002E73C5" w:rsidRDefault="002E73C5" w:rsidP="00BB7C2C">
      <w:pPr>
        <w:ind w:left="1440" w:hanging="1440"/>
        <w:rPr>
          <w:sz w:val="24"/>
          <w:szCs w:val="24"/>
        </w:rPr>
      </w:pPr>
      <w:r w:rsidRPr="002E73C5">
        <w:rPr>
          <w:sz w:val="24"/>
          <w:szCs w:val="24"/>
        </w:rPr>
        <w:t>Grand Total</w:t>
      </w:r>
      <w:r w:rsidRPr="002E73C5">
        <w:rPr>
          <w:sz w:val="24"/>
          <w:szCs w:val="24"/>
        </w:rPr>
        <w:tab/>
        <w:t>₦3,930,000</w:t>
      </w:r>
    </w:p>
    <w:p w14:paraId="0C36E5B3" w14:textId="77777777" w:rsidR="00BB7C2C" w:rsidRDefault="00BB7C2C" w:rsidP="00BB7C2C">
      <w:pPr>
        <w:ind w:left="1440" w:hanging="1440"/>
        <w:rPr>
          <w:b/>
          <w:bCs/>
          <w:sz w:val="32"/>
          <w:szCs w:val="32"/>
        </w:rPr>
      </w:pPr>
    </w:p>
    <w:p w14:paraId="4DDE54CE" w14:textId="77777777" w:rsidR="00BB7C2C" w:rsidRDefault="00BB7C2C" w:rsidP="00BB7C2C">
      <w:pPr>
        <w:ind w:left="1440" w:hanging="1440"/>
        <w:rPr>
          <w:b/>
          <w:bCs/>
          <w:sz w:val="32"/>
          <w:szCs w:val="32"/>
        </w:rPr>
      </w:pPr>
    </w:p>
    <w:p w14:paraId="6AE3EAE8" w14:textId="77777777" w:rsidR="00BB7C2C" w:rsidRDefault="00BB7C2C" w:rsidP="00BB7C2C">
      <w:pPr>
        <w:ind w:left="1440" w:hanging="1440"/>
        <w:rPr>
          <w:b/>
          <w:bCs/>
          <w:sz w:val="32"/>
          <w:szCs w:val="32"/>
        </w:rPr>
      </w:pPr>
    </w:p>
    <w:p w14:paraId="554FA285" w14:textId="77777777" w:rsidR="00BB7C2C" w:rsidRDefault="00BB7C2C" w:rsidP="00BB7C2C">
      <w:pPr>
        <w:ind w:left="1440" w:hanging="1440"/>
        <w:rPr>
          <w:b/>
          <w:bCs/>
          <w:sz w:val="32"/>
          <w:szCs w:val="32"/>
        </w:rPr>
      </w:pPr>
    </w:p>
    <w:p w14:paraId="795B3839" w14:textId="77777777" w:rsidR="00BB7C2C" w:rsidRDefault="00BB7C2C" w:rsidP="00BB7C2C">
      <w:pPr>
        <w:ind w:left="1440" w:hanging="1440"/>
        <w:rPr>
          <w:b/>
          <w:bCs/>
          <w:sz w:val="32"/>
          <w:szCs w:val="32"/>
        </w:rPr>
      </w:pPr>
    </w:p>
    <w:p w14:paraId="0DCC1284" w14:textId="77777777" w:rsidR="00BB7C2C" w:rsidRDefault="00BB7C2C" w:rsidP="00BB7C2C">
      <w:pPr>
        <w:ind w:left="1440" w:hanging="1440"/>
        <w:rPr>
          <w:b/>
          <w:bCs/>
          <w:sz w:val="32"/>
          <w:szCs w:val="32"/>
        </w:rPr>
      </w:pPr>
    </w:p>
    <w:p w14:paraId="220248FA" w14:textId="3B88E528" w:rsidR="00BB7C2C" w:rsidRPr="00BB7C2C" w:rsidRDefault="00BB7C2C" w:rsidP="00BB7C2C">
      <w:pPr>
        <w:ind w:left="1440" w:hanging="1440"/>
        <w:rPr>
          <w:b/>
          <w:bCs/>
          <w:sz w:val="32"/>
          <w:szCs w:val="32"/>
        </w:rPr>
      </w:pPr>
      <w:r w:rsidRPr="00BB7C2C">
        <w:rPr>
          <w:b/>
          <w:bCs/>
          <w:sz w:val="32"/>
          <w:szCs w:val="32"/>
        </w:rPr>
        <w:t>Business Recommendations</w:t>
      </w:r>
    </w:p>
    <w:p w14:paraId="0D401417" w14:textId="77777777" w:rsidR="00BB7C2C" w:rsidRPr="00BB7C2C" w:rsidRDefault="00BB7C2C" w:rsidP="00BB7C2C">
      <w:pPr>
        <w:ind w:left="1440" w:hanging="1440"/>
        <w:rPr>
          <w:sz w:val="24"/>
          <w:szCs w:val="24"/>
        </w:rPr>
      </w:pPr>
      <w:r w:rsidRPr="00BB7C2C">
        <w:rPr>
          <w:sz w:val="24"/>
          <w:szCs w:val="24"/>
        </w:rPr>
        <w:t>Based on the findings from the payroll analysis, the following recommendations are proposed:</w:t>
      </w:r>
    </w:p>
    <w:p w14:paraId="783CDACE" w14:textId="77777777" w:rsidR="00BB7C2C" w:rsidRPr="00BB7C2C" w:rsidRDefault="00BB7C2C" w:rsidP="00BB7C2C">
      <w:pPr>
        <w:ind w:left="1440" w:hanging="1440"/>
        <w:rPr>
          <w:sz w:val="24"/>
          <w:szCs w:val="24"/>
        </w:rPr>
      </w:pPr>
      <w:r w:rsidRPr="00BB7C2C">
        <w:rPr>
          <w:sz w:val="24"/>
          <w:szCs w:val="24"/>
        </w:rPr>
        <w:t>1. Review IT Department Payroll: IT has the highest payroll cost at ₦1,490,000. Management should review staffing requirements and workload distribution to ensure payroll expenditure is justified.</w:t>
      </w:r>
    </w:p>
    <w:p w14:paraId="51A31023" w14:textId="77777777" w:rsidR="00BB7C2C" w:rsidRPr="00BB7C2C" w:rsidRDefault="00BB7C2C" w:rsidP="00BB7C2C">
      <w:pPr>
        <w:ind w:left="1440" w:hanging="1440"/>
        <w:rPr>
          <w:sz w:val="24"/>
          <w:szCs w:val="24"/>
        </w:rPr>
      </w:pPr>
      <w:r w:rsidRPr="00BB7C2C">
        <w:rPr>
          <w:sz w:val="24"/>
          <w:szCs w:val="24"/>
        </w:rPr>
        <w:t>2. Monitor Overtime Payments: IT also records the highest overtime expenditure at ₦120,000. Management should investigate the reasons for the high overtime payments and consider better workload planning.</w:t>
      </w:r>
    </w:p>
    <w:p w14:paraId="77AEFFEE" w14:textId="77777777" w:rsidR="00BB7C2C" w:rsidRPr="00BB7C2C" w:rsidRDefault="00BB7C2C" w:rsidP="00BB7C2C">
      <w:pPr>
        <w:ind w:left="1440" w:hanging="1440"/>
        <w:rPr>
          <w:sz w:val="24"/>
          <w:szCs w:val="24"/>
        </w:rPr>
      </w:pPr>
      <w:r w:rsidRPr="00BB7C2C">
        <w:rPr>
          <w:sz w:val="24"/>
          <w:szCs w:val="24"/>
        </w:rPr>
        <w:t>3. Maintain Payroll Transparency: Regular departmental payroll reviews can help management monitor expenditure and identify unusual changes.</w:t>
      </w:r>
    </w:p>
    <w:p w14:paraId="0F9D38E9" w14:textId="77777777" w:rsidR="00BB7C2C" w:rsidRPr="00BB7C2C" w:rsidRDefault="00BB7C2C" w:rsidP="00BB7C2C">
      <w:pPr>
        <w:ind w:left="1440" w:hanging="1440"/>
        <w:rPr>
          <w:sz w:val="24"/>
          <w:szCs w:val="24"/>
        </w:rPr>
      </w:pPr>
      <w:r w:rsidRPr="00BB7C2C">
        <w:rPr>
          <w:sz w:val="24"/>
          <w:szCs w:val="24"/>
        </w:rPr>
        <w:t>4. Improve Budget Planning: Departmental payroll summaries can support more accurate monthly payroll budgeting and financial planning.</w:t>
      </w:r>
    </w:p>
    <w:p w14:paraId="5F40E04E" w14:textId="1D9D0868" w:rsidR="00BB7C2C" w:rsidRDefault="00BB7C2C" w:rsidP="00BB7C2C">
      <w:pPr>
        <w:ind w:left="1440" w:hanging="1440"/>
        <w:rPr>
          <w:sz w:val="24"/>
          <w:szCs w:val="24"/>
        </w:rPr>
      </w:pPr>
      <w:r w:rsidRPr="00BB7C2C">
        <w:rPr>
          <w:sz w:val="24"/>
          <w:szCs w:val="24"/>
        </w:rPr>
        <w:t>5. Use Data-Driven Decisions: Management should continue using payroll reports and dashboards to monitor employee compensation and control expenditure.</w:t>
      </w:r>
    </w:p>
    <w:p w14:paraId="6E22419C" w14:textId="77777777" w:rsidR="00F86EDC" w:rsidRDefault="00F86EDC" w:rsidP="00BB7C2C">
      <w:pPr>
        <w:ind w:left="1440" w:hanging="1440"/>
        <w:rPr>
          <w:sz w:val="24"/>
          <w:szCs w:val="24"/>
        </w:rPr>
      </w:pPr>
    </w:p>
    <w:p w14:paraId="048831D9" w14:textId="77777777" w:rsidR="00F86EDC" w:rsidRPr="00F86EDC" w:rsidRDefault="00F86EDC" w:rsidP="00F86EDC">
      <w:pPr>
        <w:ind w:left="1440" w:hanging="1440"/>
        <w:rPr>
          <w:b/>
          <w:bCs/>
          <w:sz w:val="32"/>
          <w:szCs w:val="32"/>
        </w:rPr>
      </w:pPr>
      <w:r w:rsidRPr="00F86EDC">
        <w:rPr>
          <w:b/>
          <w:bCs/>
          <w:sz w:val="32"/>
          <w:szCs w:val="32"/>
        </w:rPr>
        <w:t>Conclusion</w:t>
      </w:r>
    </w:p>
    <w:p w14:paraId="59EBE523" w14:textId="1C32CA3A" w:rsidR="00F86EDC" w:rsidRPr="00F86EDC" w:rsidRDefault="00F86EDC" w:rsidP="00F86EDC">
      <w:pPr>
        <w:rPr>
          <w:sz w:val="24"/>
          <w:szCs w:val="24"/>
        </w:rPr>
      </w:pPr>
      <w:r w:rsidRPr="00F86EDC">
        <w:rPr>
          <w:sz w:val="24"/>
          <w:szCs w:val="24"/>
        </w:rPr>
        <w:t xml:space="preserve">This project demonstrated how Microsoft Excel can be used to </w:t>
      </w:r>
      <w:r w:rsidRPr="00F86EDC">
        <w:rPr>
          <w:sz w:val="24"/>
          <w:szCs w:val="24"/>
        </w:rPr>
        <w:t>analyze</w:t>
      </w:r>
      <w:r w:rsidRPr="00F86EDC">
        <w:rPr>
          <w:sz w:val="24"/>
          <w:szCs w:val="24"/>
        </w:rPr>
        <w:t xml:space="preserve"> employee payroll data, identify departmental expenditure patterns, and present useful business insights.</w:t>
      </w:r>
    </w:p>
    <w:p w14:paraId="41F36B90" w14:textId="796B2763" w:rsidR="00F86EDC" w:rsidRPr="00F86EDC" w:rsidRDefault="00F86EDC" w:rsidP="00F86EDC">
      <w:pPr>
        <w:rPr>
          <w:sz w:val="24"/>
          <w:szCs w:val="24"/>
        </w:rPr>
      </w:pPr>
      <w:r w:rsidRPr="00F86EDC">
        <w:rPr>
          <w:sz w:val="24"/>
          <w:szCs w:val="24"/>
        </w:rPr>
        <w:t xml:space="preserve">Through the use of Excel formulas, PivotTables, PivotCharts, and dashboard </w:t>
      </w:r>
      <w:r w:rsidRPr="00F86EDC">
        <w:rPr>
          <w:sz w:val="24"/>
          <w:szCs w:val="24"/>
        </w:rPr>
        <w:t>visualization</w:t>
      </w:r>
      <w:r w:rsidRPr="00F86EDC">
        <w:rPr>
          <w:sz w:val="24"/>
          <w:szCs w:val="24"/>
        </w:rPr>
        <w:t>, the analysis provided a clear overview of salary expenditure, overtime payments, total payroll costs, and net salaries.</w:t>
      </w:r>
    </w:p>
    <w:p w14:paraId="65546ADB" w14:textId="77777777" w:rsidR="00F86EDC" w:rsidRPr="00F86EDC" w:rsidRDefault="00F86EDC" w:rsidP="00F86EDC">
      <w:pPr>
        <w:rPr>
          <w:sz w:val="24"/>
          <w:szCs w:val="24"/>
        </w:rPr>
      </w:pPr>
      <w:r w:rsidRPr="00F86EDC">
        <w:rPr>
          <w:sz w:val="24"/>
          <w:szCs w:val="24"/>
        </w:rPr>
        <w:t>The findings showed that the IT department recorded the highest payroll cost and overtime expenditure, while HR had the lowest total payroll cost.</w:t>
      </w:r>
    </w:p>
    <w:p w14:paraId="1D0C1FB5" w14:textId="3D58C8CA" w:rsidR="00F86EDC" w:rsidRPr="002E73C5" w:rsidRDefault="00F86EDC" w:rsidP="00F86EDC">
      <w:pPr>
        <w:rPr>
          <w:sz w:val="24"/>
          <w:szCs w:val="24"/>
        </w:rPr>
      </w:pPr>
      <w:r w:rsidRPr="00F86EDC">
        <w:rPr>
          <w:sz w:val="24"/>
          <w:szCs w:val="24"/>
        </w:rPr>
        <w:t>Overall, the project highlights the importance of data analysis in payroll monitoring, budgeting, and informed management decision-making.</w:t>
      </w:r>
    </w:p>
    <w:sectPr w:rsidR="00F86EDC" w:rsidRPr="002E7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4414"/>
    <w:multiLevelType w:val="hybridMultilevel"/>
    <w:tmpl w:val="D92AA9AC"/>
    <w:lvl w:ilvl="0" w:tplc="2A3EEA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925FA"/>
    <w:multiLevelType w:val="hybridMultilevel"/>
    <w:tmpl w:val="46DA7E52"/>
    <w:lvl w:ilvl="0" w:tplc="2A3EEA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92774"/>
    <w:multiLevelType w:val="hybridMultilevel"/>
    <w:tmpl w:val="ADDA2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73580"/>
    <w:multiLevelType w:val="hybridMultilevel"/>
    <w:tmpl w:val="4DA2C1C0"/>
    <w:lvl w:ilvl="0" w:tplc="2A3EEA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4021CA"/>
    <w:multiLevelType w:val="hybridMultilevel"/>
    <w:tmpl w:val="6F9E5DAE"/>
    <w:lvl w:ilvl="0" w:tplc="2A3EEA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530990">
    <w:abstractNumId w:val="2"/>
  </w:num>
  <w:num w:numId="2" w16cid:durableId="5908943">
    <w:abstractNumId w:val="4"/>
  </w:num>
  <w:num w:numId="3" w16cid:durableId="729420250">
    <w:abstractNumId w:val="0"/>
  </w:num>
  <w:num w:numId="4" w16cid:durableId="1378698490">
    <w:abstractNumId w:val="3"/>
  </w:num>
  <w:num w:numId="5" w16cid:durableId="527909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E1366"/>
    <w:rsid w:val="000C4C12"/>
    <w:rsid w:val="002E73C5"/>
    <w:rsid w:val="0050046B"/>
    <w:rsid w:val="0060232E"/>
    <w:rsid w:val="009E1366"/>
    <w:rsid w:val="00A42601"/>
    <w:rsid w:val="00BB7C2C"/>
    <w:rsid w:val="00F63406"/>
    <w:rsid w:val="00F8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DFC3"/>
  <w15:chartTrackingRefBased/>
  <w15:docId w15:val="{B38FA91C-9CE9-4507-B7BD-442C81B3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3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3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3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olatunji nathaniel</dc:creator>
  <cp:keywords/>
  <dc:description/>
  <cp:lastModifiedBy>olatunji nathaniel</cp:lastModifiedBy>
  <cp:revision>3</cp:revision>
  <dcterms:created xsi:type="dcterms:W3CDTF">2026-10-30T12:10:00Z</dcterms:created>
  <dcterms:modified xsi:type="dcterms:W3CDTF">2026-10-30T12:32:00Z</dcterms:modified>
</cp:coreProperties>
</file>