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Entrega parcial 1: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 el momento, en el código del proyecto, llevo avanzado bastante poco, teniendo completado únicamente el encapsulamiento de las clases clientes y productos y la base de datos, aun sin haberla conectado.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