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Requisitos Funcionais - Empresa - OK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Requisitos Funcionais  - Admin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Requisitos Funcionais  - Usuário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Requisitos Funcionais  - Provas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Requisitos Funcionais  - Testes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Roteiro de teste - Empresa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Caso de uso  - Empresa (talvez)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Azure - Falta colocar umas coisinhas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