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C9622C"/>
          <w:sz w:val="22"/>
          <w:szCs w:val="22"/>
        </w:rPr>
        <w:t xml:space="preserve">GUIDE</w:t>
      </w:r>
    </w:p>
    <w:p>
      <w:pPr>
        <w:spacing w:after="200"/>
      </w:pPr>
      <w:r>
        <w:rPr>
          <w:b/>
          <w:bCs/>
          <w:color w:val="1A1A1A"/>
          <w:sz w:val="44"/>
          <w:szCs w:val="44"/>
        </w:rPr>
        <w:t xml:space="preserve">Installer Prisma 7 correctement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Check-list et pièges à éviter, pour un projet Node.js pur (sans TypeScript) — établie à partir de l'installation sur Senlis Participatif.</w:t>
      </w:r>
    </w:p>
    <w:p>
      <w:pPr>
        <w:spacing w:after="160"/>
      </w:pPr>
      <w:r>
        <w:rPr>
          <w:sz w:val="22"/>
          <w:szCs w:val="22"/>
        </w:rPr>
        <w:t xml:space="preserve">Prisma 7 a changé plusieurs choses en profondeur par rapport à la v6 : l'URL de connexion ne vit plus dans schema.prisma, le client généré ne va plus dans node_modules, et l'instanciation de PrismaClient attend un adaptateur. Ce guide résume, dans l'ordre, comment tout mettre en place proprement dès le départ — pour ne pas revivre les six pièges qu'on a mis une session entière à débloquer un par un.</w:t>
      </w:r>
    </w:p>
    <w:p>
      <w:pPr>
        <w:spacing w:after="120"/>
      </w:pPr>
    </w:p>
    <w:p>
      <w:pPr>
        <w:pStyle w:val="Heading1"/>
        <w:pBdr>
          <w:bottom w:val="single" w:color="C9622C" w:sz="6"/>
        </w:pBdr>
        <w:spacing w:after="200" w:before="400"/>
      </w:pPr>
      <w:r>
        <w:rPr>
          <w:b/>
          <w:bCs/>
          <w:color w:val="C9622C"/>
          <w:sz w:val="30"/>
          <w:szCs w:val="30"/>
        </w:rPr>
        <w:t xml:space="preserve">Étape 1 — Installer les bons paquets, avec des versions figées</w:t>
      </w:r>
    </w:p>
    <w:p>
      <w:pPr>
        <w:spacing w:after="160"/>
      </w:pPr>
      <w:r>
        <w:rPr>
          <w:sz w:val="22"/>
          <w:szCs w:val="22"/>
        </w:rPr>
        <w:t xml:space="preserve">Toujours installer prisma, @prisma/client et @prisma/adapter-pg en versions EXACTES (sans ^), et tous les trois alignés sur le même numéro. Un simple npm audit fix --force peut sinon réinstaller une version différente sans prévenir, et casser silencieusement toute la config.</w:t>
      </w:r>
    </w:p>
    <w:p>
      <w:pPr>
        <w:pBdr>
          <w:left w:val="single" w:color="C9622C" w:sz="12"/>
        </w:pBdr>
        <w:shd w:fill="F2F1EE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npm install prisma@7.8.0 @prisma/client@7.8.0 --save-exact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npm install @prisma/adapter-pg@7.8.0 pg --save-exact</w:t>
      </w:r>
    </w:p>
    <w:p>
      <w:pPr>
        <w:pBdr>
          <w:left w:val="single" w:color="C9622C" w:sz="12"/>
        </w:pBdr>
        <w:shd w:fill="F2F1EE" w:val="clear"/>
        <w:spacing w:after="10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npm install dotenv --save-dev</w:t>
      </w:r>
    </w:p>
    <w:tbl>
      <w:tblPr>
        <w:tblW w:type="pct" w:w="100%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6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PIÈGE VÉCU — </w:t>
            </w:r>
          </w:p>
          <w:p>
            <w:r>
              <w:rPr>
                <w:sz w:val="21"/>
                <w:szCs w:val="21"/>
              </w:rPr>
              <w:t xml:space="preserve">un simple npm audit fix --force a réinstallé une version différente de Prisma sans prévenir (le warning "SemVer major change" était noyé dans la sortie), cassant à nouveau toute la config qu'on venait de stabiliser. Ne jamais lancer --force par réflexe : c'est le signal "j'accepte de casser des choses".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622C" w:sz="6"/>
        </w:pBdr>
        <w:spacing w:after="200" w:before="400"/>
      </w:pPr>
      <w:r>
        <w:rPr>
          <w:b/>
          <w:bCs/>
          <w:color w:val="C9622C"/>
          <w:sz w:val="30"/>
          <w:szCs w:val="30"/>
        </w:rPr>
        <w:t xml:space="preserve">Étape 2 — Choisir le bon générateur dans schema.prisma</w:t>
      </w:r>
    </w:p>
    <w:p>
      <w:pPr>
        <w:spacing w:after="160"/>
      </w:pPr>
      <w:r>
        <w:rPr>
          <w:sz w:val="22"/>
          <w:szCs w:val="22"/>
        </w:rPr>
        <w:t xml:space="preserve">Deux générateurs existent en Prisma 7 : "prisma-client" (nouveau, TypeScript par défaut) et "prisma-client-js" (l'ancien, toujours supporté, JavaScript classique). Pour un projet sans outillage TypeScript (pas de tsx, pas de build), prendre l'ancien — le nouveau génère des fichiers .ts que Node ne peut pas importer tel quel.</w:t>
      </w:r>
    </w:p>
    <w:p>
      <w:pPr>
        <w:pBdr>
          <w:left w:val="single" w:color="C9622C" w:sz="12"/>
        </w:pBdr>
        <w:shd w:fill="F2F1EE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generator client 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provider = "prisma-client-js"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output   = "../src/generated/prisma"  // OBLIGATOIRE en v7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datasource db 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provider = "postgresql"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// Pas de "url" ici — voir prisma.config.js à l'étape 3</w:t>
      </w:r>
    </w:p>
    <w:p>
      <w:pPr>
        <w:pBdr>
          <w:left w:val="single" w:color="C9622C" w:sz="12"/>
        </w:pBdr>
        <w:shd w:fill="F2F1EE" w:val="clear"/>
        <w:spacing w:after="10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rPr>
          <w:sz w:val="22"/>
          <w:szCs w:val="22"/>
        </w:rPr>
        <w:t xml:space="preserve">Le champ output est désormais obligatoire, quel que soit le générateur choisi : Prisma ne génère plus rien dans node_modules par défaut.</w:t>
      </w:r>
    </w:p>
    <w:tbl>
      <w:tblPr>
        <w:tblW w:type="pct" w:w="100%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6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PIÈGE VÉCU — </w:t>
            </w:r>
          </w:p>
          <w:p>
            <w:r>
              <w:rPr>
                <w:sz w:val="21"/>
                <w:szCs w:val="21"/>
              </w:rPr>
              <w:t xml:space="preserve">en testant d'abord le nouveau générateur "prisma-client", le client généré s'est retrouvé en .ts (client.ts) alors que le code l'importait en .js. Node a alors renvoyé Cannot find module '.../client.js'. Revenir à prisma-client-js a réglé le problème d'un coup.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622C" w:sz="6"/>
        </w:pBdr>
        <w:spacing w:after="200" w:before="400"/>
      </w:pPr>
      <w:r>
        <w:rPr>
          <w:b/>
          <w:bCs/>
          <w:color w:val="C9622C"/>
          <w:sz w:val="30"/>
          <w:szCs w:val="30"/>
        </w:rPr>
        <w:t xml:space="preserve">Étape 3 — Créer prisma.config.js</w:t>
      </w:r>
    </w:p>
    <w:p>
      <w:pPr>
        <w:spacing w:after="160"/>
      </w:pPr>
      <w:r>
        <w:rPr>
          <w:sz w:val="22"/>
          <w:szCs w:val="22"/>
        </w:rPr>
        <w:t xml:space="preserve">Ce fichier remplace ce que faisait l'ancien url = env("DATABASE_URL") dans schema.prisma. Il vit à la racine du projet (à côté de package.json, pas dans prisma/).</w:t>
      </w:r>
    </w:p>
    <w:p>
      <w:pPr>
        <w:pBdr>
          <w:left w:val="single" w:color="C9622C" w:sz="12"/>
        </w:pBdr>
        <w:shd w:fill="F2F1EE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'dotenv/config';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{ defineConfig } from 'prisma/config';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const isProduction = process.env.NODE_ENV === 'production';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export default defineConfig({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schema: './prisma/schema.prisma',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datasource: 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url: process.env.DATABASE_URL,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...(isProduction ? { ssl: { rejectUnauthorized: false } } : {}),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migrations: 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path: 'prisma/migrations',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seed: 'node prisma/seed.js',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pBdr>
          <w:left w:val="single" w:color="C9622C" w:sz="12"/>
        </w:pBdr>
        <w:shd w:fill="F2F1EE" w:val="clear"/>
        <w:spacing w:after="10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Points importants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 'dotenv/config' est nécessaire : dès qu'un prisma.config.js existe, Prisma arrête de charger .env tout seul.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process.env.DATABASE_URL directement, plutôt que l'utilitaire env("DATABASE_URL") fourni par Prisma — plus fiable en pratique.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bloc datasource de schema.prisma doit rester STRICTEMENT minimal (juste provider) — aucun commentaire ni ligne en trop à l'intérieur.</w:t>
      </w:r>
    </w:p>
    <w:p>
      <w:pPr>
        <w:spacing w:after="120"/>
      </w:pPr>
    </w:p>
    <w:p>
      <w:pPr>
        <w:pStyle w:val="Heading1"/>
        <w:pBdr>
          <w:bottom w:val="single" w:color="C9622C" w:sz="6"/>
        </w:pBdr>
        <w:spacing w:after="200" w:before="400"/>
      </w:pPr>
      <w:r>
        <w:rPr>
          <w:b/>
          <w:bCs/>
          <w:color w:val="C9622C"/>
          <w:sz w:val="30"/>
          <w:szCs w:val="30"/>
        </w:rPr>
        <w:t xml:space="preserve">Étape 4 — Adapter le client (import + adaptateur pg)</w:t>
      </w:r>
    </w:p>
    <w:p>
      <w:pPr>
        <w:spacing w:after="160"/>
      </w:pPr>
      <w:r>
        <w:rPr>
          <w:sz w:val="22"/>
          <w:szCs w:val="22"/>
        </w:rPr>
        <w:t xml:space="preserve">Prisma 7 attend un "adapter" pour ouvrir la connexion à la base — ce n'est plus automatique. Toute la logique tient dans un seul fichier, réutilisé partout ailleurs dans l'API (jamais réinstancié).</w:t>
      </w:r>
    </w:p>
    <w:p>
      <w:pPr>
        <w:pBdr>
          <w:left w:val="single" w:color="C9622C" w:sz="12"/>
        </w:pBdr>
        <w:shd w:fill="F2F1EE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src/lib/prisma.js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pkg from '../generated/prisma/index.js';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const { PrismaClient } = pkg;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pg from 'pg';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{ PrismaPg } from '@prisma/adapter-pg';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const globalForPrisma = globalThis;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Regroupé dans une fonction : le pool pg n'est créé QUE si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aucun client n'existe déjà en cache (sinon --watch en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recréerait un à chaque rechargement).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function createPrismaClient() 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const pool = new pg.Pool({ connectionString: process.env.DATABASE_URL });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const adapter = new PrismaPg(pool);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return new PrismaClient({ adapter });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const prisma = globalForPrisma.prisma ?? createPrismaClient();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if (process.env.NODE_ENV !== 'production') globalForPrisma.prisma = prisma;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9622C" w:sz="12"/>
        </w:pBdr>
        <w:shd w:fill="F2F1EE" w:val="clear"/>
        <w:spacing w:after="10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export default prisma;</w:t>
      </w:r>
    </w:p>
    <w:p>
      <w:pPr>
        <w:spacing w:after="160"/>
      </w:pPr>
      <w:r>
        <w:rPr>
          <w:sz w:val="22"/>
          <w:szCs w:val="22"/>
        </w:rPr>
        <w:t xml:space="preserve">L'import via pkg puis destructuring (au lieu de import { PrismaClient } from '...' directement) est une sécurité : selon la forme exacte du module généré, l'import nommé direct est parfois mal détecté en ESM. Ce contournement fonctionne dans tous les cas.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6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RÉFLEXE — </w:t>
            </w:r>
          </w:p>
          <w:p>
            <w:r>
              <w:rPr>
                <w:sz w:val="21"/>
                <w:szCs w:val="21"/>
              </w:rPr>
              <w:t xml:space="preserve">chercher tous les AUTRES endroits du projet qui importent PrismaClient directement (scripts de seed, routes de santé/health check…) et les faire pointer vers ce même singleton plutôt que d'instancier leur propre client.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622C" w:sz="6"/>
        </w:pBdr>
        <w:spacing w:after="200" w:before="400"/>
      </w:pPr>
      <w:r>
        <w:rPr>
          <w:b/>
          <w:bCs/>
          <w:color w:val="C9622C"/>
          <w:sz w:val="30"/>
          <w:szCs w:val="30"/>
        </w:rPr>
        <w:t xml:space="preserve">Étape 5 — Charger .env pour l'application elle-même</w:t>
      </w:r>
    </w:p>
    <w:p>
      <w:pPr>
        <w:spacing w:after="160"/>
      </w:pPr>
      <w:r>
        <w:rPr>
          <w:sz w:val="22"/>
          <w:szCs w:val="22"/>
        </w:rPr>
        <w:t xml:space="preserve">Piège à part, sans lien direct avec Prisma : la CLI Prisma charge .env pour ses propres commandes, mais ça ne concerne qu'elle. L'application (le serveur Express, par exemple) doit charger .env de son côté — sinon JWT_SECRET, DATABASE_URL etc. sont undefined au démarrage.</w:t>
      </w:r>
    </w:p>
    <w:p>
      <w:pPr>
        <w:pBdr>
          <w:left w:val="single" w:color="C9622C" w:sz="12"/>
        </w:pBdr>
        <w:shd w:fill="F2F1EE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"scripts": 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"dev":   "node --env-file-if-exists=.env --watch src/index.js",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"start": "node --env-file-if-exists=.env src/index.js",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"seed":  "node --env-file-if-exists=.env prisma/seed.js"</w:t>
      </w:r>
    </w:p>
    <w:p>
      <w:pPr>
        <w:pBdr>
          <w:left w:val="single" w:color="C9622C" w:sz="12"/>
        </w:pBdr>
        <w:shd w:fill="F2F1EE" w:val="clear"/>
        <w:spacing w:after="10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rPr>
          <w:sz w:val="22"/>
          <w:szCs w:val="22"/>
        </w:rPr>
        <w:t xml:space="preserve">--env-file-if-exists (flag natif Node, aucune dépendance) plutôt que --env-file tout court : la variante "if-exists" ne plante pas si le fichier est absent — utile en production, où les variables sont en général injectées directement par l'hébergeur, sans fichier .env du tout.</w:t>
      </w:r>
    </w:p>
    <w:p>
      <w:pPr>
        <w:spacing w:after="120"/>
      </w:pPr>
    </w:p>
    <w:p>
      <w:pPr>
        <w:pStyle w:val="Heading1"/>
        <w:pBdr>
          <w:bottom w:val="single" w:color="C9622C" w:sz="6"/>
        </w:pBdr>
        <w:spacing w:after="200" w:before="400"/>
      </w:pPr>
      <w:r>
        <w:rPr>
          <w:b/>
          <w:bCs/>
          <w:color w:val="C9622C"/>
          <w:sz w:val="30"/>
          <w:szCs w:val="30"/>
        </w:rPr>
        <w:t xml:space="preserve">Étape 6 — Automatiser la génération du client</w:t>
      </w:r>
    </w:p>
    <w:p>
      <w:pPr>
        <w:spacing w:after="160"/>
      </w:pPr>
      <w:r>
        <w:rPr>
          <w:sz w:val="22"/>
          <w:szCs w:val="22"/>
        </w:rPr>
        <w:t xml:space="preserve">Le dossier généré (src/generated/prisma) doit être dans .gitignore — c'est reproductible, pas du code écrit à la main. Pour qu'il existe quand même après un clone ou un npm ci, ajouter un postinstall :</w:t>
      </w:r>
    </w:p>
    <w:p>
      <w:pPr>
        <w:pBdr>
          <w:left w:val="single" w:color="C9622C" w:sz="12"/>
        </w:pBdr>
        <w:shd w:fill="F2F1EE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"scripts": 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"postinstall": "prisma generate"</w:t>
      </w:r>
    </w:p>
    <w:p>
      <w:pPr>
        <w:pBdr>
          <w:left w:val="single" w:color="C9622C" w:sz="12"/>
        </w:pBdr>
        <w:shd w:fill="F2F1EE" w:val="clear"/>
        <w:spacing w:after="10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rPr>
          <w:sz w:val="22"/>
          <w:szCs w:val="22"/>
        </w:rPr>
        <w:t xml:space="preserve">Ce script se déclenche automatiquement après npm install ET npm ci — donc aussi en CI, sans étape à ajouter au workflow.</w:t>
      </w:r>
    </w:p>
    <w:p>
      <w:pPr>
        <w:spacing w:after="160"/>
      </w:pPr>
      <w:r>
        <w:rPr>
          <w:sz w:val="22"/>
          <w:szCs w:val="22"/>
        </w:rPr>
        <w:t xml:space="preserve">Autre effet de bord du même dossier généré : un simple eslint src/ le linte aussi, alors que ce n'est pas du code écrit à la main. Exclure le dossier dans eslint.config.js, dès la mise en place plutôt que d'attendre que la CI le signale :</w:t>
      </w:r>
    </w:p>
    <w:p>
      <w:pPr>
        <w:pBdr>
          <w:left w:val="single" w:color="C9622C" w:sz="12"/>
        </w:pBdr>
        <w:shd w:fill="F2F1EE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export default [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{ ignores: ['src/generated/**'] },  // EN PREMIER dans le tableau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js.configs.recommended,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// ...</w:t>
      </w:r>
    </w:p>
    <w:p>
      <w:pPr>
        <w:pBdr>
          <w:left w:val="single" w:color="C9622C" w:sz="12"/>
        </w:pBdr>
        <w:shd w:fill="F2F1EE" w:val="clear"/>
        <w:spacing w:after="10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pacing w:after="160"/>
      </w:pPr>
      <w:r>
        <w:rPr>
          <w:sz w:val="22"/>
          <w:szCs w:val="22"/>
        </w:rPr>
        <w:t xml:space="preserve">Un objet qui ne contient QUE ignores s'applique globalement (à toute la config, pas juste aux règles suivantes) — d'où l'importance de le placer en tête du tableau.</w:t>
      </w:r>
    </w:p>
    <w:tbl>
      <w:tblPr>
        <w:tblW w:type="pct" w:w="100%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6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PIÈGE VÉCU — </w:t>
            </w:r>
          </w:p>
          <w:p>
            <w:r>
              <w:rPr>
                <w:sz w:val="21"/>
                <w:szCs w:val="21"/>
              </w:rPr>
              <w:t xml:space="preserve">sans cette exclusion, la CI a fini par recracher 456 problèmes ESLint (412 erreurs) — la totalité du runtime Prisma généré (minifié, avec ses require/module/exports en CommonJS) passée au crible des règles du projet.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622C" w:sz="6"/>
        </w:pBdr>
        <w:spacing w:after="200" w:before="400"/>
      </w:pPr>
      <w:r>
        <w:rPr>
          <w:b/>
          <w:bCs/>
          <w:color w:val="C9622C"/>
          <w:sz w:val="30"/>
          <w:szCs w:val="30"/>
        </w:rPr>
        <w:t xml:space="preserve">Étape 7 — Ne pas oublier les BASES SECONDAIRES (tests…)</w:t>
      </w:r>
    </w:p>
    <w:p>
      <w:pPr>
        <w:spacing w:after="160"/>
      </w:pPr>
      <w:r>
        <w:rPr>
          <w:sz w:val="22"/>
          <w:szCs w:val="22"/>
        </w:rPr>
        <w:t xml:space="preserve">Si le projet a une base de données séparée pour les tests (.env.test, en plus de .env), migrate dev ou migrate deploy n'y touchent PAS automatiquement — ils suivent uniquement le DATABASE_URL résolu par prisma.config.js, donc celui de .env.</w:t>
      </w:r>
    </w:p>
    <w:p>
      <w:pPr>
        <w:spacing w:after="160"/>
      </w:pPr>
      <w:r>
        <w:rPr>
          <w:sz w:val="22"/>
          <w:szCs w:val="22"/>
        </w:rPr>
        <w:t xml:space="preserve">Il faut un script dédié pour appliquer les migrations à cette base-là aussi :</w:t>
      </w:r>
    </w:p>
    <w:p>
      <w:pPr>
        <w:pBdr>
          <w:left w:val="single" w:color="C9622C" w:sz="12"/>
        </w:pBdr>
        <w:shd w:fill="F2F1EE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"scripts": {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"migrate:test": "dotenv -e .env.test -- npx prisma migrate deploy"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C9622C" w:sz="12"/>
        </w:pBdr>
        <w:shd w:fill="F2F1EE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9622C" w:sz="12"/>
        </w:pBdr>
        <w:shd w:fill="F2F1EE" w:val="clear"/>
        <w:spacing w:after="100" w:before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npm install dotenv-cli --save-dev  (nécessaire pour la commande ci-dessus)</w:t>
      </w:r>
    </w:p>
    <w:p>
      <w:pPr>
        <w:spacing w:after="160"/>
      </w:pPr>
      <w:r>
        <w:rPr>
          <w:sz w:val="22"/>
          <w:szCs w:val="22"/>
        </w:rPr>
        <w:t xml:space="preserve">migrate deploy plutôt que migrate dev : on ne veut pas créer de nouvelle migration ici, juste rejouer celles qui existent déjà — exactement ce qu'une CI fait sur sa base éphémère.</w:t>
      </w:r>
    </w:p>
    <w:tbl>
      <w:tblPr>
        <w:tblW w:type="pct" w:w="100%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6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PIÈGE VÉCU — </w:t>
            </w:r>
          </w:p>
          <w:p>
            <w:r>
              <w:rPr>
                <w:sz w:val="21"/>
                <w:szCs w:val="21"/>
              </w:rPr>
              <w:t xml:space="preserve">les tests échouaient avec "The column (not available) does not exist" alors que la migration avait bien été appliquée... à la base de DEV. La base de TEST, séparée, n'avait jamais reçu la migration.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622C" w:sz="6"/>
        </w:pBdr>
        <w:spacing w:after="200" w:before="400"/>
      </w:pPr>
      <w:r>
        <w:rPr>
          <w:b/>
          <w:bCs/>
          <w:color w:val="C9622C"/>
          <w:sz w:val="30"/>
          <w:szCs w:val="30"/>
        </w:rPr>
        <w:t xml:space="preserve">Checklist finale — dans l'ordre, à chaque nouveau projet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Installer prisma / @prisma/client / @prisma/adapter-pg en versions exactes, identiques entre 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generator client { provider = "prisma-client-js", output = "..." } (pas prisma-client, sauf projet déjà en TypeScript)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datasource db { provider = "postgresql" } — rien d'autre dedans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Créer prisma.config.js à la racine, avec dotenv/config + datasource.url + migrations.seed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lib/prisma.js : import via pkg + destructuring, adaptateur pg, singleton avec création de pool paresseuse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Scripts npm (dev/start/seed) avec --env-file-if-exists=.env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postinstall: "prisma generate"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api/src/generated/ dans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 ignores: ['src/generated/**'] } en tête d'eslint.config.js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base de test séparée : script migrate:test avec dotenv-cli + migrate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 jamais npm audit fix --force sans lire le détail des changements proposés</w:t>
      </w:r>
    </w:p>
    <w:p>
      <w:pPr>
        <w:spacing w:after="200"/>
      </w:pPr>
    </w:p>
    <w:p>
      <w:pPr>
        <w:pBdr>
          <w:top w:val="single" w:color="D9D6D0" w:sz="4"/>
        </w:pBdr>
        <w:spacing w:before="200"/>
      </w:pPr>
      <w:r>
        <w:rPr>
          <w:i/>
          <w:iCs/>
          <w:color w:val="888888"/>
          <w:sz w:val="18"/>
          <w:szCs w:val="18"/>
        </w:rPr>
        <w:t xml:space="preserve">Établi à partir de l'installation réelle sur Senlis Participatif (juillet 2026) — Prisma 7.8.0, Node 24.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  <w:lvl w:ilvl="1" w15:tentative="1">
      <w:start w:val="1"/>
      <w:numFmt w:val="bullet"/>
      <w:lvlText w:val="◦"/>
      <w:lvlJc w:val="left"/>
      <w:pPr>
        <w:ind w:left="86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2026-07-17T09:25:59.640Z</dcterms:created>
  <dcterms:modified xsi:type="dcterms:W3CDTF">2026-07-17T09:25:59.652Z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