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  <w:jc w:val="center"/>
      </w:pPr>
      <w:r>
        <w:rPr>
          <w:rFonts w:ascii="Arial" w:cs="Arial" w:eastAsia="Arial" w:hAnsi="Arial"/>
          <w:b/>
          <w:bCs/>
          <w:color w:val="7B1C2E"/>
          <w:sz w:val="40"/>
          <w:szCs w:val="40"/>
        </w:rPr>
        <w:t xml:space="preserve">Cinés Délices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Notifications admin — une seule notif par recette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Plusieurs modifications membre → toujours une seule notification (la plus récente)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7B1C2E"/>
          <w:sz w:val="32"/>
          <w:szCs w:val="32"/>
        </w:rPr>
        <w:t xml:space="preserve">1. Le problème résolu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Avant le correctif, la condition qui déclenchait la notification était :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shouldResubmit &amp;&amp; recipe.status !== 'PENDING'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Conséquence : si la recette était déjà PENDING (après une 1ère modification), une 2ème modification ne déclenchait AUCUNE notification. L'admin ne savait pas que le contenu avait changé entre-temps.</w:t>
            </w:r>
          </w:p>
        </w:tc>
      </w:tr>
    </w:tbl>
    <w:p>
      <w:pPr>
        <w:spacing w:after="60"/>
      </w:pP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Le correctif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supprimé la condition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&amp;&amp; recipe.status !== 'PENDING'</w:t>
      </w:r>
      <w:r>
        <w:rPr>
          <w:rFonts w:ascii="Arial" w:cs="Arial" w:eastAsia="Arial" w:hAnsi="Arial"/>
          <w:sz w:val="22"/>
          <w:szCs w:val="22"/>
        </w:rPr>
        <w:t xml:space="preserve"> : on notifie désormais dans tous les cas où la recette doit repasser en modération, quel que soit son statut actuel.</w:t>
      </w:r>
    </w:p>
    <w:p>
      <w:pPr>
        <w:spacing w:after="120"/>
      </w:pP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7B1C2E"/>
          <w:sz w:val="32"/>
          <w:szCs w:val="32"/>
        </w:rPr>
        <w:t xml:space="preserve">2. La solution : le pattern Upsert manuel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Le code n'utilise pas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prisma.upsert</w:t>
      </w:r>
      <w:r>
        <w:rPr>
          <w:rFonts w:ascii="Arial" w:cs="Arial" w:eastAsia="Arial" w:hAnsi="Arial"/>
          <w:sz w:val="22"/>
          <w:szCs w:val="22"/>
        </w:rPr>
        <w:t xml:space="preserve"> natif ici — il fait un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upsert à la main</w:t>
      </w:r>
      <w:r>
        <w:rPr>
          <w:rFonts w:ascii="Arial" w:cs="Arial" w:eastAsia="Arial" w:hAnsi="Arial"/>
          <w:sz w:val="22"/>
          <w:szCs w:val="22"/>
        </w:rPr>
        <w:t xml:space="preserve">, en deux temps, à l'intérieur d'une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transaction Prisma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A9955"/>
                <w:sz w:val="18"/>
                <w:szCs w:val="18"/>
              </w:rPr>
              <w:t xml:space="preserve">// Pour chaque admin...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8F8F2"/>
                <w:sz w:val="18"/>
                <w:szCs w:val="18"/>
              </w:rPr>
              <w:t xml:space="preserve">const existing = await tx.notification.findFirst({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8F8F2"/>
                <w:sz w:val="18"/>
                <w:szCs w:val="18"/>
              </w:rPr>
              <w:t xml:space="preserve">  where: {</w:t>
            </w:r>
          </w:p>
          <w:p>
            <w:pPr>
              <w:spacing w:after="3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CDCFE"/>
                <w:sz w:val="18"/>
                <w:szCs w:val="18"/>
              </w:rPr>
              <w:t xml:space="preserve">    userId:   admin.id,</w:t>
            </w:r>
          </w:p>
          <w:p>
            <w:pPr>
              <w:spacing w:after="3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CDCFE"/>
                <w:sz w:val="18"/>
                <w:szCs w:val="18"/>
              </w:rPr>
              <w:t xml:space="preserve">    recipeId: recipe.id,</w:t>
            </w:r>
          </w:p>
          <w:p>
            <w:pPr>
              <w:spacing w:after="3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CDCFE"/>
                <w:sz w:val="18"/>
                <w:szCs w:val="18"/>
              </w:rPr>
              <w:t xml:space="preserve">    type:     'RECIPE_SUBMITTED',</w:t>
            </w:r>
          </w:p>
          <w:p>
            <w:pPr>
              <w:spacing w:after="3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CE9178"/>
                <w:sz w:val="18"/>
                <w:szCs w:val="18"/>
              </w:rPr>
              <w:t xml:space="preserve">    isRead:   false,   // ← clé de déduplication !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8F8F2"/>
                <w:sz w:val="18"/>
                <w:szCs w:val="18"/>
              </w:rPr>
              <w:t xml:space="preserve">  },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8F8F2"/>
                <w:sz w:val="18"/>
                <w:szCs w:val="18"/>
              </w:rPr>
              <w:t xml:space="preserve">});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8F8F2"/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586C0"/>
                <w:sz w:val="18"/>
                <w:szCs w:val="18"/>
              </w:rPr>
              <w:t xml:space="preserve">if (existing) {</w:t>
            </w:r>
          </w:p>
          <w:p>
            <w:pPr>
              <w:spacing w:after="3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A9955"/>
                <w:sz w:val="18"/>
                <w:szCs w:val="18"/>
              </w:rPr>
              <w:t xml:space="preserve">  // Notif non lue trouvée → on la met à jour</w:t>
            </w:r>
          </w:p>
          <w:p>
            <w:pPr>
              <w:spacing w:after="3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8F8F2"/>
                <w:sz w:val="18"/>
                <w:szCs w:val="18"/>
              </w:rPr>
              <w:t xml:space="preserve">  await tx.notification.update({</w:t>
            </w:r>
          </w:p>
          <w:p>
            <w:pPr>
              <w:spacing w:after="30"/>
              <w:ind w:left="7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8F8F2"/>
                <w:sz w:val="18"/>
                <w:szCs w:val="18"/>
              </w:rPr>
              <w:t xml:space="preserve">    where: { id: existing.id },</w:t>
            </w:r>
          </w:p>
          <w:p>
            <w:pPr>
              <w:spacing w:after="30"/>
              <w:ind w:left="7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8F8F2"/>
                <w:sz w:val="18"/>
                <w:szCs w:val="18"/>
              </w:rPr>
              <w:t xml:space="preserve">    data:  { message: notifMessage },</w:t>
            </w:r>
          </w:p>
          <w:p>
            <w:pPr>
              <w:spacing w:after="3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8F8F2"/>
                <w:sz w:val="18"/>
                <w:szCs w:val="18"/>
              </w:rPr>
              <w:t xml:space="preserve">  });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586C0"/>
                <w:sz w:val="18"/>
                <w:szCs w:val="18"/>
              </w:rPr>
              <w:t xml:space="preserve">} else {</w:t>
            </w:r>
          </w:p>
          <w:p>
            <w:pPr>
              <w:spacing w:after="3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A9955"/>
                <w:sz w:val="18"/>
                <w:szCs w:val="18"/>
              </w:rPr>
              <w:t xml:space="preserve">  // Aucune notif non lue → on en crée une nouvelle</w:t>
            </w:r>
          </w:p>
          <w:p>
            <w:pPr>
              <w:spacing w:after="3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8F8F2"/>
                <w:sz w:val="18"/>
                <w:szCs w:val="18"/>
              </w:rPr>
              <w:t xml:space="preserve">  await tx.notification.create({ data: { ... } });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8F8F2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7B1C2E"/>
          <w:sz w:val="32"/>
          <w:szCs w:val="32"/>
        </w:rPr>
        <w:t xml:space="preserve">3. Les trois règles qui gouvernent le déclenchement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Règle 1 — Qui peut déclencher une notif ?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Seulement un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membre</w:t>
      </w:r>
      <w:r>
        <w:rPr>
          <w:rFonts w:ascii="Arial" w:cs="Arial" w:eastAsia="Arial" w:hAnsi="Arial"/>
          <w:sz w:val="22"/>
          <w:szCs w:val="22"/>
        </w:rPr>
        <w:t xml:space="preserve"> (pas un admin). La variable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isAdminEditing</w:t>
      </w:r>
      <w:r>
        <w:rPr>
          <w:rFonts w:ascii="Arial" w:cs="Arial" w:eastAsia="Arial" w:hAnsi="Arial"/>
          <w:sz w:val="22"/>
          <w:szCs w:val="22"/>
        </w:rPr>
        <w:t xml:space="preserve"> coupe court dès le départ :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8F8F2"/>
                <w:sz w:val="18"/>
                <w:szCs w:val="18"/>
              </w:rPr>
              <w:t xml:space="preserve">const shouldResubmitForModeration = !isAdminEditing &amp;&amp; (</w:t>
            </w:r>
          </w:p>
          <w:p>
            <w:pPr>
              <w:spacing w:after="3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E9178"/>
                <w:sz w:val="18"/>
                <w:szCs w:val="18"/>
              </w:rPr>
              <w:t xml:space="preserve">  recipe.status === 'PUBLISHED'</w:t>
            </w:r>
          </w:p>
          <w:p>
            <w:pPr>
              <w:spacing w:after="3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E9178"/>
                <w:sz w:val="18"/>
                <w:szCs w:val="18"/>
              </w:rPr>
              <w:t xml:space="preserve">  || recipe.status === 'PENDING'</w:t>
            </w:r>
          </w:p>
          <w:p>
            <w:pPr>
              <w:spacing w:after="3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E9178"/>
                <w:sz w:val="18"/>
                <w:szCs w:val="18"/>
              </w:rPr>
              <w:t xml:space="preserve">  || Boolean(recipe.rejectionReason)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8F8F2"/>
                <w:sz w:val="18"/>
                <w:szCs w:val="18"/>
              </w:rPr>
              <w:t xml:space="preserve">);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Règle 2 — Quand notifie-t-on ?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À chaque fois que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shouldResubmitForModeration</w:t>
      </w:r>
      <w:r>
        <w:rPr>
          <w:rFonts w:ascii="Arial" w:cs="Arial" w:eastAsia="Arial" w:hAnsi="Arial"/>
          <w:sz w:val="22"/>
          <w:szCs w:val="22"/>
        </w:rPr>
        <w:t xml:space="preserve"> est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vrai</w:t>
      </w:r>
      <w:r>
        <w:rPr>
          <w:rFonts w:ascii="Arial" w:cs="Arial" w:eastAsia="Arial" w:hAnsi="Arial"/>
          <w:sz w:val="22"/>
          <w:szCs w:val="22"/>
        </w:rPr>
        <w:t xml:space="preserve"> — c'est-à-dire dès que la recette doit repasser en modération. C'est précisément le correctif : l'ancienne condition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&amp;&amp; recipe.status !== 'PENDING'</w:t>
      </w:r>
      <w:r>
        <w:rPr>
          <w:rFonts w:ascii="Arial" w:cs="Arial" w:eastAsia="Arial" w:hAnsi="Arial"/>
          <w:sz w:val="22"/>
          <w:szCs w:val="22"/>
        </w:rPr>
        <w:t xml:space="preserve"> a été supprimée.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Règle 3 — isRead: false est la clé de déduplication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La recherche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findFirst</w:t>
      </w:r>
      <w:r>
        <w:rPr>
          <w:rFonts w:ascii="Arial" w:cs="Arial" w:eastAsia="Arial" w:hAnsi="Arial"/>
          <w:sz w:val="22"/>
          <w:szCs w:val="22"/>
        </w:rPr>
        <w:t xml:space="preserve"> filtre sur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isRead: false</w:t>
      </w:r>
      <w:r>
        <w:rPr>
          <w:rFonts w:ascii="Arial" w:cs="Arial" w:eastAsia="Arial" w:hAnsi="Arial"/>
          <w:sz w:val="22"/>
          <w:szCs w:val="22"/>
        </w:rPr>
        <w:t xml:space="preserve">. Cela donne deux comportements distincts :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Admin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n'a pas lu</w:t>
      </w:r>
      <w:r>
        <w:rPr>
          <w:rFonts w:ascii="Arial" w:cs="Arial" w:eastAsia="Arial" w:hAnsi="Arial"/>
          <w:sz w:val="22"/>
          <w:szCs w:val="22"/>
        </w:rPr>
        <w:t xml:space="preserve"> la notif →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isRead</w:t>
      </w:r>
      <w:r>
        <w:rPr>
          <w:rFonts w:ascii="Arial" w:cs="Arial" w:eastAsia="Arial" w:hAnsi="Arial"/>
          <w:sz w:val="22"/>
          <w:szCs w:val="22"/>
        </w:rPr>
        <w:t xml:space="preserve"> est encore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false</w:t>
      </w:r>
      <w:r>
        <w:rPr>
          <w:rFonts w:ascii="Arial" w:cs="Arial" w:eastAsia="Arial" w:hAnsi="Arial"/>
          <w:sz w:val="22"/>
          <w:szCs w:val="22"/>
        </w:rPr>
        <w:t xml:space="preserve"> → la prochaine modification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met à jour</w:t>
      </w:r>
      <w:r>
        <w:rPr>
          <w:rFonts w:ascii="Arial" w:cs="Arial" w:eastAsia="Arial" w:hAnsi="Arial"/>
          <w:sz w:val="22"/>
          <w:szCs w:val="22"/>
        </w:rPr>
        <w:t xml:space="preserve"> la notif existante (pas de doublon)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Admin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 lu</w:t>
      </w:r>
      <w:r>
        <w:rPr>
          <w:rFonts w:ascii="Arial" w:cs="Arial" w:eastAsia="Arial" w:hAnsi="Arial"/>
          <w:sz w:val="22"/>
          <w:szCs w:val="22"/>
        </w:rPr>
        <w:t xml:space="preserve"> la notif →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isRead</w:t>
      </w:r>
      <w:r>
        <w:rPr>
          <w:rFonts w:ascii="Arial" w:cs="Arial" w:eastAsia="Arial" w:hAnsi="Arial"/>
          <w:sz w:val="22"/>
          <w:szCs w:val="22"/>
        </w:rPr>
        <w:t xml:space="preserve"> passe à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true</w:t>
      </w:r>
      <w:r>
        <w:rPr>
          <w:rFonts w:ascii="Arial" w:cs="Arial" w:eastAsia="Arial" w:hAnsi="Arial"/>
          <w:sz w:val="22"/>
          <w:szCs w:val="22"/>
        </w:rPr>
        <w:t xml:space="preserve"> → la prochaine modification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crée une nouvelle notif</w:t>
      </w:r>
    </w:p>
    <w:p>
      <w:pPr>
        <w:spacing w:after="120"/>
      </w:pP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7B1C2E"/>
          <w:sz w:val="32"/>
          <w:szCs w:val="32"/>
        </w:rPr>
        <w:t xml:space="preserve">4. Analogie : le post-it sur le bureau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Imagine que tu laisses un post-it sur le bureau de l'admin pour lui dire qu'une recette est à valider.
• Le membre modifie une 2ème fois → au lieu de coller un 2ème post-it à côté, tu effaces l'ancien et tu réécris le message avec la date la plus récente.
• L'admin lit et retire le post-it (isRead passe à true) → la prochaine modification remet un nouveau post-it vierge.</w:t>
            </w:r>
          </w:p>
        </w:tc>
      </w:tr>
    </w:tbl>
    <w:p>
      <w:pPr>
        <w:spacing w:after="120"/>
      </w:pP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7B1C2E"/>
          <w:sz w:val="32"/>
          <w:szCs w:val="32"/>
        </w:rPr>
        <w:t xml:space="preserve">5. Flux de décision (pas à pas)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C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Le membre soumet une modification sur une recette PENDING (ou PUBLISHED)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C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shouldResubmitForModeration = true  →  shouldNotifyAdminsAboutResubmission = true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C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On récupère la liste des admins avant la transaction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C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La transaction démarre : update recette + upsert notification (atomique)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C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Pour chaque admin : findFirst({ recipeId, isRead: false })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C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6a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Notif non lue trouvée → update({ message })  →  l'admin voit le message actualisé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C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6b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Aucune notif non lue → create(nouvelle notif)  →  nouvelle entrée créée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Résultat : l'admin voit toujours 1 seule notification par recette, avec le contenu le plus récent ✅</w:t>
            </w:r>
          </w:p>
        </w:tc>
      </w:tr>
    </w:tbl>
    <w:p>
      <w:pPr>
        <w:spacing w:after="120"/>
      </w:pP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7B1C2E"/>
          <w:sz w:val="32"/>
          <w:szCs w:val="32"/>
        </w:rPr>
        <w:t xml:space="preserve">6. Pourquoi tout est dans une $transaction ?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La mise à jour de la recette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ET</w:t>
      </w:r>
      <w:r>
        <w:rPr>
          <w:rFonts w:ascii="Arial" w:cs="Arial" w:eastAsia="Arial" w:hAnsi="Arial"/>
          <w:sz w:val="22"/>
          <w:szCs w:val="22"/>
        </w:rPr>
        <w:t xml:space="preserve"> le upsert de la notification se font dans le même bloc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prisma.$transaction</w:t>
      </w:r>
      <w:r>
        <w:rPr>
          <w:rFonts w:ascii="Arial" w:cs="Arial" w:eastAsia="Arial" w:hAnsi="Arial"/>
          <w:sz w:val="22"/>
          <w:szCs w:val="22"/>
        </w:rPr>
        <w:t xml:space="preserve">. Si l'une des deux opérations échoue,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tout est annulé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Garantie d'atomicité : on ne peut jamais se retrouver avec une recette modifiée sans notification correspondante, ni avec une notification orpheline sans modification associée.</w:t>
            </w:r>
          </w:p>
        </w:tc>
      </w:tr>
    </w:tbl>
    <w:p>
      <w:pPr>
        <w:spacing w:after="240"/>
      </w:pPr>
    </w:p>
    <w:p>
      <w:pPr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Cinés Délices — RNCP 37873 — Documentation apprentissage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7B1C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2026-06-09T11:18:42.356Z</dcterms:created>
  <dcterms:modified xsi:type="dcterms:W3CDTF">2026-06-09T11:18:42.369Z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