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B6" w:rsidRDefault="000954B6" w:rsidP="000954B6">
      <w:pPr>
        <w:pStyle w:val="Heading-Major"/>
      </w:pPr>
      <w:r>
        <w:t xml:space="preserve">Worksheet </w:t>
      </w:r>
      <w:r>
        <w:t>B</w:t>
      </w:r>
      <w:r>
        <w:t xml:space="preserve"> – </w:t>
      </w:r>
      <w:r>
        <w:t>Risk Information Sheet</w:t>
      </w:r>
    </w:p>
    <w:p w:rsidR="000954B6" w:rsidRDefault="000954B6">
      <w:bookmarkStart w:id="0" w:name="_GoBack"/>
      <w:bookmarkEnd w:id="0"/>
    </w:p>
    <w:tbl>
      <w:tblPr>
        <w:tblW w:w="8960" w:type="dxa"/>
        <w:tblLook w:val="04A0" w:firstRow="1" w:lastRow="0" w:firstColumn="1" w:lastColumn="0" w:noHBand="0" w:noVBand="1"/>
      </w:tblPr>
      <w:tblGrid>
        <w:gridCol w:w="5470"/>
        <w:gridCol w:w="698"/>
        <w:gridCol w:w="698"/>
        <w:gridCol w:w="698"/>
        <w:gridCol w:w="698"/>
        <w:gridCol w:w="698"/>
      </w:tblGrid>
      <w:tr w:rsidR="000954B6" w:rsidRPr="000954B6" w:rsidTr="000954B6">
        <w:trPr>
          <w:trHeight w:val="435"/>
        </w:trPr>
        <w:tc>
          <w:tcPr>
            <w:tcW w:w="89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DD9C4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954B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Risk Information Sheet</w:t>
            </w:r>
          </w:p>
        </w:tc>
      </w:tr>
      <w:tr w:rsidR="000954B6" w:rsidRPr="000954B6" w:rsidTr="000954B6">
        <w:trPr>
          <w:trHeight w:val="300"/>
        </w:trPr>
        <w:tc>
          <w:tcPr>
            <w:tcW w:w="54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Risk ID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9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  <w:tc>
          <w:tcPr>
            <w:tcW w:w="139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Impact</w:t>
            </w:r>
          </w:p>
        </w:tc>
      </w:tr>
      <w:tr w:rsidR="000954B6" w:rsidRPr="000954B6" w:rsidTr="000954B6">
        <w:trPr>
          <w:trHeight w:val="315"/>
        </w:trPr>
        <w:tc>
          <w:tcPr>
            <w:tcW w:w="5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4B6" w:rsidRPr="000954B6" w:rsidTr="000954B6">
        <w:trPr>
          <w:trHeight w:val="300"/>
        </w:trPr>
        <w:tc>
          <w:tcPr>
            <w:tcW w:w="89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0954B6" w:rsidRPr="000954B6" w:rsidTr="000954B6">
        <w:trPr>
          <w:trHeight w:val="315"/>
        </w:trPr>
        <w:tc>
          <w:tcPr>
            <w:tcW w:w="89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4B6" w:rsidRPr="000954B6" w:rsidTr="000954B6">
        <w:trPr>
          <w:trHeight w:val="300"/>
        </w:trPr>
        <w:tc>
          <w:tcPr>
            <w:tcW w:w="89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Refinement / Context</w:t>
            </w:r>
          </w:p>
        </w:tc>
      </w:tr>
      <w:tr w:rsidR="000954B6" w:rsidRPr="000954B6" w:rsidTr="000954B6">
        <w:trPr>
          <w:trHeight w:val="315"/>
        </w:trPr>
        <w:tc>
          <w:tcPr>
            <w:tcW w:w="89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4B6" w:rsidRPr="000954B6" w:rsidTr="000954B6">
        <w:trPr>
          <w:trHeight w:val="300"/>
        </w:trPr>
        <w:tc>
          <w:tcPr>
            <w:tcW w:w="54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Mitigation / Monitoring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4B6" w:rsidRPr="000954B6" w:rsidTr="000954B6">
        <w:trPr>
          <w:trHeight w:val="315"/>
        </w:trPr>
        <w:tc>
          <w:tcPr>
            <w:tcW w:w="89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4B6" w:rsidRPr="000954B6" w:rsidTr="000954B6">
        <w:trPr>
          <w:trHeight w:val="300"/>
        </w:trPr>
        <w:tc>
          <w:tcPr>
            <w:tcW w:w="89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Management / Contingency Plan / Trigger</w:t>
            </w:r>
          </w:p>
        </w:tc>
      </w:tr>
      <w:tr w:rsidR="000954B6" w:rsidRPr="000954B6" w:rsidTr="000954B6">
        <w:trPr>
          <w:trHeight w:val="315"/>
        </w:trPr>
        <w:tc>
          <w:tcPr>
            <w:tcW w:w="89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4B6" w:rsidRPr="000954B6" w:rsidTr="000954B6">
        <w:trPr>
          <w:trHeight w:val="300"/>
        </w:trPr>
        <w:tc>
          <w:tcPr>
            <w:tcW w:w="89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Current Status</w:t>
            </w:r>
          </w:p>
        </w:tc>
      </w:tr>
      <w:tr w:rsidR="000954B6" w:rsidRPr="000954B6" w:rsidTr="000954B6">
        <w:trPr>
          <w:trHeight w:val="315"/>
        </w:trPr>
        <w:tc>
          <w:tcPr>
            <w:tcW w:w="89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4B6" w:rsidRPr="000954B6" w:rsidTr="000954B6">
        <w:trPr>
          <w:trHeight w:val="300"/>
        </w:trPr>
        <w:tc>
          <w:tcPr>
            <w:tcW w:w="616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Originator</w:t>
            </w:r>
          </w:p>
        </w:tc>
        <w:tc>
          <w:tcPr>
            <w:tcW w:w="279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Assigned</w:t>
            </w:r>
          </w:p>
        </w:tc>
      </w:tr>
      <w:tr w:rsidR="000954B6" w:rsidRPr="000954B6" w:rsidTr="000954B6">
        <w:trPr>
          <w:trHeight w:val="315"/>
        </w:trPr>
        <w:tc>
          <w:tcPr>
            <w:tcW w:w="616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54B6" w:rsidRPr="000954B6" w:rsidRDefault="000954B6" w:rsidP="00095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5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E509B" w:rsidRDefault="00EE509B"/>
    <w:sectPr w:rsidR="00EE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B6"/>
    <w:rsid w:val="000954B6"/>
    <w:rsid w:val="00E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43253-1643-4D0A-817F-2F903023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-Major">
    <w:name w:val="Heading - Major"/>
    <w:basedOn w:val="Normal"/>
    <w:next w:val="Normal"/>
    <w:uiPriority w:val="99"/>
    <w:rsid w:val="000954B6"/>
    <w:pPr>
      <w:spacing w:after="180" w:line="240" w:lineRule="auto"/>
    </w:pPr>
    <w:rPr>
      <w:rFonts w:ascii="Arial" w:eastAsia="Times New Roman" w:hAnsi="Arial" w:cs="Arial"/>
      <w:b/>
      <w:b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Bdeir</dc:creator>
  <cp:keywords/>
  <dc:description/>
  <cp:lastModifiedBy>Mahmoud Bdeir</cp:lastModifiedBy>
  <cp:revision>1</cp:revision>
  <dcterms:created xsi:type="dcterms:W3CDTF">2017-03-08T07:52:00Z</dcterms:created>
  <dcterms:modified xsi:type="dcterms:W3CDTF">2017-03-08T07:53:00Z</dcterms:modified>
</cp:coreProperties>
</file>