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088E" w:rsidRDefault="0021088E" w:rsidP="0021088E">
      <w:pPr>
        <w:autoSpaceDE w:val="0"/>
        <w:autoSpaceDN w:val="0"/>
        <w:adjustRightInd w:val="0"/>
        <w:spacing w:after="0" w:line="36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Министерство науки и высшего образования Российской Федерации</w:t>
      </w:r>
    </w:p>
    <w:p w:rsidR="0021088E" w:rsidRDefault="0021088E" w:rsidP="0021088E">
      <w:pPr>
        <w:autoSpaceDE w:val="0"/>
        <w:autoSpaceDN w:val="0"/>
        <w:adjustRightInd w:val="0"/>
        <w:spacing w:after="0" w:line="36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Федеральное государственное бюджетное образовательное учреждение высшего образования «Рязанский государственный радиотехнический университет имени В.Ф. Уткина»</w:t>
      </w:r>
    </w:p>
    <w:p w:rsidR="0021088E" w:rsidRDefault="0021088E" w:rsidP="0021088E">
      <w:pPr>
        <w:autoSpaceDE w:val="0"/>
        <w:autoSpaceDN w:val="0"/>
        <w:adjustRightInd w:val="0"/>
        <w:spacing w:after="0" w:line="360" w:lineRule="auto"/>
        <w:jc w:val="center"/>
        <w:rPr>
          <w:rFonts w:ascii="Times New Roman" w:eastAsia="Calibri" w:hAnsi="Times New Roman" w:cs="Times New Roman"/>
          <w:color w:val="000000"/>
          <w:sz w:val="28"/>
          <w:szCs w:val="28"/>
        </w:rPr>
      </w:pPr>
    </w:p>
    <w:p w:rsidR="0021088E" w:rsidRDefault="0021088E" w:rsidP="0021088E">
      <w:pPr>
        <w:autoSpaceDE w:val="0"/>
        <w:autoSpaceDN w:val="0"/>
        <w:adjustRightInd w:val="0"/>
        <w:spacing w:after="0" w:line="360" w:lineRule="auto"/>
        <w:jc w:val="center"/>
        <w:rPr>
          <w:rFonts w:ascii="Times New Roman" w:eastAsia="Calibri" w:hAnsi="Times New Roman" w:cs="Times New Roman"/>
          <w:color w:val="000000"/>
          <w:sz w:val="28"/>
          <w:szCs w:val="28"/>
        </w:rPr>
      </w:pPr>
      <w:r>
        <w:rPr>
          <w:rFonts w:ascii="Times New Roman" w:eastAsia="Calibri" w:hAnsi="Times New Roman" w:cs="Times New Roman"/>
          <w:color w:val="000000"/>
          <w:sz w:val="28"/>
          <w:szCs w:val="28"/>
        </w:rPr>
        <w:t>Кафедра ВПМ</w:t>
      </w:r>
    </w:p>
    <w:p w:rsidR="0021088E" w:rsidRDefault="0021088E" w:rsidP="0021088E">
      <w:pPr>
        <w:autoSpaceDE w:val="0"/>
        <w:autoSpaceDN w:val="0"/>
        <w:adjustRightInd w:val="0"/>
        <w:spacing w:after="0" w:line="360" w:lineRule="auto"/>
        <w:jc w:val="center"/>
        <w:rPr>
          <w:rFonts w:ascii="Times New Roman" w:eastAsia="Calibri" w:hAnsi="Times New Roman" w:cs="Times New Roman"/>
          <w:color w:val="000000"/>
          <w:sz w:val="28"/>
          <w:szCs w:val="28"/>
        </w:rPr>
      </w:pPr>
    </w:p>
    <w:p w:rsidR="0021088E" w:rsidRPr="00542311" w:rsidRDefault="0021088E" w:rsidP="0021088E">
      <w:pPr>
        <w:suppressAutoHyphens/>
        <w:autoSpaceDN w:val="0"/>
        <w:spacing w:after="0" w:line="360" w:lineRule="auto"/>
        <w:jc w:val="center"/>
        <w:textAlignment w:val="baseline"/>
        <w:rPr>
          <w:rFonts w:ascii="Times New Roman" w:eastAsia="NSimSun" w:hAnsi="Times New Roman" w:cs="Times New Roman"/>
          <w:kern w:val="3"/>
          <w:sz w:val="28"/>
          <w:szCs w:val="28"/>
          <w:lang w:eastAsia="zh-CN" w:bidi="hi-IN"/>
        </w:rPr>
      </w:pPr>
      <w:r>
        <w:rPr>
          <w:rFonts w:ascii="Times New Roman" w:eastAsia="NSimSun" w:hAnsi="Times New Roman" w:cs="Times New Roman"/>
          <w:kern w:val="3"/>
          <w:sz w:val="28"/>
          <w:szCs w:val="28"/>
          <w:lang w:eastAsia="zh-CN" w:bidi="hi-IN"/>
        </w:rPr>
        <w:t>Отчет по практическому занятию №</w:t>
      </w:r>
      <w:r w:rsidRPr="00542311">
        <w:rPr>
          <w:rFonts w:ascii="Times New Roman" w:eastAsia="NSimSun" w:hAnsi="Times New Roman" w:cs="Times New Roman"/>
          <w:kern w:val="3"/>
          <w:sz w:val="28"/>
          <w:szCs w:val="28"/>
          <w:lang w:eastAsia="zh-CN" w:bidi="hi-IN"/>
        </w:rPr>
        <w:t>1</w:t>
      </w:r>
    </w:p>
    <w:p w:rsidR="0021088E" w:rsidRDefault="0021088E" w:rsidP="0021088E">
      <w:pPr>
        <w:suppressAutoHyphens/>
        <w:autoSpaceDN w:val="0"/>
        <w:spacing w:after="0" w:line="360" w:lineRule="auto"/>
        <w:jc w:val="center"/>
        <w:textAlignment w:val="baseline"/>
        <w:rPr>
          <w:rFonts w:ascii="Times New Roman" w:eastAsia="NSimSun" w:hAnsi="Times New Roman" w:cs="Times New Roman"/>
          <w:kern w:val="3"/>
          <w:sz w:val="28"/>
          <w:szCs w:val="28"/>
          <w:lang w:eastAsia="zh-CN" w:bidi="hi-IN"/>
        </w:rPr>
      </w:pPr>
    </w:p>
    <w:p w:rsidR="0021088E" w:rsidRPr="00A1284E" w:rsidRDefault="0021088E" w:rsidP="0021088E">
      <w:pPr>
        <w:suppressAutoHyphens/>
        <w:autoSpaceDN w:val="0"/>
        <w:spacing w:after="0" w:line="360" w:lineRule="auto"/>
        <w:jc w:val="center"/>
        <w:textAlignment w:val="baseline"/>
        <w:rPr>
          <w:rFonts w:ascii="Times New Roman" w:eastAsia="NSimSun" w:hAnsi="Times New Roman" w:cs="Times New Roman"/>
          <w:kern w:val="3"/>
          <w:sz w:val="28"/>
          <w:szCs w:val="28"/>
          <w:lang w:eastAsia="zh-CN" w:bidi="hi-IN"/>
        </w:rPr>
      </w:pPr>
      <w:r>
        <w:rPr>
          <w:rFonts w:ascii="Times New Roman" w:eastAsia="NSimSun" w:hAnsi="Times New Roman" w:cs="Times New Roman"/>
          <w:kern w:val="3"/>
          <w:sz w:val="28"/>
          <w:szCs w:val="28"/>
          <w:lang w:eastAsia="zh-CN" w:bidi="hi-IN"/>
        </w:rPr>
        <w:t>по теме:</w:t>
      </w:r>
    </w:p>
    <w:p w:rsidR="0021088E" w:rsidRPr="00A1284E" w:rsidRDefault="0021088E" w:rsidP="0021088E">
      <w:pPr>
        <w:pStyle w:val="Default"/>
        <w:spacing w:line="360" w:lineRule="auto"/>
        <w:jc w:val="center"/>
        <w:rPr>
          <w:rFonts w:eastAsia="NSimSun"/>
          <w:kern w:val="3"/>
          <w:sz w:val="28"/>
          <w:szCs w:val="28"/>
          <w:lang w:eastAsia="zh-CN" w:bidi="hi-IN"/>
        </w:rPr>
      </w:pPr>
      <w:r w:rsidRPr="00E70FF3">
        <w:rPr>
          <w:rFonts w:eastAsia="NSimSun"/>
          <w:kern w:val="3"/>
          <w:sz w:val="28"/>
          <w:szCs w:val="28"/>
          <w:lang w:eastAsia="zh-CN" w:bidi="hi-IN"/>
        </w:rPr>
        <w:t>«</w:t>
      </w:r>
      <w:r w:rsidRPr="00825BAE">
        <w:rPr>
          <w:rFonts w:eastAsia="NSimSun"/>
          <w:kern w:val="3"/>
          <w:sz w:val="28"/>
          <w:szCs w:val="28"/>
          <w:lang w:eastAsia="zh-CN" w:bidi="hi-IN"/>
        </w:rPr>
        <w:t>Законодательство в области информационной безопасности</w:t>
      </w:r>
      <w:r>
        <w:rPr>
          <w:bCs/>
          <w:sz w:val="28"/>
          <w:szCs w:val="28"/>
        </w:rPr>
        <w:t>»</w:t>
      </w:r>
    </w:p>
    <w:p w:rsidR="0021088E" w:rsidRDefault="0021088E" w:rsidP="0021088E">
      <w:pPr>
        <w:suppressAutoHyphens/>
        <w:autoSpaceDN w:val="0"/>
        <w:spacing w:after="0" w:line="360" w:lineRule="auto"/>
        <w:jc w:val="center"/>
        <w:textAlignment w:val="baseline"/>
        <w:rPr>
          <w:rFonts w:ascii="Times New Roman" w:eastAsia="NSimSun" w:hAnsi="Times New Roman" w:cs="Times New Roman"/>
          <w:kern w:val="3"/>
          <w:sz w:val="28"/>
          <w:szCs w:val="28"/>
          <w:lang w:eastAsia="zh-CN" w:bidi="hi-IN"/>
        </w:rPr>
      </w:pPr>
      <w:r>
        <w:rPr>
          <w:rFonts w:ascii="Times New Roman" w:eastAsia="NSimSun" w:hAnsi="Times New Roman" w:cs="Times New Roman"/>
          <w:kern w:val="3"/>
          <w:sz w:val="28"/>
          <w:szCs w:val="28"/>
          <w:lang w:eastAsia="zh-CN" w:bidi="hi-IN"/>
        </w:rPr>
        <w:t>по дисциплине:</w:t>
      </w:r>
    </w:p>
    <w:p w:rsidR="0021088E" w:rsidRDefault="0021088E" w:rsidP="0021088E">
      <w:pPr>
        <w:suppressAutoHyphens/>
        <w:autoSpaceDN w:val="0"/>
        <w:spacing w:after="0" w:line="360" w:lineRule="auto"/>
        <w:jc w:val="center"/>
        <w:textAlignment w:val="baseline"/>
        <w:rPr>
          <w:rFonts w:ascii="Times New Roman" w:eastAsia="NSimSun" w:hAnsi="Times New Roman" w:cs="Times New Roman"/>
          <w:kern w:val="3"/>
          <w:sz w:val="28"/>
          <w:szCs w:val="28"/>
          <w:lang w:eastAsia="zh-CN" w:bidi="hi-IN"/>
        </w:rPr>
      </w:pPr>
      <w:r>
        <w:rPr>
          <w:rFonts w:ascii="Times New Roman" w:eastAsia="NSimSun" w:hAnsi="Times New Roman" w:cs="Times New Roman"/>
          <w:kern w:val="3"/>
          <w:sz w:val="28"/>
          <w:szCs w:val="28"/>
          <w:lang w:eastAsia="zh-CN" w:bidi="hi-IN"/>
        </w:rPr>
        <w:t>«Защита информации»</w:t>
      </w:r>
    </w:p>
    <w:p w:rsidR="0021088E" w:rsidRDefault="0021088E" w:rsidP="0021088E">
      <w:pPr>
        <w:spacing w:after="0" w:line="360" w:lineRule="auto"/>
        <w:rPr>
          <w:rFonts w:ascii="Times New Roman" w:eastAsia="Calibri" w:hAnsi="Times New Roman" w:cs="Times New Roman"/>
          <w:sz w:val="28"/>
          <w:szCs w:val="28"/>
        </w:rPr>
      </w:pPr>
    </w:p>
    <w:p w:rsidR="0021088E" w:rsidRDefault="0021088E" w:rsidP="0021088E">
      <w:pPr>
        <w:spacing w:after="0" w:line="360" w:lineRule="auto"/>
        <w:rPr>
          <w:rFonts w:ascii="Times New Roman" w:eastAsia="Calibri" w:hAnsi="Times New Roman" w:cs="Times New Roman"/>
          <w:sz w:val="28"/>
          <w:szCs w:val="28"/>
        </w:rPr>
      </w:pPr>
    </w:p>
    <w:p w:rsidR="0021088E" w:rsidRDefault="0021088E" w:rsidP="0021088E">
      <w:pPr>
        <w:spacing w:after="0" w:line="360" w:lineRule="auto"/>
        <w:jc w:val="both"/>
        <w:rPr>
          <w:rFonts w:ascii="Times New Roman" w:eastAsia="Calibri" w:hAnsi="Times New Roman" w:cs="Times New Roman"/>
          <w:sz w:val="28"/>
          <w:szCs w:val="28"/>
        </w:rPr>
      </w:pPr>
    </w:p>
    <w:p w:rsidR="0021088E" w:rsidRDefault="0021088E" w:rsidP="0021088E">
      <w:pPr>
        <w:spacing w:after="0" w:line="360" w:lineRule="auto"/>
        <w:jc w:val="both"/>
        <w:rPr>
          <w:rFonts w:ascii="Times New Roman" w:eastAsia="Calibri" w:hAnsi="Times New Roman" w:cs="Times New Roman"/>
          <w:sz w:val="28"/>
          <w:szCs w:val="28"/>
        </w:rPr>
      </w:pPr>
    </w:p>
    <w:p w:rsidR="0021088E" w:rsidRDefault="0021088E" w:rsidP="0021088E">
      <w:pPr>
        <w:spacing w:after="0" w:line="360" w:lineRule="auto"/>
        <w:jc w:val="both"/>
        <w:rPr>
          <w:rFonts w:ascii="Times New Roman" w:eastAsia="Calibri" w:hAnsi="Times New Roman" w:cs="Times New Roman"/>
          <w:sz w:val="28"/>
          <w:szCs w:val="28"/>
        </w:rPr>
      </w:pPr>
    </w:p>
    <w:p w:rsidR="0021088E" w:rsidRDefault="0021088E" w:rsidP="0021088E">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Выполнили:</w:t>
      </w:r>
    </w:p>
    <w:p w:rsidR="0021088E" w:rsidRPr="00A1284E" w:rsidRDefault="0021088E" w:rsidP="0021088E">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Студенты группы 1</w:t>
      </w:r>
      <w:r w:rsidRPr="0021088E">
        <w:rPr>
          <w:rFonts w:ascii="Times New Roman" w:eastAsia="Times New Roman" w:hAnsi="Times New Roman" w:cs="Times New Roman"/>
          <w:color w:val="000000"/>
          <w:sz w:val="28"/>
          <w:szCs w:val="28"/>
        </w:rPr>
        <w:t>3</w:t>
      </w:r>
      <w:r w:rsidRPr="00A1284E">
        <w:rPr>
          <w:rFonts w:ascii="Times New Roman" w:eastAsia="Times New Roman" w:hAnsi="Times New Roman" w:cs="Times New Roman"/>
          <w:color w:val="000000"/>
          <w:sz w:val="28"/>
          <w:szCs w:val="28"/>
        </w:rPr>
        <w:t>5</w:t>
      </w:r>
    </w:p>
    <w:p w:rsidR="0021088E" w:rsidRPr="0021088E" w:rsidRDefault="0021088E" w:rsidP="0021088E">
      <w:pPr>
        <w:spacing w:after="0" w:line="360" w:lineRule="auto"/>
        <w:jc w:val="right"/>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Бригады №</w:t>
      </w:r>
      <w:r w:rsidRPr="0021088E">
        <w:rPr>
          <w:rFonts w:ascii="Times New Roman" w:eastAsia="Times New Roman" w:hAnsi="Times New Roman" w:cs="Times New Roman"/>
          <w:color w:val="000000"/>
          <w:sz w:val="28"/>
          <w:szCs w:val="28"/>
        </w:rPr>
        <w:t>2</w:t>
      </w:r>
    </w:p>
    <w:p w:rsidR="0021088E" w:rsidRDefault="0021088E" w:rsidP="0021088E">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Сахаров Н. М.</w:t>
      </w:r>
    </w:p>
    <w:p w:rsidR="0021088E" w:rsidRDefault="0021088E" w:rsidP="0021088E">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Сидорин Д.Г.</w:t>
      </w:r>
    </w:p>
    <w:p w:rsidR="0021088E" w:rsidRDefault="0021088E" w:rsidP="0021088E">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Кузнецова М.А.</w:t>
      </w:r>
    </w:p>
    <w:p w:rsidR="0021088E" w:rsidRDefault="0021088E" w:rsidP="0021088E">
      <w:pPr>
        <w:spacing w:after="0" w:line="360" w:lineRule="auto"/>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Проверила:</w:t>
      </w:r>
    </w:p>
    <w:p w:rsidR="0021088E" w:rsidRDefault="0021088E" w:rsidP="0021088E">
      <w:pPr>
        <w:tabs>
          <w:tab w:val="left" w:pos="5998"/>
        </w:tabs>
        <w:spacing w:after="0" w:line="360" w:lineRule="auto"/>
        <w:jc w:val="right"/>
        <w:rPr>
          <w:rFonts w:ascii="Times New Roman" w:eastAsia="Calibri" w:hAnsi="Times New Roman" w:cs="Times New Roman"/>
          <w:sz w:val="28"/>
          <w:szCs w:val="28"/>
        </w:rPr>
      </w:pPr>
      <w:r>
        <w:rPr>
          <w:rFonts w:ascii="Times New Roman" w:eastAsia="Calibri" w:hAnsi="Times New Roman" w:cs="Times New Roman"/>
          <w:sz w:val="28"/>
          <w:szCs w:val="28"/>
        </w:rPr>
        <w:t xml:space="preserve">доц. </w:t>
      </w:r>
      <w:proofErr w:type="spellStart"/>
      <w:r>
        <w:rPr>
          <w:rFonts w:ascii="Times New Roman" w:eastAsia="Calibri" w:hAnsi="Times New Roman" w:cs="Times New Roman"/>
          <w:sz w:val="28"/>
          <w:szCs w:val="28"/>
        </w:rPr>
        <w:t>Крошилина</w:t>
      </w:r>
      <w:proofErr w:type="spellEnd"/>
      <w:r>
        <w:rPr>
          <w:rFonts w:ascii="Times New Roman" w:eastAsia="Calibri" w:hAnsi="Times New Roman" w:cs="Times New Roman"/>
          <w:sz w:val="28"/>
          <w:szCs w:val="28"/>
        </w:rPr>
        <w:t xml:space="preserve"> С. В.</w:t>
      </w:r>
    </w:p>
    <w:p w:rsidR="0021088E" w:rsidRDefault="0021088E" w:rsidP="0021088E">
      <w:pPr>
        <w:tabs>
          <w:tab w:val="center" w:pos="4677"/>
          <w:tab w:val="right" w:pos="9355"/>
        </w:tabs>
        <w:spacing w:after="0" w:line="360" w:lineRule="auto"/>
        <w:rPr>
          <w:rFonts w:ascii="Times New Roman" w:eastAsia="Calibri" w:hAnsi="Times New Roman" w:cs="Times New Roman"/>
          <w:sz w:val="28"/>
          <w:szCs w:val="28"/>
        </w:rPr>
      </w:pPr>
    </w:p>
    <w:p w:rsidR="0021088E" w:rsidRDefault="0021088E" w:rsidP="0021088E">
      <w:pPr>
        <w:tabs>
          <w:tab w:val="center" w:pos="4677"/>
          <w:tab w:val="right" w:pos="9355"/>
        </w:tabs>
        <w:spacing w:after="0" w:line="360" w:lineRule="auto"/>
        <w:jc w:val="center"/>
        <w:rPr>
          <w:rFonts w:ascii="Times New Roman" w:eastAsia="Calibri" w:hAnsi="Times New Roman" w:cs="Times New Roman"/>
          <w:sz w:val="28"/>
          <w:szCs w:val="28"/>
        </w:rPr>
      </w:pPr>
    </w:p>
    <w:p w:rsidR="0021088E" w:rsidRDefault="0021088E" w:rsidP="0021088E">
      <w:pPr>
        <w:tabs>
          <w:tab w:val="center" w:pos="4677"/>
          <w:tab w:val="right" w:pos="9355"/>
        </w:tabs>
        <w:spacing w:after="0" w:line="36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Рязань 2025</w:t>
      </w:r>
    </w:p>
    <w:p w:rsidR="0021088E" w:rsidRDefault="0021088E" w:rsidP="0021088E">
      <w:pPr>
        <w:spacing w:after="0" w:line="360" w:lineRule="auto"/>
        <w:ind w:firstLine="709"/>
        <w:jc w:val="both"/>
        <w:rPr>
          <w:rFonts w:ascii="Times New Roman" w:eastAsia="Calibri" w:hAnsi="Times New Roman" w:cs="Times New Roman"/>
          <w:sz w:val="28"/>
          <w:szCs w:val="28"/>
        </w:rPr>
      </w:pPr>
      <w:r w:rsidRPr="00FE4865">
        <w:rPr>
          <w:rFonts w:ascii="Times New Roman" w:eastAsia="Calibri" w:hAnsi="Times New Roman" w:cs="Times New Roman"/>
          <w:b/>
          <w:bCs/>
          <w:sz w:val="28"/>
          <w:szCs w:val="28"/>
        </w:rPr>
        <w:lastRenderedPageBreak/>
        <w:t>Цель работы:</w:t>
      </w:r>
      <w:r w:rsidRPr="00FE4865">
        <w:rPr>
          <w:rFonts w:ascii="Times New Roman" w:eastAsia="Calibri" w:hAnsi="Times New Roman" w:cs="Times New Roman"/>
          <w:sz w:val="28"/>
          <w:szCs w:val="28"/>
        </w:rPr>
        <w:t xml:space="preserve"> </w:t>
      </w:r>
      <w:r>
        <w:rPr>
          <w:rFonts w:ascii="Times New Roman" w:eastAsia="Calibri" w:hAnsi="Times New Roman" w:cs="Times New Roman"/>
          <w:sz w:val="28"/>
          <w:szCs w:val="28"/>
        </w:rPr>
        <w:t>изучить н</w:t>
      </w:r>
      <w:r w:rsidRPr="00301851">
        <w:rPr>
          <w:rFonts w:ascii="Times New Roman" w:eastAsia="Calibri" w:hAnsi="Times New Roman" w:cs="Times New Roman"/>
          <w:sz w:val="28"/>
          <w:szCs w:val="28"/>
        </w:rPr>
        <w:t>ормативно-правовые документы в области информационной безопасности в РФ</w:t>
      </w:r>
      <w:r>
        <w:rPr>
          <w:rFonts w:ascii="Times New Roman" w:eastAsia="Calibri" w:hAnsi="Times New Roman" w:cs="Times New Roman"/>
          <w:sz w:val="28"/>
          <w:szCs w:val="28"/>
        </w:rPr>
        <w:t>, стандарты ИБ, ГОСТы по обеспечению ИБ и выполнить задания по методическим указаниям.</w:t>
      </w:r>
    </w:p>
    <w:p w:rsidR="009E4CB4" w:rsidRDefault="0021088E" w:rsidP="003F6951">
      <w:pPr>
        <w:spacing w:line="360" w:lineRule="auto"/>
        <w:rPr>
          <w:rFonts w:ascii="Times New Roman" w:hAnsi="Times New Roman"/>
          <w:iCs/>
          <w:sz w:val="28"/>
          <w:szCs w:val="28"/>
          <w:lang w:eastAsia="zh-CN"/>
        </w:rPr>
      </w:pPr>
      <w:r w:rsidRPr="00293546">
        <w:rPr>
          <w:rFonts w:ascii="Times New Roman" w:hAnsi="Times New Roman"/>
          <w:b/>
          <w:iCs/>
          <w:sz w:val="28"/>
          <w:szCs w:val="28"/>
          <w:lang w:eastAsia="zh-CN"/>
        </w:rPr>
        <w:t>Предметная область</w:t>
      </w:r>
      <w:r>
        <w:rPr>
          <w:rFonts w:ascii="Times New Roman" w:hAnsi="Times New Roman"/>
          <w:b/>
          <w:iCs/>
          <w:sz w:val="28"/>
          <w:szCs w:val="28"/>
          <w:lang w:eastAsia="zh-CN"/>
        </w:rPr>
        <w:t xml:space="preserve">: </w:t>
      </w:r>
      <w:r>
        <w:rPr>
          <w:rFonts w:ascii="Times New Roman" w:hAnsi="Times New Roman"/>
          <w:iCs/>
          <w:sz w:val="28"/>
          <w:szCs w:val="28"/>
          <w:lang w:eastAsia="zh-CN"/>
        </w:rPr>
        <w:t xml:space="preserve">компания </w:t>
      </w:r>
      <w:r w:rsidR="003F6951">
        <w:rPr>
          <w:rFonts w:ascii="Times New Roman" w:hAnsi="Times New Roman"/>
          <w:iCs/>
          <w:sz w:val="28"/>
          <w:szCs w:val="28"/>
          <w:lang w:eastAsia="zh-CN"/>
        </w:rPr>
        <w:t>«Абонент+» - разработчиком ИТ-решений для автоматизации сферы ЖКХ.</w:t>
      </w:r>
    </w:p>
    <w:p w:rsidR="003F6951" w:rsidRDefault="003F6951" w:rsidP="003F6951">
      <w:pPr>
        <w:spacing w:after="0" w:line="360" w:lineRule="auto"/>
        <w:ind w:firstLine="709"/>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Задача 1 </w:t>
      </w:r>
    </w:p>
    <w:p w:rsidR="003F6951" w:rsidRPr="003F6951" w:rsidRDefault="003F6951" w:rsidP="003F6951">
      <w:pPr>
        <w:spacing w:after="0" w:line="360" w:lineRule="auto"/>
        <w:ind w:firstLine="709"/>
        <w:jc w:val="both"/>
        <w:rPr>
          <w:rFonts w:ascii="Times New Roman" w:hAnsi="Times New Roman" w:cs="Times New Roman"/>
          <w:sz w:val="28"/>
        </w:rPr>
      </w:pPr>
      <w:r w:rsidRPr="003F6951">
        <w:rPr>
          <w:rFonts w:ascii="Times New Roman" w:hAnsi="Times New Roman" w:cs="Times New Roman"/>
          <w:sz w:val="28"/>
        </w:rPr>
        <w:t xml:space="preserve">Используя ГОСТ Р ИСО/МЭК 27002-2012, решить ситуационную задачу. Вы – начальник отдела по вопросам информационной безопасности в некоторой некрупной организации (20-30 человек). Вам необходимо разработать комплекс мероприятий (от 10 до 20) по следующему направлению: привлечение сторонних организаций к обработке информации. </w:t>
      </w:r>
    </w:p>
    <w:p w:rsidR="003F6951" w:rsidRDefault="003F6951" w:rsidP="003F6951">
      <w:pPr>
        <w:spacing w:after="0" w:line="360" w:lineRule="auto"/>
        <w:ind w:firstLine="709"/>
        <w:jc w:val="both"/>
        <w:rPr>
          <w:rFonts w:ascii="Times New Roman" w:eastAsia="Calibri" w:hAnsi="Times New Roman" w:cs="Times New Roman"/>
          <w:b/>
          <w:bCs/>
          <w:sz w:val="28"/>
          <w:szCs w:val="28"/>
        </w:rPr>
      </w:pPr>
      <w:r w:rsidRPr="00BC3BD4">
        <w:rPr>
          <w:rFonts w:ascii="Times New Roman" w:eastAsia="Calibri" w:hAnsi="Times New Roman" w:cs="Times New Roman"/>
          <w:b/>
          <w:bCs/>
          <w:sz w:val="28"/>
          <w:szCs w:val="28"/>
        </w:rPr>
        <w:t>Решение</w:t>
      </w:r>
    </w:p>
    <w:p w:rsidR="000A4645" w:rsidRPr="000A4645" w:rsidRDefault="000A4645" w:rsidP="000A4645">
      <w:pPr>
        <w:spacing w:after="0" w:line="360" w:lineRule="auto"/>
        <w:ind w:firstLine="709"/>
        <w:jc w:val="both"/>
        <w:rPr>
          <w:rFonts w:ascii="Times New Roman" w:eastAsia="Calibri" w:hAnsi="Times New Roman" w:cs="Times New Roman"/>
          <w:sz w:val="28"/>
          <w:szCs w:val="28"/>
        </w:rPr>
      </w:pPr>
      <w:r w:rsidRPr="00BD0233">
        <w:rPr>
          <w:rFonts w:ascii="Times New Roman" w:eastAsia="Calibri" w:hAnsi="Times New Roman" w:cs="Times New Roman"/>
          <w:sz w:val="28"/>
          <w:szCs w:val="28"/>
        </w:rPr>
        <w:t>Объекты защиты</w:t>
      </w:r>
      <w:r>
        <w:rPr>
          <w:rFonts w:ascii="Times New Roman" w:eastAsia="Calibri" w:hAnsi="Times New Roman" w:cs="Times New Roman"/>
          <w:sz w:val="28"/>
          <w:szCs w:val="28"/>
        </w:rPr>
        <w:t xml:space="preserve"> представлены в таблице №1.</w:t>
      </w:r>
    </w:p>
    <w:p w:rsidR="003F6951" w:rsidRDefault="003F6951" w:rsidP="003F6951">
      <w:pPr>
        <w:spacing w:after="0" w:line="360" w:lineRule="auto"/>
        <w:ind w:firstLine="709"/>
        <w:jc w:val="right"/>
        <w:rPr>
          <w:rFonts w:ascii="Times New Roman" w:eastAsia="Calibri" w:hAnsi="Times New Roman" w:cs="Times New Roman"/>
          <w:sz w:val="28"/>
          <w:szCs w:val="28"/>
        </w:rPr>
      </w:pPr>
      <w:r>
        <w:rPr>
          <w:rFonts w:ascii="Times New Roman" w:eastAsia="Calibri" w:hAnsi="Times New Roman" w:cs="Times New Roman"/>
          <w:sz w:val="28"/>
          <w:szCs w:val="28"/>
        </w:rPr>
        <w:t>Таблица №1 – Объекты защиты</w:t>
      </w:r>
    </w:p>
    <w:tbl>
      <w:tblPr>
        <w:tblStyle w:val="a3"/>
        <w:tblW w:w="0" w:type="auto"/>
        <w:tblLook w:val="04A0" w:firstRow="1" w:lastRow="0" w:firstColumn="1" w:lastColumn="0" w:noHBand="0" w:noVBand="1"/>
      </w:tblPr>
      <w:tblGrid>
        <w:gridCol w:w="4672"/>
        <w:gridCol w:w="4673"/>
      </w:tblGrid>
      <w:tr w:rsidR="003F6951" w:rsidTr="003F6951">
        <w:tc>
          <w:tcPr>
            <w:tcW w:w="4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tblGrid>
            <w:tr w:rsidR="003F6951" w:rsidRPr="00423BE1" w:rsidTr="003F6951">
              <w:trPr>
                <w:tblCellSpacing w:w="15" w:type="dxa"/>
              </w:trPr>
              <w:tc>
                <w:tcPr>
                  <w:tcW w:w="0" w:type="auto"/>
                  <w:vAlign w:val="center"/>
                  <w:hideMark/>
                </w:tcPr>
                <w:p w:rsidR="003F6951" w:rsidRPr="00423BE1" w:rsidRDefault="003F6951" w:rsidP="003F6951">
                  <w:pPr>
                    <w:spacing w:line="360" w:lineRule="auto"/>
                    <w:jc w:val="center"/>
                    <w:rPr>
                      <w:rFonts w:ascii="Times New Roman" w:hAnsi="Times New Roman" w:cs="Times New Roman"/>
                      <w:b/>
                      <w:bCs/>
                      <w:kern w:val="0"/>
                      <w:sz w:val="28"/>
                      <w14:ligatures w14:val="none"/>
                    </w:rPr>
                  </w:pPr>
                  <w:r w:rsidRPr="00423BE1">
                    <w:rPr>
                      <w:rFonts w:ascii="Times New Roman" w:hAnsi="Times New Roman" w:cs="Times New Roman"/>
                      <w:b/>
                      <w:bCs/>
                      <w:sz w:val="28"/>
                    </w:rPr>
                    <w:t>Объект защиты</w:t>
                  </w:r>
                </w:p>
              </w:tc>
            </w:tr>
          </w:tbl>
          <w:p w:rsidR="003F6951" w:rsidRPr="00423BE1" w:rsidRDefault="003F6951" w:rsidP="003F6951">
            <w:pPr>
              <w:spacing w:line="360" w:lineRule="auto"/>
              <w:rPr>
                <w:rFonts w:ascii="Times New Roman" w:hAnsi="Times New Roman" w:cs="Times New Roman"/>
                <w:b/>
                <w:vanish/>
                <w:sz w:val="28"/>
              </w:rPr>
            </w:pPr>
          </w:p>
        </w:tc>
        <w:tc>
          <w:tcPr>
            <w:tcW w:w="4673" w:type="dxa"/>
          </w:tcPr>
          <w:p w:rsidR="003F6951" w:rsidRPr="00423BE1" w:rsidRDefault="003F6951" w:rsidP="003F6951">
            <w:pPr>
              <w:spacing w:line="360" w:lineRule="auto"/>
              <w:rPr>
                <w:rFonts w:ascii="Times New Roman" w:hAnsi="Times New Roman" w:cs="Times New Roman"/>
                <w:b/>
                <w:vanish/>
                <w:sz w:val="28"/>
              </w:rPr>
            </w:pPr>
            <w:r w:rsidRPr="00423BE1">
              <w:rPr>
                <w:rFonts w:ascii="Times New Roman" w:hAnsi="Times New Roman" w:cs="Times New Roman"/>
                <w:b/>
                <w:sz w:val="28"/>
              </w:rPr>
              <w:t>Категория, защищаемой информация</w:t>
            </w:r>
          </w:p>
        </w:tc>
      </w:tr>
      <w:tr w:rsidR="003F6951" w:rsidTr="003F6951">
        <w:tc>
          <w:tcPr>
            <w:tcW w:w="4672" w:type="dxa"/>
          </w:tcPr>
          <w:p w:rsidR="003F6951" w:rsidRPr="00423BE1" w:rsidRDefault="003F6951" w:rsidP="000A4645">
            <w:pPr>
              <w:spacing w:line="360" w:lineRule="auto"/>
              <w:rPr>
                <w:rFonts w:ascii="Times New Roman" w:eastAsia="Calibri" w:hAnsi="Times New Roman" w:cs="Times New Roman"/>
                <w:sz w:val="28"/>
                <w:szCs w:val="28"/>
              </w:rPr>
            </w:pPr>
            <w:r w:rsidRPr="00423BE1">
              <w:rPr>
                <w:rFonts w:ascii="Times New Roman" w:eastAsia="Calibri" w:hAnsi="Times New Roman" w:cs="Times New Roman"/>
                <w:sz w:val="28"/>
                <w:szCs w:val="28"/>
              </w:rPr>
              <w:t>Личные данные клиентов (абонентов)</w:t>
            </w:r>
          </w:p>
        </w:tc>
        <w:tc>
          <w:tcPr>
            <w:tcW w:w="4673" w:type="dxa"/>
          </w:tcPr>
          <w:p w:rsidR="003F6951" w:rsidRPr="00423BE1" w:rsidRDefault="000A4645" w:rsidP="000A4645">
            <w:pPr>
              <w:spacing w:line="360" w:lineRule="auto"/>
              <w:rPr>
                <w:rFonts w:ascii="Times New Roman" w:eastAsia="Calibri" w:hAnsi="Times New Roman" w:cs="Times New Roman"/>
                <w:sz w:val="28"/>
                <w:szCs w:val="28"/>
              </w:rPr>
            </w:pPr>
            <w:r w:rsidRPr="00423BE1">
              <w:rPr>
                <w:rFonts w:ascii="Times New Roman" w:hAnsi="Times New Roman" w:cs="Times New Roman"/>
                <w:sz w:val="28"/>
              </w:rPr>
              <w:t>Персональные данные</w:t>
            </w:r>
          </w:p>
        </w:tc>
      </w:tr>
      <w:tr w:rsidR="003F6951" w:rsidTr="003F6951">
        <w:tc>
          <w:tcPr>
            <w:tcW w:w="4672" w:type="dxa"/>
          </w:tcPr>
          <w:p w:rsidR="003F6951" w:rsidRPr="00423BE1" w:rsidRDefault="000A4645" w:rsidP="000A4645">
            <w:pPr>
              <w:spacing w:line="360" w:lineRule="auto"/>
              <w:rPr>
                <w:rFonts w:ascii="Times New Roman" w:eastAsia="Calibri" w:hAnsi="Times New Roman" w:cs="Times New Roman"/>
                <w:sz w:val="28"/>
                <w:szCs w:val="28"/>
              </w:rPr>
            </w:pPr>
            <w:r w:rsidRPr="00423BE1">
              <w:rPr>
                <w:rFonts w:ascii="Times New Roman" w:eastAsia="Calibri" w:hAnsi="Times New Roman" w:cs="Times New Roman"/>
                <w:sz w:val="28"/>
                <w:szCs w:val="28"/>
              </w:rPr>
              <w:t>Финансовые данные клиентов (счета, задолженности)</w:t>
            </w:r>
          </w:p>
        </w:tc>
        <w:tc>
          <w:tcPr>
            <w:tcW w:w="4673" w:type="dxa"/>
          </w:tcPr>
          <w:p w:rsidR="003F6951" w:rsidRPr="00423BE1" w:rsidRDefault="000A4645" w:rsidP="000A4645">
            <w:pPr>
              <w:spacing w:line="360" w:lineRule="auto"/>
              <w:rPr>
                <w:rFonts w:ascii="Times New Roman" w:eastAsia="Calibri" w:hAnsi="Times New Roman" w:cs="Times New Roman"/>
                <w:sz w:val="28"/>
                <w:szCs w:val="28"/>
              </w:rPr>
            </w:pPr>
            <w:r w:rsidRPr="00423BE1">
              <w:rPr>
                <w:rFonts w:ascii="Times New Roman" w:hAnsi="Times New Roman" w:cs="Times New Roman"/>
                <w:sz w:val="28"/>
              </w:rPr>
              <w:t>Персональные данные</w:t>
            </w:r>
          </w:p>
        </w:tc>
      </w:tr>
      <w:tr w:rsidR="003F6951" w:rsidTr="003F6951">
        <w:tc>
          <w:tcPr>
            <w:tcW w:w="4672" w:type="dxa"/>
          </w:tcPr>
          <w:p w:rsidR="003F6951" w:rsidRPr="00423BE1" w:rsidRDefault="000A4645" w:rsidP="000A4645">
            <w:pPr>
              <w:spacing w:line="360" w:lineRule="auto"/>
              <w:rPr>
                <w:rFonts w:ascii="Times New Roman" w:eastAsia="Calibri" w:hAnsi="Times New Roman" w:cs="Times New Roman"/>
                <w:sz w:val="28"/>
                <w:szCs w:val="28"/>
              </w:rPr>
            </w:pPr>
            <w:r w:rsidRPr="00423BE1">
              <w:rPr>
                <w:rFonts w:ascii="Times New Roman" w:eastAsia="Calibri" w:hAnsi="Times New Roman" w:cs="Times New Roman"/>
                <w:sz w:val="28"/>
                <w:szCs w:val="28"/>
              </w:rPr>
              <w:t>Отчеты по расчетам ЖКХ</w:t>
            </w:r>
          </w:p>
        </w:tc>
        <w:tc>
          <w:tcPr>
            <w:tcW w:w="4673" w:type="dxa"/>
          </w:tcPr>
          <w:p w:rsidR="003F6951" w:rsidRPr="00423BE1" w:rsidRDefault="000A4645" w:rsidP="000A4645">
            <w:pPr>
              <w:spacing w:line="360" w:lineRule="auto"/>
              <w:rPr>
                <w:rFonts w:ascii="Times New Roman" w:eastAsia="Calibri" w:hAnsi="Times New Roman" w:cs="Times New Roman"/>
                <w:sz w:val="28"/>
                <w:szCs w:val="28"/>
              </w:rPr>
            </w:pPr>
            <w:r w:rsidRPr="00423BE1">
              <w:rPr>
                <w:rFonts w:ascii="Times New Roman" w:hAnsi="Times New Roman" w:cs="Times New Roman"/>
                <w:sz w:val="28"/>
              </w:rPr>
              <w:t>Обязательная к представлению или распространению</w:t>
            </w:r>
          </w:p>
        </w:tc>
      </w:tr>
      <w:tr w:rsidR="003F6951" w:rsidTr="003F6951">
        <w:tc>
          <w:tcPr>
            <w:tcW w:w="4672" w:type="dxa"/>
          </w:tcPr>
          <w:p w:rsidR="003F6951" w:rsidRPr="00423BE1" w:rsidRDefault="000A4645" w:rsidP="000A4645">
            <w:pPr>
              <w:spacing w:line="360" w:lineRule="auto"/>
              <w:rPr>
                <w:rFonts w:ascii="Times New Roman" w:eastAsia="Calibri" w:hAnsi="Times New Roman" w:cs="Times New Roman"/>
                <w:sz w:val="28"/>
                <w:szCs w:val="28"/>
              </w:rPr>
            </w:pPr>
            <w:r w:rsidRPr="00423BE1">
              <w:rPr>
                <w:rFonts w:ascii="Times New Roman" w:eastAsia="Calibri" w:hAnsi="Times New Roman" w:cs="Times New Roman"/>
                <w:sz w:val="28"/>
                <w:szCs w:val="28"/>
              </w:rPr>
              <w:t>Системы автоматизации расчетов ЖКХ</w:t>
            </w:r>
          </w:p>
        </w:tc>
        <w:tc>
          <w:tcPr>
            <w:tcW w:w="4673" w:type="dxa"/>
          </w:tcPr>
          <w:p w:rsidR="003F6951" w:rsidRPr="00423BE1" w:rsidRDefault="000A4645" w:rsidP="000A4645">
            <w:pPr>
              <w:spacing w:line="360" w:lineRule="auto"/>
              <w:rPr>
                <w:rFonts w:ascii="Times New Roman" w:eastAsia="Calibri" w:hAnsi="Times New Roman" w:cs="Times New Roman"/>
                <w:sz w:val="28"/>
                <w:szCs w:val="28"/>
              </w:rPr>
            </w:pPr>
            <w:r w:rsidRPr="00423BE1">
              <w:rPr>
                <w:rFonts w:ascii="Times New Roman" w:hAnsi="Times New Roman" w:cs="Times New Roman"/>
                <w:sz w:val="28"/>
              </w:rPr>
              <w:t>Коммерческая тайна</w:t>
            </w:r>
          </w:p>
        </w:tc>
      </w:tr>
      <w:tr w:rsidR="003F6951" w:rsidTr="003F6951">
        <w:tc>
          <w:tcPr>
            <w:tcW w:w="4672" w:type="dxa"/>
          </w:tcPr>
          <w:p w:rsidR="003F6951" w:rsidRPr="00423BE1" w:rsidRDefault="000A4645" w:rsidP="000A4645">
            <w:pPr>
              <w:spacing w:line="360" w:lineRule="auto"/>
              <w:rPr>
                <w:rFonts w:ascii="Times New Roman" w:eastAsia="Calibri" w:hAnsi="Times New Roman" w:cs="Times New Roman"/>
                <w:sz w:val="28"/>
                <w:szCs w:val="28"/>
              </w:rPr>
            </w:pPr>
            <w:r w:rsidRPr="00423BE1">
              <w:rPr>
                <w:rFonts w:ascii="Times New Roman" w:eastAsia="Calibri" w:hAnsi="Times New Roman" w:cs="Times New Roman"/>
                <w:sz w:val="28"/>
                <w:szCs w:val="28"/>
              </w:rPr>
              <w:t>Документы о платежах и расчетах</w:t>
            </w:r>
          </w:p>
        </w:tc>
        <w:tc>
          <w:tcPr>
            <w:tcW w:w="4673" w:type="dxa"/>
          </w:tcPr>
          <w:p w:rsidR="003F6951" w:rsidRPr="00423BE1" w:rsidRDefault="000A4645" w:rsidP="000A4645">
            <w:pPr>
              <w:spacing w:line="360" w:lineRule="auto"/>
              <w:rPr>
                <w:rFonts w:ascii="Times New Roman" w:eastAsia="Calibri" w:hAnsi="Times New Roman" w:cs="Times New Roman"/>
                <w:sz w:val="28"/>
                <w:szCs w:val="28"/>
              </w:rPr>
            </w:pPr>
            <w:r w:rsidRPr="00423BE1">
              <w:rPr>
                <w:rFonts w:ascii="Times New Roman" w:hAnsi="Times New Roman" w:cs="Times New Roman"/>
                <w:sz w:val="28"/>
              </w:rPr>
              <w:t>Обязательная к представлению или распространению</w:t>
            </w:r>
          </w:p>
        </w:tc>
      </w:tr>
    </w:tbl>
    <w:p w:rsidR="003F6951" w:rsidRDefault="003F6951" w:rsidP="003F6951">
      <w:pPr>
        <w:spacing w:after="0" w:line="360" w:lineRule="auto"/>
        <w:ind w:firstLine="709"/>
        <w:jc w:val="right"/>
        <w:rPr>
          <w:rFonts w:ascii="Times New Roman" w:eastAsia="Calibri" w:hAnsi="Times New Roman" w:cs="Times New Roman"/>
          <w:sz w:val="28"/>
          <w:szCs w:val="28"/>
        </w:rPr>
      </w:pPr>
    </w:p>
    <w:p w:rsidR="00423BE1" w:rsidRDefault="00423BE1" w:rsidP="000A4645">
      <w:pPr>
        <w:spacing w:after="0" w:line="360" w:lineRule="auto"/>
        <w:jc w:val="both"/>
        <w:outlineLvl w:val="2"/>
        <w:rPr>
          <w:rFonts w:ascii="Times New Roman" w:eastAsia="Times New Roman" w:hAnsi="Times New Roman" w:cs="Times New Roman"/>
          <w:b/>
          <w:bCs/>
          <w:kern w:val="0"/>
          <w:sz w:val="28"/>
          <w:szCs w:val="28"/>
          <w:lang w:eastAsia="ru-RU"/>
          <w14:ligatures w14:val="none"/>
        </w:rPr>
      </w:pPr>
    </w:p>
    <w:p w:rsidR="00423BE1" w:rsidRDefault="00423BE1" w:rsidP="000A4645">
      <w:pPr>
        <w:spacing w:after="0" w:line="360" w:lineRule="auto"/>
        <w:jc w:val="both"/>
        <w:outlineLvl w:val="2"/>
        <w:rPr>
          <w:rFonts w:ascii="Times New Roman" w:eastAsia="Times New Roman" w:hAnsi="Times New Roman" w:cs="Times New Roman"/>
          <w:b/>
          <w:bCs/>
          <w:kern w:val="0"/>
          <w:sz w:val="28"/>
          <w:szCs w:val="28"/>
          <w:lang w:eastAsia="ru-RU"/>
          <w14:ligatures w14:val="none"/>
        </w:rPr>
      </w:pPr>
    </w:p>
    <w:p w:rsidR="00423BE1" w:rsidRDefault="00423BE1" w:rsidP="000A4645">
      <w:pPr>
        <w:spacing w:after="0" w:line="360" w:lineRule="auto"/>
        <w:jc w:val="both"/>
        <w:outlineLvl w:val="2"/>
        <w:rPr>
          <w:rFonts w:ascii="Times New Roman" w:eastAsia="Times New Roman" w:hAnsi="Times New Roman" w:cs="Times New Roman"/>
          <w:b/>
          <w:bCs/>
          <w:kern w:val="0"/>
          <w:sz w:val="28"/>
          <w:szCs w:val="28"/>
          <w:lang w:eastAsia="ru-RU"/>
          <w14:ligatures w14:val="none"/>
        </w:rPr>
      </w:pPr>
    </w:p>
    <w:p w:rsidR="000A4645" w:rsidRPr="000A4645" w:rsidRDefault="00423BE1" w:rsidP="00423BE1">
      <w:pPr>
        <w:spacing w:after="0" w:line="360" w:lineRule="auto"/>
        <w:ind w:firstLine="709"/>
        <w:jc w:val="both"/>
        <w:outlineLvl w:val="2"/>
        <w:rPr>
          <w:rFonts w:ascii="Times New Roman" w:eastAsia="Times New Roman" w:hAnsi="Times New Roman" w:cs="Times New Roman"/>
          <w:b/>
          <w:bCs/>
          <w:kern w:val="0"/>
          <w:sz w:val="28"/>
          <w:szCs w:val="28"/>
          <w:lang w:eastAsia="ru-RU"/>
          <w14:ligatures w14:val="none"/>
        </w:rPr>
      </w:pPr>
      <w:r>
        <w:rPr>
          <w:rFonts w:ascii="Times New Roman" w:eastAsia="Times New Roman" w:hAnsi="Times New Roman" w:cs="Times New Roman"/>
          <w:b/>
          <w:bCs/>
          <w:kern w:val="0"/>
          <w:sz w:val="28"/>
          <w:szCs w:val="28"/>
          <w:lang w:eastAsia="ru-RU"/>
          <w14:ligatures w14:val="none"/>
        </w:rPr>
        <w:lastRenderedPageBreak/>
        <w:t>Субъекты защиты</w:t>
      </w:r>
    </w:p>
    <w:p w:rsidR="000A4645" w:rsidRPr="000A4645" w:rsidRDefault="000A4645" w:rsidP="000A4645">
      <w:pPr>
        <w:numPr>
          <w:ilvl w:val="0"/>
          <w:numId w:val="1"/>
        </w:numPr>
        <w:spacing w:after="0" w:line="360" w:lineRule="auto"/>
        <w:jc w:val="both"/>
        <w:rPr>
          <w:rFonts w:ascii="Times New Roman" w:eastAsia="Times New Roman" w:hAnsi="Times New Roman" w:cs="Times New Roman"/>
          <w:kern w:val="0"/>
          <w:sz w:val="28"/>
          <w:szCs w:val="28"/>
          <w:lang w:eastAsia="ru-RU"/>
          <w14:ligatures w14:val="none"/>
        </w:rPr>
      </w:pPr>
      <w:r w:rsidRPr="000A4645">
        <w:rPr>
          <w:rFonts w:ascii="Times New Roman" w:eastAsia="Times New Roman" w:hAnsi="Times New Roman" w:cs="Times New Roman"/>
          <w:b/>
          <w:bCs/>
          <w:kern w:val="0"/>
          <w:sz w:val="28"/>
          <w:szCs w:val="28"/>
          <w:lang w:eastAsia="ru-RU"/>
          <w14:ligatures w14:val="none"/>
        </w:rPr>
        <w:t>Руководство компании</w:t>
      </w:r>
      <w:r>
        <w:rPr>
          <w:rFonts w:ascii="Times New Roman" w:eastAsia="Times New Roman" w:hAnsi="Times New Roman" w:cs="Times New Roman"/>
          <w:kern w:val="0"/>
          <w:sz w:val="28"/>
          <w:szCs w:val="28"/>
          <w:lang w:eastAsia="ru-RU"/>
          <w14:ligatures w14:val="none"/>
        </w:rPr>
        <w:t>: г</w:t>
      </w:r>
      <w:r w:rsidRPr="000A4645">
        <w:rPr>
          <w:rFonts w:ascii="Times New Roman" w:eastAsia="Times New Roman" w:hAnsi="Times New Roman" w:cs="Times New Roman"/>
          <w:kern w:val="0"/>
          <w:sz w:val="28"/>
          <w:szCs w:val="28"/>
          <w:lang w:eastAsia="ru-RU"/>
          <w14:ligatures w14:val="none"/>
        </w:rPr>
        <w:t>енеральный директор, топ-менеджмент — отвечает за общую политику безопасности и контролирует доступ к стратегической информации.</w:t>
      </w:r>
    </w:p>
    <w:p w:rsidR="000A4645" w:rsidRPr="000A4645" w:rsidRDefault="000A4645" w:rsidP="000A4645">
      <w:pPr>
        <w:numPr>
          <w:ilvl w:val="0"/>
          <w:numId w:val="1"/>
        </w:numPr>
        <w:spacing w:after="0" w:line="360" w:lineRule="auto"/>
        <w:jc w:val="both"/>
        <w:rPr>
          <w:rFonts w:ascii="Times New Roman" w:eastAsia="Times New Roman" w:hAnsi="Times New Roman" w:cs="Times New Roman"/>
          <w:kern w:val="0"/>
          <w:sz w:val="28"/>
          <w:szCs w:val="28"/>
          <w:lang w:eastAsia="ru-RU"/>
          <w14:ligatures w14:val="none"/>
        </w:rPr>
      </w:pPr>
      <w:r w:rsidRPr="000A4645">
        <w:rPr>
          <w:rFonts w:ascii="Times New Roman" w:eastAsia="Times New Roman" w:hAnsi="Times New Roman" w:cs="Times New Roman"/>
          <w:b/>
          <w:bCs/>
          <w:kern w:val="0"/>
          <w:sz w:val="28"/>
          <w:szCs w:val="28"/>
          <w:lang w:eastAsia="ru-RU"/>
          <w14:ligatures w14:val="none"/>
        </w:rPr>
        <w:t>Специалисты по информационной безопасности</w:t>
      </w:r>
      <w:r>
        <w:rPr>
          <w:rFonts w:ascii="Times New Roman" w:eastAsia="Times New Roman" w:hAnsi="Times New Roman" w:cs="Times New Roman"/>
          <w:kern w:val="0"/>
          <w:sz w:val="28"/>
          <w:szCs w:val="28"/>
          <w:lang w:eastAsia="ru-RU"/>
          <w14:ligatures w14:val="none"/>
        </w:rPr>
        <w:t>: а</w:t>
      </w:r>
      <w:r w:rsidRPr="000A4645">
        <w:rPr>
          <w:rFonts w:ascii="Times New Roman" w:eastAsia="Times New Roman" w:hAnsi="Times New Roman" w:cs="Times New Roman"/>
          <w:kern w:val="0"/>
          <w:sz w:val="28"/>
          <w:szCs w:val="28"/>
          <w:lang w:eastAsia="ru-RU"/>
          <w14:ligatures w14:val="none"/>
        </w:rPr>
        <w:t>дминистраторы IT-инфраструктуры — настраивают системы защиты данных. Ответственные за персональные данные — следят за соблюдением законодательства в области защиты персональных данных.</w:t>
      </w:r>
    </w:p>
    <w:p w:rsidR="000A4645" w:rsidRPr="000A4645" w:rsidRDefault="000A4645" w:rsidP="000A4645">
      <w:pPr>
        <w:numPr>
          <w:ilvl w:val="0"/>
          <w:numId w:val="1"/>
        </w:numPr>
        <w:spacing w:after="0" w:line="360" w:lineRule="auto"/>
        <w:jc w:val="both"/>
        <w:rPr>
          <w:rFonts w:ascii="Times New Roman" w:eastAsia="Times New Roman" w:hAnsi="Times New Roman" w:cs="Times New Roman"/>
          <w:kern w:val="0"/>
          <w:sz w:val="28"/>
          <w:szCs w:val="28"/>
          <w:lang w:eastAsia="ru-RU"/>
          <w14:ligatures w14:val="none"/>
        </w:rPr>
      </w:pPr>
      <w:r w:rsidRPr="000A4645">
        <w:rPr>
          <w:rFonts w:ascii="Times New Roman" w:eastAsia="Times New Roman" w:hAnsi="Times New Roman" w:cs="Times New Roman"/>
          <w:b/>
          <w:bCs/>
          <w:kern w:val="0"/>
          <w:sz w:val="28"/>
          <w:szCs w:val="28"/>
          <w:lang w:eastAsia="ru-RU"/>
          <w14:ligatures w14:val="none"/>
        </w:rPr>
        <w:t>Сотрудники компании</w:t>
      </w:r>
      <w:r>
        <w:rPr>
          <w:rFonts w:ascii="Times New Roman" w:eastAsia="Times New Roman" w:hAnsi="Times New Roman" w:cs="Times New Roman"/>
          <w:kern w:val="0"/>
          <w:sz w:val="28"/>
          <w:szCs w:val="28"/>
          <w:lang w:eastAsia="ru-RU"/>
          <w14:ligatures w14:val="none"/>
        </w:rPr>
        <w:t>: с</w:t>
      </w:r>
      <w:r w:rsidRPr="000A4645">
        <w:rPr>
          <w:rFonts w:ascii="Times New Roman" w:eastAsia="Times New Roman" w:hAnsi="Times New Roman" w:cs="Times New Roman"/>
          <w:kern w:val="0"/>
          <w:sz w:val="28"/>
          <w:szCs w:val="28"/>
          <w:lang w:eastAsia="ru-RU"/>
          <w14:ligatures w14:val="none"/>
        </w:rPr>
        <w:t>облюдают правила обращения с конфиденциальными данными и участвуют в процедурах безопасности.</w:t>
      </w:r>
    </w:p>
    <w:p w:rsidR="000A4645" w:rsidRPr="000A4645" w:rsidRDefault="000A4645" w:rsidP="000A4645">
      <w:pPr>
        <w:numPr>
          <w:ilvl w:val="0"/>
          <w:numId w:val="1"/>
        </w:numPr>
        <w:spacing w:after="0" w:line="360" w:lineRule="auto"/>
        <w:jc w:val="both"/>
        <w:rPr>
          <w:rFonts w:ascii="Times New Roman" w:eastAsia="Times New Roman" w:hAnsi="Times New Roman" w:cs="Times New Roman"/>
          <w:kern w:val="0"/>
          <w:sz w:val="28"/>
          <w:szCs w:val="28"/>
          <w:lang w:eastAsia="ru-RU"/>
          <w14:ligatures w14:val="none"/>
        </w:rPr>
      </w:pPr>
      <w:r w:rsidRPr="000A4645">
        <w:rPr>
          <w:rFonts w:ascii="Times New Roman" w:eastAsia="Times New Roman" w:hAnsi="Times New Roman" w:cs="Times New Roman"/>
          <w:b/>
          <w:bCs/>
          <w:kern w:val="0"/>
          <w:sz w:val="28"/>
          <w:szCs w:val="28"/>
          <w:lang w:eastAsia="ru-RU"/>
          <w14:ligatures w14:val="none"/>
        </w:rPr>
        <w:t>Клиенты (абоненты)</w:t>
      </w:r>
      <w:r>
        <w:rPr>
          <w:rFonts w:ascii="Times New Roman" w:eastAsia="Times New Roman" w:hAnsi="Times New Roman" w:cs="Times New Roman"/>
          <w:kern w:val="0"/>
          <w:sz w:val="28"/>
          <w:szCs w:val="28"/>
          <w:lang w:eastAsia="ru-RU"/>
          <w14:ligatures w14:val="none"/>
        </w:rPr>
        <w:t>: и</w:t>
      </w:r>
      <w:r w:rsidRPr="000A4645">
        <w:rPr>
          <w:rFonts w:ascii="Times New Roman" w:eastAsia="Times New Roman" w:hAnsi="Times New Roman" w:cs="Times New Roman"/>
          <w:kern w:val="0"/>
          <w:sz w:val="28"/>
          <w:szCs w:val="28"/>
          <w:lang w:eastAsia="ru-RU"/>
          <w14:ligatures w14:val="none"/>
        </w:rPr>
        <w:t>спользуют защищенные каналы связи и логины для доступа к системам учета и платежей.</w:t>
      </w:r>
    </w:p>
    <w:p w:rsidR="000A4645" w:rsidRPr="000A4645" w:rsidRDefault="000A4645" w:rsidP="000A4645">
      <w:pPr>
        <w:numPr>
          <w:ilvl w:val="0"/>
          <w:numId w:val="1"/>
        </w:numPr>
        <w:spacing w:after="0" w:line="360" w:lineRule="auto"/>
        <w:jc w:val="both"/>
        <w:rPr>
          <w:rFonts w:ascii="Times New Roman" w:eastAsia="Times New Roman" w:hAnsi="Times New Roman" w:cs="Times New Roman"/>
          <w:kern w:val="0"/>
          <w:sz w:val="28"/>
          <w:szCs w:val="28"/>
          <w:lang w:eastAsia="ru-RU"/>
          <w14:ligatures w14:val="none"/>
        </w:rPr>
      </w:pPr>
      <w:r w:rsidRPr="000A4645">
        <w:rPr>
          <w:rFonts w:ascii="Times New Roman" w:eastAsia="Times New Roman" w:hAnsi="Times New Roman" w:cs="Times New Roman"/>
          <w:b/>
          <w:bCs/>
          <w:kern w:val="0"/>
          <w:sz w:val="28"/>
          <w:szCs w:val="28"/>
          <w:lang w:eastAsia="ru-RU"/>
          <w14:ligatures w14:val="none"/>
        </w:rPr>
        <w:t>Государственные органы и проверяющие инстанции</w:t>
      </w:r>
      <w:r w:rsidRPr="000A4645">
        <w:rPr>
          <w:rFonts w:ascii="Times New Roman" w:eastAsia="Times New Roman" w:hAnsi="Times New Roman" w:cs="Times New Roman"/>
          <w:kern w:val="0"/>
          <w:sz w:val="28"/>
          <w:szCs w:val="28"/>
          <w:lang w:eastAsia="ru-RU"/>
          <w14:ligatures w14:val="none"/>
        </w:rPr>
        <w:t xml:space="preserve">: </w:t>
      </w:r>
      <w:proofErr w:type="spellStart"/>
      <w:r w:rsidRPr="000A4645">
        <w:rPr>
          <w:rFonts w:ascii="Times New Roman" w:eastAsia="Times New Roman" w:hAnsi="Times New Roman" w:cs="Times New Roman"/>
          <w:kern w:val="0"/>
          <w:sz w:val="28"/>
          <w:szCs w:val="28"/>
          <w:lang w:eastAsia="ru-RU"/>
          <w14:ligatures w14:val="none"/>
        </w:rPr>
        <w:t>Роскомнадзор</w:t>
      </w:r>
      <w:proofErr w:type="spellEnd"/>
      <w:r w:rsidRPr="000A4645">
        <w:rPr>
          <w:rFonts w:ascii="Times New Roman" w:eastAsia="Times New Roman" w:hAnsi="Times New Roman" w:cs="Times New Roman"/>
          <w:kern w:val="0"/>
          <w:sz w:val="28"/>
          <w:szCs w:val="28"/>
          <w:lang w:eastAsia="ru-RU"/>
          <w14:ligatures w14:val="none"/>
        </w:rPr>
        <w:t>, налоговые органы, Федеральная служба по техническому и экспортному контролю — контролируют соблюдение норм защиты данных и финансовой отчетности.</w:t>
      </w:r>
    </w:p>
    <w:p w:rsidR="000A4645" w:rsidRPr="000A4645" w:rsidRDefault="000A4645" w:rsidP="000A4645">
      <w:pPr>
        <w:numPr>
          <w:ilvl w:val="0"/>
          <w:numId w:val="1"/>
        </w:numPr>
        <w:spacing w:after="0" w:line="360" w:lineRule="auto"/>
        <w:jc w:val="both"/>
        <w:rPr>
          <w:rFonts w:ascii="Times New Roman" w:eastAsia="Times New Roman" w:hAnsi="Times New Roman" w:cs="Times New Roman"/>
          <w:kern w:val="0"/>
          <w:sz w:val="28"/>
          <w:szCs w:val="28"/>
          <w:lang w:eastAsia="ru-RU"/>
          <w14:ligatures w14:val="none"/>
        </w:rPr>
      </w:pPr>
      <w:r w:rsidRPr="000A4645">
        <w:rPr>
          <w:rFonts w:ascii="Times New Roman" w:eastAsia="Times New Roman" w:hAnsi="Times New Roman" w:cs="Times New Roman"/>
          <w:b/>
          <w:bCs/>
          <w:kern w:val="0"/>
          <w:sz w:val="28"/>
          <w:szCs w:val="28"/>
          <w:lang w:eastAsia="ru-RU"/>
          <w14:ligatures w14:val="none"/>
        </w:rPr>
        <w:t>Сторонние организации</w:t>
      </w:r>
      <w:r>
        <w:rPr>
          <w:rFonts w:ascii="Times New Roman" w:eastAsia="Times New Roman" w:hAnsi="Times New Roman" w:cs="Times New Roman"/>
          <w:kern w:val="0"/>
          <w:sz w:val="28"/>
          <w:szCs w:val="28"/>
          <w:lang w:eastAsia="ru-RU"/>
          <w14:ligatures w14:val="none"/>
        </w:rPr>
        <w:t>: п</w:t>
      </w:r>
      <w:r w:rsidRPr="000A4645">
        <w:rPr>
          <w:rFonts w:ascii="Times New Roman" w:eastAsia="Times New Roman" w:hAnsi="Times New Roman" w:cs="Times New Roman"/>
          <w:kern w:val="0"/>
          <w:sz w:val="28"/>
          <w:szCs w:val="28"/>
          <w:lang w:eastAsia="ru-RU"/>
          <w14:ligatures w14:val="none"/>
        </w:rPr>
        <w:t>артнерские компании, обслуживающие серверы, системы учета и платежей; IT-компании, предоставляющие услуги по обработке данных.</w:t>
      </w:r>
    </w:p>
    <w:p w:rsidR="003F6951" w:rsidRDefault="000A4645" w:rsidP="000A4645">
      <w:pPr>
        <w:spacing w:line="360" w:lineRule="auto"/>
        <w:ind w:firstLine="709"/>
        <w:jc w:val="both"/>
        <w:rPr>
          <w:rFonts w:ascii="Times New Roman" w:hAnsi="Times New Roman" w:cs="Times New Roman"/>
          <w:sz w:val="28"/>
        </w:rPr>
      </w:pPr>
      <w:r w:rsidRPr="000A4645">
        <w:rPr>
          <w:rFonts w:ascii="Times New Roman" w:hAnsi="Times New Roman" w:cs="Times New Roman"/>
          <w:sz w:val="28"/>
        </w:rPr>
        <w:t xml:space="preserve">Комплекс мероприятий для обеспечения информационной безопасности при передаче ответственности за обработку </w:t>
      </w:r>
      <w:r>
        <w:rPr>
          <w:rFonts w:ascii="Times New Roman" w:hAnsi="Times New Roman" w:cs="Times New Roman"/>
          <w:sz w:val="28"/>
        </w:rPr>
        <w:t>информации внешним организациям.</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Подход организации к менеджменту информационной безопасности и ее реализации</w:t>
      </w:r>
      <w:r w:rsidRPr="000A4645">
        <w:rPr>
          <w:sz w:val="28"/>
        </w:rPr>
        <w:t xml:space="preserve"> (6.1.8 Независимая провер</w:t>
      </w:r>
      <w:r>
        <w:rPr>
          <w:sz w:val="28"/>
        </w:rPr>
        <w:t>ка информационной безопасности).</w:t>
      </w:r>
      <w:r w:rsidRPr="000A4645">
        <w:rPr>
          <w:sz w:val="28"/>
        </w:rPr>
        <w:t xml:space="preserve"> Проведение регулярных независимых проверок политики и процедур информационной безопасности для обеспечения ее эффективности.</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Разработка и внедрение политики управления сторонними организациями</w:t>
      </w:r>
      <w:r w:rsidRPr="000A4645">
        <w:rPr>
          <w:sz w:val="28"/>
        </w:rPr>
        <w:t xml:space="preserve"> </w:t>
      </w:r>
      <w:r>
        <w:rPr>
          <w:sz w:val="28"/>
        </w:rPr>
        <w:t>(6.2.1 Идентификация рисков).</w:t>
      </w:r>
      <w:r w:rsidRPr="000A4645">
        <w:rPr>
          <w:sz w:val="28"/>
        </w:rPr>
        <w:t xml:space="preserve"> Оценка рисков, связанных с передачей данных сторонним организациям, разработка нормативных актов, </w:t>
      </w:r>
      <w:r w:rsidRPr="000A4645">
        <w:rPr>
          <w:sz w:val="28"/>
        </w:rPr>
        <w:lastRenderedPageBreak/>
        <w:t>регламентирующих передачу данных и требования по обеспечению безопасности.</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Заключение договоров с внешними организациями</w:t>
      </w:r>
      <w:r w:rsidRPr="000A4645">
        <w:rPr>
          <w:sz w:val="28"/>
        </w:rPr>
        <w:t xml:space="preserve"> (6.2.3 Рассмотрение требований безопасности </w:t>
      </w:r>
      <w:r>
        <w:rPr>
          <w:sz w:val="28"/>
        </w:rPr>
        <w:t>в договорах с третьей стороной).</w:t>
      </w:r>
      <w:r w:rsidRPr="000A4645">
        <w:rPr>
          <w:sz w:val="28"/>
        </w:rPr>
        <w:t xml:space="preserve"> Все договоры с внешними организациями должны включать обязательства сторон по защите информации, ответственность за утечку данных и нарушение конфиденциальности.</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Обучение и осведомленность персонала сторонних организаций</w:t>
      </w:r>
      <w:r w:rsidRPr="000A4645">
        <w:rPr>
          <w:sz w:val="28"/>
        </w:rPr>
        <w:t xml:space="preserve"> (8.2.2 Освед</w:t>
      </w:r>
      <w:r>
        <w:rPr>
          <w:sz w:val="28"/>
        </w:rPr>
        <w:t>омленность, обучение и тренинг).</w:t>
      </w:r>
      <w:r w:rsidRPr="000A4645">
        <w:rPr>
          <w:sz w:val="28"/>
        </w:rPr>
        <w:t xml:space="preserve"> Обучение сотрудников сторонних организаций, работающих с данными вашей компании, по вопросам информационной безопасности и защите персональных данных.</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Мероприятия по обмену информацией</w:t>
      </w:r>
      <w:r w:rsidRPr="000A4645">
        <w:rPr>
          <w:sz w:val="28"/>
        </w:rPr>
        <w:t xml:space="preserve"> (10.8.1 Политики </w:t>
      </w:r>
      <w:r>
        <w:rPr>
          <w:sz w:val="28"/>
        </w:rPr>
        <w:t>и процедуры обмена информацией).</w:t>
      </w:r>
      <w:r w:rsidRPr="000A4645">
        <w:rPr>
          <w:sz w:val="28"/>
        </w:rPr>
        <w:t xml:space="preserve"> Разработка формализованных политик и процедур для защиты информации при обмене данными с внешними организациями.</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Мероприятия по уничтожению неиспользуемой информации</w:t>
      </w:r>
      <w:r w:rsidRPr="000A4645">
        <w:rPr>
          <w:sz w:val="28"/>
        </w:rPr>
        <w:t xml:space="preserve"> (10.8.2 Соглашения </w:t>
      </w:r>
      <w:r>
        <w:rPr>
          <w:sz w:val="28"/>
        </w:rPr>
        <w:t>по обмену информацией).</w:t>
      </w:r>
      <w:r w:rsidRPr="000A4645">
        <w:rPr>
          <w:sz w:val="28"/>
        </w:rPr>
        <w:t xml:space="preserve"> Включение в соглашения с внешними организациями обязательных процедур уничтожения неактуальной или устаревшей информации.</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Защита информации при передаче</w:t>
      </w:r>
      <w:r w:rsidRPr="000A4645">
        <w:rPr>
          <w:sz w:val="28"/>
        </w:rPr>
        <w:t xml:space="preserve"> (10.8.3 Физические носители </w:t>
      </w:r>
      <w:r>
        <w:rPr>
          <w:sz w:val="28"/>
        </w:rPr>
        <w:t>информации при транспортировке).</w:t>
      </w:r>
      <w:r w:rsidRPr="000A4645">
        <w:rPr>
          <w:sz w:val="28"/>
        </w:rPr>
        <w:t xml:space="preserve"> Применение защищенных каналов связи и шифрования для передачи данных между вашей компанией и внешними партнерами, включая безопасное использование облачных технологий.</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Соблюдение правовых и нормативных требований</w:t>
      </w:r>
      <w:r w:rsidRPr="000A4645">
        <w:rPr>
          <w:sz w:val="28"/>
        </w:rPr>
        <w:t xml:space="preserve"> (15.1.1 Определение применимого законодательства): Обеспечение того, чтобы все внешние организации соблюдали требования российского законодательства по защите персональных данных и коммерческой тайны.</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Руководители должны обеспечивать уверенность в том, что все процедуры безопасности в пределах их зоны ответственности выполняются правильно</w:t>
      </w:r>
      <w:r w:rsidRPr="000A4645">
        <w:rPr>
          <w:sz w:val="28"/>
        </w:rPr>
        <w:t xml:space="preserve"> (15.2.1 Соответствие полит</w:t>
      </w:r>
      <w:r>
        <w:rPr>
          <w:sz w:val="28"/>
        </w:rPr>
        <w:t xml:space="preserve">икам и стандартам </w:t>
      </w:r>
      <w:r>
        <w:rPr>
          <w:sz w:val="28"/>
        </w:rPr>
        <w:lastRenderedPageBreak/>
        <w:t>безопасности).</w:t>
      </w:r>
      <w:r w:rsidRPr="000A4645">
        <w:rPr>
          <w:sz w:val="28"/>
        </w:rPr>
        <w:t xml:space="preserve"> Регулярный аудит соответствия политикам безопасности для всех отделов и сторонних организаций, работающих с вашими данными.</w:t>
      </w:r>
    </w:p>
    <w:p w:rsidR="000A4645" w:rsidRPr="000A4645" w:rsidRDefault="000A4645" w:rsidP="000A4645">
      <w:pPr>
        <w:pStyle w:val="a5"/>
        <w:spacing w:before="0" w:beforeAutospacing="0" w:after="0" w:afterAutospacing="0" w:line="360" w:lineRule="auto"/>
        <w:ind w:firstLine="709"/>
        <w:jc w:val="both"/>
        <w:rPr>
          <w:sz w:val="28"/>
        </w:rPr>
      </w:pPr>
      <w:r w:rsidRPr="000A4645">
        <w:rPr>
          <w:rStyle w:val="a4"/>
          <w:sz w:val="28"/>
        </w:rPr>
        <w:t>Информационные системы должны регулярно проверяться на соответствие применимым стандартам безопасности</w:t>
      </w:r>
      <w:r w:rsidRPr="000A4645">
        <w:rPr>
          <w:sz w:val="28"/>
        </w:rPr>
        <w:t xml:space="preserve"> (15.2.2 Пров</w:t>
      </w:r>
      <w:r>
        <w:rPr>
          <w:sz w:val="28"/>
        </w:rPr>
        <w:t>ерка технического соответствия).</w:t>
      </w:r>
      <w:r w:rsidRPr="000A4645">
        <w:rPr>
          <w:sz w:val="28"/>
        </w:rPr>
        <w:t xml:space="preserve"> Регулярная проверка технической безопасности всех информационных систем и сервисов, использующих данные компании (например, системы учета и расчета ЖКХ), для соответствия нормативам и стандартам безопасности.</w:t>
      </w:r>
    </w:p>
    <w:p w:rsidR="000A4645" w:rsidRDefault="000A4645" w:rsidP="000A4645">
      <w:pPr>
        <w:spacing w:line="360" w:lineRule="auto"/>
        <w:ind w:firstLine="709"/>
        <w:jc w:val="both"/>
        <w:rPr>
          <w:rFonts w:ascii="Times New Roman" w:hAnsi="Times New Roman" w:cs="Times New Roman"/>
          <w:b/>
          <w:sz w:val="28"/>
          <w:szCs w:val="28"/>
        </w:rPr>
      </w:pPr>
      <w:r w:rsidRPr="008E6A03">
        <w:rPr>
          <w:rFonts w:ascii="Times New Roman" w:hAnsi="Times New Roman" w:cs="Times New Roman"/>
          <w:b/>
          <w:sz w:val="28"/>
          <w:szCs w:val="28"/>
        </w:rPr>
        <w:t>Задача 2</w:t>
      </w:r>
    </w:p>
    <w:p w:rsidR="000A4645" w:rsidRDefault="000A4645" w:rsidP="000A4645">
      <w:pPr>
        <w:spacing w:after="0" w:line="360" w:lineRule="auto"/>
        <w:ind w:firstLine="709"/>
        <w:jc w:val="both"/>
        <w:rPr>
          <w:rFonts w:ascii="Times New Roman" w:hAnsi="Times New Roman" w:cs="Times New Roman"/>
          <w:sz w:val="28"/>
          <w:szCs w:val="28"/>
        </w:rPr>
      </w:pPr>
      <w:r w:rsidRPr="000A4645">
        <w:rPr>
          <w:rFonts w:ascii="Times New Roman" w:hAnsi="Times New Roman" w:cs="Times New Roman"/>
          <w:sz w:val="28"/>
          <w:szCs w:val="28"/>
        </w:rPr>
        <w:t>И</w:t>
      </w:r>
      <w:r w:rsidRPr="000A4645">
        <w:rPr>
          <w:rFonts w:ascii="Times New Roman" w:hAnsi="Times New Roman" w:cs="Times New Roman"/>
          <w:sz w:val="28"/>
          <w:szCs w:val="28"/>
        </w:rPr>
        <w:t>спользуя основные положения части 4, главы 70 Гражданского кодекса РФ, решить ситуационную задачу. Гражданин Смирнов А.В. создал инструментальное программное средство для работы с трехмерной компьютерной графикой под названием «</w:t>
      </w:r>
      <w:proofErr w:type="spellStart"/>
      <w:r w:rsidRPr="000A4645">
        <w:rPr>
          <w:rFonts w:ascii="Times New Roman" w:hAnsi="Times New Roman" w:cs="Times New Roman"/>
          <w:sz w:val="28"/>
          <w:szCs w:val="28"/>
        </w:rPr>
        <w:t>Albert</w:t>
      </w:r>
      <w:proofErr w:type="spellEnd"/>
      <w:r w:rsidRPr="000A4645">
        <w:rPr>
          <w:rFonts w:ascii="Times New Roman" w:hAnsi="Times New Roman" w:cs="Times New Roman"/>
          <w:sz w:val="28"/>
          <w:szCs w:val="28"/>
        </w:rPr>
        <w:t xml:space="preserve"> 3D» и зарегистрировал на него свои права. 15.09.2019 этот гражданин заключил договор с компанией «</w:t>
      </w:r>
      <w:proofErr w:type="spellStart"/>
      <w:r w:rsidRPr="000A4645">
        <w:rPr>
          <w:rFonts w:ascii="Times New Roman" w:hAnsi="Times New Roman" w:cs="Times New Roman"/>
          <w:sz w:val="28"/>
          <w:szCs w:val="28"/>
        </w:rPr>
        <w:t>MosTechnology</w:t>
      </w:r>
      <w:proofErr w:type="spellEnd"/>
      <w:r w:rsidRPr="000A4645">
        <w:rPr>
          <w:rFonts w:ascii="Times New Roman" w:hAnsi="Times New Roman" w:cs="Times New Roman"/>
          <w:sz w:val="28"/>
          <w:szCs w:val="28"/>
        </w:rPr>
        <w:t>» и передал свои имущественные права на распространение своего программного продукта сроком на один год. После заключения договора компания «</w:t>
      </w:r>
      <w:proofErr w:type="spellStart"/>
      <w:r w:rsidRPr="000A4645">
        <w:rPr>
          <w:rFonts w:ascii="Times New Roman" w:hAnsi="Times New Roman" w:cs="Times New Roman"/>
          <w:sz w:val="28"/>
          <w:szCs w:val="28"/>
        </w:rPr>
        <w:t>MosTechnology</w:t>
      </w:r>
      <w:proofErr w:type="spellEnd"/>
      <w:r w:rsidRPr="000A4645">
        <w:rPr>
          <w:rFonts w:ascii="Times New Roman" w:hAnsi="Times New Roman" w:cs="Times New Roman"/>
          <w:sz w:val="28"/>
          <w:szCs w:val="28"/>
        </w:rPr>
        <w:t>» распространила версию программы «</w:t>
      </w:r>
      <w:proofErr w:type="spellStart"/>
      <w:r w:rsidRPr="000A4645">
        <w:rPr>
          <w:rFonts w:ascii="Times New Roman" w:hAnsi="Times New Roman" w:cs="Times New Roman"/>
          <w:sz w:val="28"/>
          <w:szCs w:val="28"/>
        </w:rPr>
        <w:t>Albert</w:t>
      </w:r>
      <w:proofErr w:type="spellEnd"/>
      <w:r w:rsidRPr="000A4645">
        <w:rPr>
          <w:rFonts w:ascii="Times New Roman" w:hAnsi="Times New Roman" w:cs="Times New Roman"/>
          <w:sz w:val="28"/>
          <w:szCs w:val="28"/>
        </w:rPr>
        <w:t xml:space="preserve"> 3D» с предварительной модификацией данного программного продукта без ведома автора. </w:t>
      </w:r>
    </w:p>
    <w:p w:rsidR="000A4645" w:rsidRDefault="000A4645" w:rsidP="000A4645">
      <w:pPr>
        <w:spacing w:after="0" w:line="360" w:lineRule="auto"/>
        <w:ind w:firstLine="709"/>
        <w:jc w:val="both"/>
        <w:rPr>
          <w:rFonts w:ascii="Times New Roman" w:hAnsi="Times New Roman" w:cs="Times New Roman"/>
          <w:sz w:val="28"/>
          <w:szCs w:val="28"/>
        </w:rPr>
      </w:pPr>
      <w:r w:rsidRPr="000A4645">
        <w:rPr>
          <w:rFonts w:ascii="Times New Roman" w:hAnsi="Times New Roman" w:cs="Times New Roman"/>
          <w:sz w:val="28"/>
          <w:szCs w:val="28"/>
        </w:rPr>
        <w:t>Вопрос: Имеет ли место в данной ситуации нарушение авторского права гражданина Смирнова?</w:t>
      </w:r>
    </w:p>
    <w:p w:rsidR="000A4645" w:rsidRDefault="000A4645" w:rsidP="000A4645">
      <w:pPr>
        <w:spacing w:after="0" w:line="360" w:lineRule="auto"/>
        <w:ind w:firstLine="709"/>
        <w:jc w:val="both"/>
        <w:rPr>
          <w:rFonts w:ascii="Times New Roman" w:hAnsi="Times New Roman" w:cs="Times New Roman"/>
          <w:sz w:val="28"/>
          <w:szCs w:val="28"/>
        </w:rPr>
      </w:pPr>
      <w:r w:rsidRPr="000A4645">
        <w:rPr>
          <w:rFonts w:ascii="Times New Roman" w:hAnsi="Times New Roman" w:cs="Times New Roman"/>
          <w:b/>
          <w:sz w:val="28"/>
          <w:szCs w:val="28"/>
        </w:rPr>
        <w:t>Ответ:</w:t>
      </w:r>
      <w:r w:rsidRPr="000A4645">
        <w:rPr>
          <w:rFonts w:ascii="Times New Roman" w:hAnsi="Times New Roman" w:cs="Times New Roman"/>
          <w:sz w:val="28"/>
          <w:szCs w:val="28"/>
        </w:rPr>
        <w:t xml:space="preserve"> Да, это является нарушением авторского права гражданина Смирнова. Согласно статье 1266 Гражданского кодекса Российской Федерации (ГК РФ), право на неприкосновенность произведения подразумевает защиту от его модификации без согласия автора. Модификация программы без ведома и согласия автора нарушает его право.</w:t>
      </w:r>
    </w:p>
    <w:p w:rsidR="000A4645" w:rsidRPr="00A61B9E" w:rsidRDefault="000A4645" w:rsidP="000A4645">
      <w:pPr>
        <w:spacing w:after="0" w:line="360" w:lineRule="auto"/>
        <w:ind w:firstLine="709"/>
        <w:jc w:val="both"/>
        <w:rPr>
          <w:rFonts w:ascii="Times New Roman" w:eastAsia="Calibri" w:hAnsi="Times New Roman" w:cs="Times New Roman"/>
          <w:b/>
          <w:bCs/>
          <w:sz w:val="28"/>
          <w:szCs w:val="28"/>
        </w:rPr>
      </w:pPr>
      <w:r w:rsidRPr="00A61B9E">
        <w:rPr>
          <w:rFonts w:ascii="Times New Roman" w:eastAsia="Calibri" w:hAnsi="Times New Roman" w:cs="Times New Roman"/>
          <w:b/>
          <w:bCs/>
          <w:sz w:val="28"/>
          <w:szCs w:val="28"/>
        </w:rPr>
        <w:t>Задача 3</w:t>
      </w:r>
    </w:p>
    <w:p w:rsidR="00BB691A" w:rsidRDefault="000A4645" w:rsidP="000A4645">
      <w:pPr>
        <w:spacing w:after="0" w:line="360" w:lineRule="auto"/>
        <w:ind w:firstLine="709"/>
        <w:jc w:val="both"/>
        <w:rPr>
          <w:rFonts w:ascii="Times New Roman" w:hAnsi="Times New Roman" w:cs="Times New Roman"/>
          <w:sz w:val="28"/>
        </w:rPr>
      </w:pPr>
      <w:r w:rsidRPr="00BB691A">
        <w:rPr>
          <w:rFonts w:ascii="Times New Roman" w:hAnsi="Times New Roman" w:cs="Times New Roman"/>
          <w:sz w:val="28"/>
        </w:rPr>
        <w:t xml:space="preserve">Используя статьи УК РФ, ответьте на вопросы после ознакомления с ситуацией. Ситуация: А.Н. Иванов, сотрудник одного из филиалов ИТ-банка, внедрил в компьютерную банковскую систему вирус, уничтожающий </w:t>
      </w:r>
      <w:r w:rsidRPr="00BB691A">
        <w:rPr>
          <w:rFonts w:ascii="Times New Roman" w:hAnsi="Times New Roman" w:cs="Times New Roman"/>
          <w:sz w:val="28"/>
        </w:rPr>
        <w:lastRenderedPageBreak/>
        <w:t>исполняемые файлы (расширение .</w:t>
      </w:r>
      <w:proofErr w:type="spellStart"/>
      <w:r w:rsidRPr="00BB691A">
        <w:rPr>
          <w:rFonts w:ascii="Times New Roman" w:hAnsi="Times New Roman" w:cs="Times New Roman"/>
          <w:sz w:val="28"/>
        </w:rPr>
        <w:t>exe</w:t>
      </w:r>
      <w:proofErr w:type="spellEnd"/>
      <w:r w:rsidRPr="00BB691A">
        <w:rPr>
          <w:rFonts w:ascii="Times New Roman" w:hAnsi="Times New Roman" w:cs="Times New Roman"/>
          <w:sz w:val="28"/>
        </w:rPr>
        <w:t xml:space="preserve">). В результате внедрения этого вируса было уничтожено 40 % банковских программных приложений, что принесло банку материальный ущерб в размере 780000 рублей. </w:t>
      </w:r>
    </w:p>
    <w:p w:rsidR="00BB691A" w:rsidRDefault="000A4645" w:rsidP="000A4645">
      <w:pPr>
        <w:spacing w:after="0" w:line="360" w:lineRule="auto"/>
        <w:ind w:firstLine="709"/>
        <w:jc w:val="both"/>
        <w:rPr>
          <w:rFonts w:ascii="Times New Roman" w:hAnsi="Times New Roman" w:cs="Times New Roman"/>
          <w:sz w:val="28"/>
        </w:rPr>
      </w:pPr>
      <w:r w:rsidRPr="00BB691A">
        <w:rPr>
          <w:rFonts w:ascii="Times New Roman" w:hAnsi="Times New Roman" w:cs="Times New Roman"/>
          <w:sz w:val="28"/>
        </w:rPr>
        <w:t>Вопросы:</w:t>
      </w:r>
    </w:p>
    <w:p w:rsidR="00BB691A" w:rsidRDefault="000A4645" w:rsidP="000A4645">
      <w:pPr>
        <w:spacing w:after="0" w:line="360" w:lineRule="auto"/>
        <w:ind w:firstLine="709"/>
        <w:jc w:val="both"/>
        <w:rPr>
          <w:rFonts w:ascii="Times New Roman" w:hAnsi="Times New Roman" w:cs="Times New Roman"/>
          <w:sz w:val="28"/>
        </w:rPr>
      </w:pPr>
      <w:r w:rsidRPr="00BB691A">
        <w:rPr>
          <w:rFonts w:ascii="Times New Roman" w:hAnsi="Times New Roman" w:cs="Times New Roman"/>
          <w:sz w:val="28"/>
        </w:rPr>
        <w:t xml:space="preserve"> </w:t>
      </w:r>
      <w:r w:rsidRPr="00BB691A">
        <w:rPr>
          <w:rFonts w:ascii="Times New Roman" w:hAnsi="Times New Roman" w:cs="Times New Roman"/>
          <w:sz w:val="28"/>
        </w:rPr>
        <w:sym w:font="Symbol" w:char="F02D"/>
      </w:r>
      <w:r w:rsidR="00BB691A">
        <w:rPr>
          <w:rFonts w:ascii="Times New Roman" w:hAnsi="Times New Roman" w:cs="Times New Roman"/>
          <w:sz w:val="28"/>
        </w:rPr>
        <w:t xml:space="preserve"> </w:t>
      </w:r>
      <w:r w:rsidRPr="00BB691A">
        <w:rPr>
          <w:rFonts w:ascii="Times New Roman" w:hAnsi="Times New Roman" w:cs="Times New Roman"/>
          <w:sz w:val="28"/>
        </w:rPr>
        <w:t>Какая статья УК РФ была нарушена?</w:t>
      </w:r>
    </w:p>
    <w:p w:rsidR="00BB691A" w:rsidRDefault="00BB691A" w:rsidP="000A4645">
      <w:pPr>
        <w:spacing w:after="0" w:line="360" w:lineRule="auto"/>
        <w:ind w:firstLine="709"/>
        <w:jc w:val="both"/>
        <w:rPr>
          <w:rFonts w:ascii="Times New Roman" w:hAnsi="Times New Roman" w:cs="Times New Roman"/>
          <w:sz w:val="28"/>
        </w:rPr>
      </w:pPr>
      <w:r w:rsidRPr="00BB691A">
        <w:rPr>
          <w:rFonts w:ascii="Times New Roman" w:hAnsi="Times New Roman" w:cs="Times New Roman"/>
          <w:sz w:val="28"/>
        </w:rPr>
        <w:sym w:font="Symbol" w:char="F02D"/>
      </w:r>
      <w:r>
        <w:rPr>
          <w:rFonts w:ascii="Times New Roman" w:hAnsi="Times New Roman" w:cs="Times New Roman"/>
          <w:sz w:val="28"/>
        </w:rPr>
        <w:t xml:space="preserve"> </w:t>
      </w:r>
      <w:r w:rsidR="000A4645" w:rsidRPr="00BB691A">
        <w:rPr>
          <w:rFonts w:ascii="Times New Roman" w:hAnsi="Times New Roman" w:cs="Times New Roman"/>
          <w:sz w:val="28"/>
        </w:rPr>
        <w:t xml:space="preserve">Что послужило предметом преступления? </w:t>
      </w:r>
    </w:p>
    <w:p w:rsidR="000A4645" w:rsidRDefault="00BB691A" w:rsidP="000A4645">
      <w:pPr>
        <w:spacing w:after="0" w:line="360" w:lineRule="auto"/>
        <w:ind w:firstLine="709"/>
        <w:jc w:val="both"/>
        <w:rPr>
          <w:rFonts w:ascii="Times New Roman" w:hAnsi="Times New Roman" w:cs="Times New Roman"/>
          <w:sz w:val="28"/>
        </w:rPr>
      </w:pPr>
      <w:r w:rsidRPr="00BB691A">
        <w:rPr>
          <w:rFonts w:ascii="Times New Roman" w:hAnsi="Times New Roman" w:cs="Times New Roman"/>
          <w:sz w:val="28"/>
        </w:rPr>
        <w:sym w:font="Symbol" w:char="F02D"/>
      </w:r>
      <w:r>
        <w:rPr>
          <w:rFonts w:ascii="Times New Roman" w:hAnsi="Times New Roman" w:cs="Times New Roman"/>
          <w:sz w:val="28"/>
        </w:rPr>
        <w:t xml:space="preserve"> </w:t>
      </w:r>
      <w:r w:rsidR="000A4645" w:rsidRPr="00BB691A">
        <w:rPr>
          <w:rFonts w:ascii="Times New Roman" w:hAnsi="Times New Roman" w:cs="Times New Roman"/>
          <w:sz w:val="28"/>
        </w:rPr>
        <w:t>Какие неправомерные информационные действия были совершены 7 А.Н. Ивановым?</w:t>
      </w:r>
    </w:p>
    <w:p w:rsidR="00BB691A" w:rsidRDefault="00BB691A" w:rsidP="00BB691A">
      <w:pPr>
        <w:spacing w:after="0" w:line="360" w:lineRule="auto"/>
        <w:ind w:firstLine="709"/>
        <w:jc w:val="both"/>
        <w:rPr>
          <w:rFonts w:ascii="Times New Roman" w:hAnsi="Times New Roman" w:cs="Times New Roman"/>
          <w:b/>
          <w:sz w:val="28"/>
        </w:rPr>
      </w:pPr>
      <w:r w:rsidRPr="00BB691A">
        <w:rPr>
          <w:rFonts w:ascii="Times New Roman" w:hAnsi="Times New Roman" w:cs="Times New Roman"/>
          <w:b/>
          <w:sz w:val="28"/>
        </w:rPr>
        <w:t>Ответ</w:t>
      </w:r>
    </w:p>
    <w:p w:rsidR="00BB691A" w:rsidRPr="00BB691A" w:rsidRDefault="00BB691A" w:rsidP="00BB691A">
      <w:pPr>
        <w:numPr>
          <w:ilvl w:val="0"/>
          <w:numId w:val="3"/>
        </w:numPr>
        <w:tabs>
          <w:tab w:val="clear" w:pos="720"/>
          <w:tab w:val="num" w:pos="357"/>
        </w:tabs>
        <w:spacing w:after="100" w:afterAutospacing="1" w:line="360" w:lineRule="auto"/>
        <w:ind w:left="0" w:firstLine="709"/>
        <w:jc w:val="both"/>
        <w:rPr>
          <w:rFonts w:ascii="Times New Roman" w:eastAsia="Times New Roman" w:hAnsi="Times New Roman" w:cs="Times New Roman"/>
          <w:kern w:val="0"/>
          <w:sz w:val="28"/>
          <w:szCs w:val="24"/>
          <w:lang w:eastAsia="ru-RU"/>
          <w14:ligatures w14:val="none"/>
        </w:rPr>
      </w:pPr>
      <w:r w:rsidRPr="00BB691A">
        <w:rPr>
          <w:rFonts w:ascii="Times New Roman" w:eastAsia="Times New Roman" w:hAnsi="Times New Roman" w:cs="Times New Roman"/>
          <w:kern w:val="0"/>
          <w:sz w:val="28"/>
          <w:szCs w:val="24"/>
          <w:lang w:eastAsia="ru-RU"/>
          <w14:ligatures w14:val="none"/>
        </w:rPr>
        <w:t>А.Н. Иванов нарушил статью 273 УК РФ, которая регулирует создание, использование и распространение вредоносных программ для ЭВМ. Согласно этой статье, разработка и распространение программ, предназначенных для несанкционированного уничтожения, блокирования, модификации или копирования данных, а также для нарушения работы систем защиты информации, является уголовно наказуемым деянием.</w:t>
      </w:r>
    </w:p>
    <w:p w:rsidR="00BB691A" w:rsidRPr="00BB691A" w:rsidRDefault="00BB691A" w:rsidP="00BB691A">
      <w:pPr>
        <w:numPr>
          <w:ilvl w:val="0"/>
          <w:numId w:val="3"/>
        </w:numPr>
        <w:tabs>
          <w:tab w:val="clear" w:pos="720"/>
          <w:tab w:val="num" w:pos="357"/>
        </w:tabs>
        <w:spacing w:before="100" w:beforeAutospacing="1" w:after="100" w:afterAutospacing="1" w:line="360" w:lineRule="auto"/>
        <w:ind w:left="0" w:firstLine="709"/>
        <w:jc w:val="both"/>
        <w:rPr>
          <w:rFonts w:ascii="Times New Roman" w:eastAsia="Times New Roman" w:hAnsi="Times New Roman" w:cs="Times New Roman"/>
          <w:kern w:val="0"/>
          <w:sz w:val="28"/>
          <w:szCs w:val="24"/>
          <w:lang w:eastAsia="ru-RU"/>
          <w14:ligatures w14:val="none"/>
        </w:rPr>
      </w:pPr>
      <w:r w:rsidRPr="00BB691A">
        <w:rPr>
          <w:rFonts w:ascii="Times New Roman" w:eastAsia="Times New Roman" w:hAnsi="Times New Roman" w:cs="Times New Roman"/>
          <w:kern w:val="0"/>
          <w:sz w:val="28"/>
          <w:szCs w:val="24"/>
          <w:lang w:eastAsia="ru-RU"/>
          <w14:ligatures w14:val="none"/>
        </w:rPr>
        <w:t>Предметом преступления стали исполняемые файлы (.</w:t>
      </w:r>
      <w:proofErr w:type="spellStart"/>
      <w:r w:rsidRPr="00BB691A">
        <w:rPr>
          <w:rFonts w:ascii="Times New Roman" w:eastAsia="Times New Roman" w:hAnsi="Times New Roman" w:cs="Times New Roman"/>
          <w:kern w:val="0"/>
          <w:sz w:val="28"/>
          <w:szCs w:val="24"/>
          <w:lang w:eastAsia="ru-RU"/>
          <w14:ligatures w14:val="none"/>
        </w:rPr>
        <w:t>exe</w:t>
      </w:r>
      <w:proofErr w:type="spellEnd"/>
      <w:r w:rsidRPr="00BB691A">
        <w:rPr>
          <w:rFonts w:ascii="Times New Roman" w:eastAsia="Times New Roman" w:hAnsi="Times New Roman" w:cs="Times New Roman"/>
          <w:kern w:val="0"/>
          <w:sz w:val="28"/>
          <w:szCs w:val="24"/>
          <w:lang w:eastAsia="ru-RU"/>
          <w14:ligatures w14:val="none"/>
        </w:rPr>
        <w:t>) в системе банка, содержащие программное обеспечение, необходимое для нормальной работы учреждения. Их уничтожение привело к значительным финансовым потерям.</w:t>
      </w:r>
    </w:p>
    <w:p w:rsidR="00BB691A" w:rsidRDefault="00BB691A" w:rsidP="00BB691A">
      <w:pPr>
        <w:numPr>
          <w:ilvl w:val="0"/>
          <w:numId w:val="3"/>
        </w:numPr>
        <w:tabs>
          <w:tab w:val="clear" w:pos="720"/>
          <w:tab w:val="num" w:pos="357"/>
        </w:tabs>
        <w:spacing w:before="100" w:beforeAutospacing="1" w:after="100" w:afterAutospacing="1" w:line="360" w:lineRule="auto"/>
        <w:ind w:left="0" w:firstLine="709"/>
        <w:jc w:val="both"/>
        <w:rPr>
          <w:rFonts w:ascii="Times New Roman" w:eastAsia="Times New Roman" w:hAnsi="Times New Roman" w:cs="Times New Roman"/>
          <w:kern w:val="0"/>
          <w:sz w:val="28"/>
          <w:szCs w:val="24"/>
          <w:lang w:eastAsia="ru-RU"/>
          <w14:ligatures w14:val="none"/>
        </w:rPr>
      </w:pPr>
      <w:r w:rsidRPr="00BB691A">
        <w:rPr>
          <w:rFonts w:ascii="Times New Roman" w:eastAsia="Times New Roman" w:hAnsi="Times New Roman" w:cs="Times New Roman"/>
          <w:kern w:val="0"/>
          <w:sz w:val="28"/>
          <w:szCs w:val="24"/>
          <w:lang w:eastAsia="ru-RU"/>
          <w14:ligatures w14:val="none"/>
        </w:rPr>
        <w:t>А.Н. Иванов преднамеренно внедрил вредоносное ПО в банковскую систему, что привело к уничтожению 40% программных приложений банка. Эти действия включали несанкционированное вмешательство в работу системы и нанесение существенного материального ущерба банку.</w:t>
      </w:r>
    </w:p>
    <w:p w:rsidR="00BB691A" w:rsidRDefault="00BB691A" w:rsidP="00BB691A">
      <w:pPr>
        <w:pStyle w:val="a6"/>
        <w:spacing w:after="0" w:line="360" w:lineRule="auto"/>
        <w:jc w:val="both"/>
        <w:rPr>
          <w:rFonts w:ascii="Times New Roman" w:eastAsia="Calibri" w:hAnsi="Times New Roman" w:cs="Times New Roman"/>
          <w:b/>
          <w:bCs/>
          <w:sz w:val="28"/>
          <w:szCs w:val="28"/>
        </w:rPr>
      </w:pPr>
      <w:r w:rsidRPr="00BB691A">
        <w:rPr>
          <w:rFonts w:ascii="Times New Roman" w:eastAsia="Calibri" w:hAnsi="Times New Roman" w:cs="Times New Roman"/>
          <w:b/>
          <w:bCs/>
          <w:sz w:val="28"/>
          <w:szCs w:val="28"/>
        </w:rPr>
        <w:t>Задача 4</w:t>
      </w:r>
    </w:p>
    <w:p w:rsidR="00BB691A" w:rsidRDefault="00BB691A" w:rsidP="00BB691A">
      <w:pPr>
        <w:pStyle w:val="a6"/>
        <w:spacing w:after="0" w:line="360" w:lineRule="auto"/>
        <w:ind w:left="0" w:firstLine="709"/>
        <w:jc w:val="both"/>
        <w:rPr>
          <w:rFonts w:ascii="Times New Roman" w:hAnsi="Times New Roman" w:cs="Times New Roman"/>
          <w:sz w:val="28"/>
        </w:rPr>
      </w:pPr>
      <w:r w:rsidRPr="00BB691A">
        <w:rPr>
          <w:rFonts w:ascii="Times New Roman" w:hAnsi="Times New Roman" w:cs="Times New Roman"/>
          <w:sz w:val="28"/>
        </w:rPr>
        <w:t xml:space="preserve">Вы – начальник отдела по вопросам информационной безопасности в некоторой некрупной организации (20-30 человек). Вам необходимо разработать требования к хранению, использованию и утилизации информации для вашей организации. </w:t>
      </w:r>
    </w:p>
    <w:p w:rsidR="00BB691A" w:rsidRDefault="00BB691A" w:rsidP="00BB691A">
      <w:pPr>
        <w:pStyle w:val="a6"/>
        <w:spacing w:after="0" w:line="360" w:lineRule="auto"/>
        <w:ind w:left="0" w:firstLine="709"/>
        <w:jc w:val="both"/>
        <w:rPr>
          <w:rFonts w:ascii="Times New Roman" w:hAnsi="Times New Roman" w:cs="Times New Roman"/>
          <w:sz w:val="28"/>
        </w:rPr>
      </w:pPr>
      <w:r w:rsidRPr="00BB691A">
        <w:rPr>
          <w:rFonts w:ascii="Times New Roman" w:hAnsi="Times New Roman" w:cs="Times New Roman"/>
          <w:sz w:val="28"/>
        </w:rPr>
        <w:lastRenderedPageBreak/>
        <w:t>Цель: обеспечение информационной безопасности при хранении, обработке, передаче и уничтожении информации.</w:t>
      </w:r>
    </w:p>
    <w:p w:rsidR="00BB691A" w:rsidRPr="00BB691A" w:rsidRDefault="00BB691A" w:rsidP="00BB691A">
      <w:pPr>
        <w:pStyle w:val="a6"/>
        <w:spacing w:after="0" w:line="360" w:lineRule="auto"/>
        <w:ind w:left="0" w:firstLine="709"/>
        <w:jc w:val="both"/>
        <w:rPr>
          <w:rFonts w:ascii="Times New Roman" w:eastAsia="Calibri" w:hAnsi="Times New Roman" w:cs="Times New Roman"/>
          <w:b/>
          <w:bCs/>
          <w:sz w:val="36"/>
          <w:szCs w:val="28"/>
        </w:rPr>
      </w:pPr>
      <w:r w:rsidRPr="00BB691A">
        <w:rPr>
          <w:rFonts w:ascii="Times New Roman" w:hAnsi="Times New Roman" w:cs="Times New Roman"/>
          <w:b/>
          <w:sz w:val="28"/>
        </w:rPr>
        <w:t>Ответ</w:t>
      </w:r>
    </w:p>
    <w:p w:rsidR="00751754" w:rsidRPr="00751754" w:rsidRDefault="00751754" w:rsidP="00751754">
      <w:pPr>
        <w:pStyle w:val="a5"/>
        <w:numPr>
          <w:ilvl w:val="0"/>
          <w:numId w:val="4"/>
        </w:numPr>
        <w:tabs>
          <w:tab w:val="clear" w:pos="720"/>
          <w:tab w:val="num" w:pos="357"/>
        </w:tabs>
        <w:spacing w:before="0" w:beforeAutospacing="0" w:after="0" w:afterAutospacing="0" w:line="360" w:lineRule="auto"/>
        <w:ind w:left="0" w:firstLine="709"/>
        <w:jc w:val="both"/>
        <w:rPr>
          <w:sz w:val="28"/>
        </w:rPr>
      </w:pPr>
      <w:r w:rsidRPr="00751754">
        <w:rPr>
          <w:rStyle w:val="a4"/>
          <w:sz w:val="28"/>
        </w:rPr>
        <w:t>Классификация информации</w:t>
      </w:r>
      <w:r w:rsidRPr="00751754">
        <w:rPr>
          <w:sz w:val="28"/>
        </w:rPr>
        <w:t xml:space="preserve"> (7.2.1</w:t>
      </w:r>
      <w:r>
        <w:rPr>
          <w:sz w:val="28"/>
        </w:rPr>
        <w:t xml:space="preserve"> Рекомендации по классификации).</w:t>
      </w:r>
      <w:r w:rsidRPr="00751754">
        <w:rPr>
          <w:sz w:val="28"/>
        </w:rPr>
        <w:t xml:space="preserve"> Классифицировать информацию на уровне персональных данных, коммерческой тайны и общедоступной информации для обеспечения соответствующей защиты.</w:t>
      </w:r>
    </w:p>
    <w:p w:rsidR="00751754" w:rsidRPr="00751754" w:rsidRDefault="00751754" w:rsidP="00751754">
      <w:pPr>
        <w:pStyle w:val="a5"/>
        <w:numPr>
          <w:ilvl w:val="0"/>
          <w:numId w:val="4"/>
        </w:numPr>
        <w:tabs>
          <w:tab w:val="clear" w:pos="720"/>
          <w:tab w:val="num" w:pos="357"/>
        </w:tabs>
        <w:spacing w:before="0" w:beforeAutospacing="0" w:after="0" w:afterAutospacing="0" w:line="360" w:lineRule="auto"/>
        <w:ind w:left="0" w:firstLine="709"/>
        <w:jc w:val="both"/>
        <w:rPr>
          <w:sz w:val="28"/>
        </w:rPr>
      </w:pPr>
      <w:r w:rsidRPr="00751754">
        <w:rPr>
          <w:rStyle w:val="a4"/>
          <w:sz w:val="28"/>
        </w:rPr>
        <w:t>Резервное копирование данных</w:t>
      </w:r>
      <w:r w:rsidRPr="00751754">
        <w:rPr>
          <w:sz w:val="28"/>
        </w:rPr>
        <w:t xml:space="preserve"> (10</w:t>
      </w:r>
      <w:r>
        <w:rPr>
          <w:sz w:val="28"/>
        </w:rPr>
        <w:t>.5.1 Резервирование информации).</w:t>
      </w:r>
      <w:r w:rsidRPr="00751754">
        <w:rPr>
          <w:sz w:val="28"/>
        </w:rPr>
        <w:t xml:space="preserve"> Регулярное создание резервных копий данных расчетов, отчетов и прочей важной информации с учетом требований безопасности.</w:t>
      </w:r>
    </w:p>
    <w:p w:rsidR="00751754" w:rsidRPr="00751754" w:rsidRDefault="00751754" w:rsidP="00751754">
      <w:pPr>
        <w:pStyle w:val="a5"/>
        <w:numPr>
          <w:ilvl w:val="0"/>
          <w:numId w:val="4"/>
        </w:numPr>
        <w:tabs>
          <w:tab w:val="clear" w:pos="720"/>
          <w:tab w:val="num" w:pos="357"/>
        </w:tabs>
        <w:spacing w:before="0" w:beforeAutospacing="0" w:after="0" w:afterAutospacing="0" w:line="360" w:lineRule="auto"/>
        <w:ind w:left="0" w:firstLine="709"/>
        <w:jc w:val="both"/>
        <w:rPr>
          <w:sz w:val="28"/>
        </w:rPr>
      </w:pPr>
      <w:r w:rsidRPr="00751754">
        <w:rPr>
          <w:rStyle w:val="a4"/>
          <w:sz w:val="28"/>
        </w:rPr>
        <w:t>Безопасное хранение данных</w:t>
      </w:r>
      <w:r w:rsidRPr="00751754">
        <w:rPr>
          <w:sz w:val="28"/>
        </w:rPr>
        <w:t xml:space="preserve"> (11.3.1 Использование паролей): Хранение данных на зашифрованных носителях с использованием многофакторной аутентификации для доступа к системам.</w:t>
      </w:r>
    </w:p>
    <w:p w:rsidR="00751754" w:rsidRPr="00751754" w:rsidRDefault="00751754" w:rsidP="00751754">
      <w:pPr>
        <w:pStyle w:val="a5"/>
        <w:numPr>
          <w:ilvl w:val="0"/>
          <w:numId w:val="4"/>
        </w:numPr>
        <w:tabs>
          <w:tab w:val="clear" w:pos="720"/>
          <w:tab w:val="num" w:pos="357"/>
        </w:tabs>
        <w:spacing w:before="0" w:beforeAutospacing="0" w:after="0" w:afterAutospacing="0" w:line="360" w:lineRule="auto"/>
        <w:ind w:left="0" w:firstLine="709"/>
        <w:jc w:val="both"/>
        <w:rPr>
          <w:sz w:val="28"/>
        </w:rPr>
      </w:pPr>
      <w:r w:rsidRPr="00751754">
        <w:rPr>
          <w:rStyle w:val="a4"/>
          <w:sz w:val="28"/>
        </w:rPr>
        <w:t>Защита от вредоносных программ</w:t>
      </w:r>
      <w:r w:rsidRPr="00751754">
        <w:rPr>
          <w:sz w:val="28"/>
        </w:rPr>
        <w:t xml:space="preserve"> (10.4.1 Меры и средства контроля и управления против вредоносных </w:t>
      </w:r>
      <w:r>
        <w:rPr>
          <w:sz w:val="28"/>
        </w:rPr>
        <w:t>программ).</w:t>
      </w:r>
      <w:r w:rsidRPr="00751754">
        <w:rPr>
          <w:sz w:val="28"/>
        </w:rPr>
        <w:t xml:space="preserve"> Внедрение антивирусных решений и системы мониторинга для защиты от вредоносных программ.</w:t>
      </w:r>
    </w:p>
    <w:p w:rsidR="00751754" w:rsidRPr="00751754" w:rsidRDefault="00751754" w:rsidP="00751754">
      <w:pPr>
        <w:pStyle w:val="a5"/>
        <w:numPr>
          <w:ilvl w:val="0"/>
          <w:numId w:val="4"/>
        </w:numPr>
        <w:tabs>
          <w:tab w:val="clear" w:pos="720"/>
          <w:tab w:val="num" w:pos="357"/>
        </w:tabs>
        <w:spacing w:before="0" w:beforeAutospacing="0" w:after="0" w:afterAutospacing="0" w:line="360" w:lineRule="auto"/>
        <w:ind w:left="0" w:firstLine="709"/>
        <w:jc w:val="both"/>
        <w:rPr>
          <w:sz w:val="28"/>
        </w:rPr>
      </w:pPr>
      <w:r w:rsidRPr="00751754">
        <w:rPr>
          <w:rStyle w:val="a4"/>
          <w:sz w:val="28"/>
        </w:rPr>
        <w:t>Утилизация носителей информации</w:t>
      </w:r>
      <w:r w:rsidRPr="00751754">
        <w:rPr>
          <w:sz w:val="28"/>
        </w:rPr>
        <w:t xml:space="preserve"> (10.7.2 У</w:t>
      </w:r>
      <w:r>
        <w:rPr>
          <w:sz w:val="28"/>
        </w:rPr>
        <w:t>тилизация носителей информации).</w:t>
      </w:r>
      <w:r w:rsidRPr="00751754">
        <w:rPr>
          <w:sz w:val="28"/>
        </w:rPr>
        <w:t xml:space="preserve"> Утилизация носителей данных, содержащих информацию о расчетах ЖКХ, с использованием надежных методов уничтожения.</w:t>
      </w:r>
    </w:p>
    <w:p w:rsidR="00751754" w:rsidRPr="00751754" w:rsidRDefault="00751754" w:rsidP="00751754">
      <w:pPr>
        <w:pStyle w:val="a5"/>
        <w:numPr>
          <w:ilvl w:val="0"/>
          <w:numId w:val="4"/>
        </w:numPr>
        <w:tabs>
          <w:tab w:val="clear" w:pos="720"/>
          <w:tab w:val="num" w:pos="357"/>
        </w:tabs>
        <w:spacing w:before="0" w:beforeAutospacing="0" w:after="0" w:afterAutospacing="0" w:line="360" w:lineRule="auto"/>
        <w:ind w:left="0" w:firstLine="709"/>
        <w:jc w:val="both"/>
        <w:rPr>
          <w:sz w:val="28"/>
        </w:rPr>
      </w:pPr>
      <w:r w:rsidRPr="00751754">
        <w:rPr>
          <w:rStyle w:val="a4"/>
          <w:sz w:val="28"/>
        </w:rPr>
        <w:t>Процедуры обработки данных</w:t>
      </w:r>
      <w:r w:rsidRPr="00751754">
        <w:rPr>
          <w:sz w:val="28"/>
        </w:rPr>
        <w:t xml:space="preserve"> (10.7.3 </w:t>
      </w:r>
      <w:r>
        <w:rPr>
          <w:sz w:val="28"/>
        </w:rPr>
        <w:t>Процедуры обработки информации).</w:t>
      </w:r>
      <w:r w:rsidRPr="00751754">
        <w:rPr>
          <w:sz w:val="28"/>
        </w:rPr>
        <w:t xml:space="preserve"> Разработка и внедрение четких процедур обработки информации, включая защиту персональных данных клиентов.</w:t>
      </w:r>
    </w:p>
    <w:p w:rsidR="00751754" w:rsidRDefault="00751754" w:rsidP="00751754">
      <w:pPr>
        <w:pStyle w:val="3"/>
        <w:spacing w:before="0" w:beforeAutospacing="0" w:after="0" w:afterAutospacing="0" w:line="360" w:lineRule="auto"/>
        <w:ind w:firstLine="709"/>
      </w:pPr>
      <w:r>
        <w:t>Задача 5</w:t>
      </w:r>
    </w:p>
    <w:p w:rsidR="00751754" w:rsidRDefault="00751754" w:rsidP="00751754">
      <w:pPr>
        <w:spacing w:after="0" w:line="360" w:lineRule="auto"/>
        <w:ind w:firstLine="709"/>
        <w:jc w:val="both"/>
        <w:rPr>
          <w:rFonts w:ascii="Times New Roman" w:hAnsi="Times New Roman" w:cs="Times New Roman"/>
          <w:sz w:val="28"/>
        </w:rPr>
      </w:pPr>
      <w:r w:rsidRPr="00751754">
        <w:rPr>
          <w:rFonts w:ascii="Times New Roman" w:hAnsi="Times New Roman" w:cs="Times New Roman"/>
          <w:sz w:val="28"/>
        </w:rPr>
        <w:t>П</w:t>
      </w:r>
      <w:r w:rsidRPr="00751754">
        <w:rPr>
          <w:rFonts w:ascii="Times New Roman" w:hAnsi="Times New Roman" w:cs="Times New Roman"/>
          <w:sz w:val="28"/>
        </w:rPr>
        <w:t xml:space="preserve">роработайте требования для специалистов по подбору кадров вашей организации с целью внесения пунктов об информационной безопасности в трудовой договор новых сотрудников. </w:t>
      </w:r>
    </w:p>
    <w:p w:rsidR="00751754" w:rsidRDefault="00751754" w:rsidP="00751754">
      <w:pPr>
        <w:spacing w:after="0" w:line="360" w:lineRule="auto"/>
        <w:ind w:firstLine="709"/>
        <w:jc w:val="both"/>
        <w:rPr>
          <w:rFonts w:ascii="Times New Roman" w:hAnsi="Times New Roman" w:cs="Times New Roman"/>
          <w:sz w:val="28"/>
        </w:rPr>
      </w:pPr>
      <w:r w:rsidRPr="00751754">
        <w:rPr>
          <w:rFonts w:ascii="Times New Roman" w:hAnsi="Times New Roman" w:cs="Times New Roman"/>
          <w:sz w:val="28"/>
        </w:rPr>
        <w:lastRenderedPageBreak/>
        <w:t>Цель: уведомление новых сотрудников о строгом выполнении требований по обеспечению информационной безопасности и ответственности за их нарушение.</w:t>
      </w:r>
    </w:p>
    <w:p w:rsidR="00751754" w:rsidRDefault="00751754" w:rsidP="00751754">
      <w:pPr>
        <w:spacing w:after="0" w:line="360" w:lineRule="auto"/>
        <w:ind w:firstLine="709"/>
        <w:jc w:val="both"/>
        <w:rPr>
          <w:rFonts w:ascii="Times New Roman" w:eastAsia="Calibri" w:hAnsi="Times New Roman" w:cs="Times New Roman"/>
          <w:b/>
          <w:bCs/>
          <w:sz w:val="28"/>
          <w:szCs w:val="28"/>
        </w:rPr>
      </w:pPr>
    </w:p>
    <w:p w:rsidR="00751754" w:rsidRDefault="00751754" w:rsidP="00751754">
      <w:pPr>
        <w:spacing w:after="0" w:line="360" w:lineRule="auto"/>
        <w:ind w:firstLine="709"/>
        <w:jc w:val="both"/>
        <w:rPr>
          <w:rFonts w:ascii="Times New Roman" w:eastAsia="Calibri" w:hAnsi="Times New Roman" w:cs="Times New Roman"/>
          <w:b/>
          <w:bCs/>
          <w:sz w:val="28"/>
          <w:szCs w:val="28"/>
        </w:rPr>
      </w:pPr>
    </w:p>
    <w:p w:rsidR="00751754" w:rsidRDefault="00751754" w:rsidP="00751754">
      <w:pPr>
        <w:spacing w:after="0" w:line="360" w:lineRule="auto"/>
        <w:ind w:firstLine="709"/>
        <w:jc w:val="both"/>
        <w:rPr>
          <w:rFonts w:ascii="Times New Roman" w:eastAsia="Calibri" w:hAnsi="Times New Roman" w:cs="Times New Roman"/>
          <w:b/>
          <w:bCs/>
          <w:sz w:val="28"/>
          <w:szCs w:val="28"/>
        </w:rPr>
      </w:pPr>
    </w:p>
    <w:p w:rsidR="00751754" w:rsidRDefault="00751754" w:rsidP="00751754">
      <w:pPr>
        <w:spacing w:after="0" w:line="360" w:lineRule="auto"/>
        <w:ind w:firstLine="709"/>
        <w:jc w:val="both"/>
        <w:rPr>
          <w:rFonts w:ascii="Times New Roman" w:eastAsia="Calibri" w:hAnsi="Times New Roman" w:cs="Times New Roman"/>
          <w:b/>
          <w:bCs/>
          <w:sz w:val="28"/>
          <w:szCs w:val="28"/>
        </w:rPr>
      </w:pPr>
    </w:p>
    <w:p w:rsidR="00751754" w:rsidRDefault="00751754" w:rsidP="00751754">
      <w:pPr>
        <w:spacing w:after="0" w:line="360" w:lineRule="auto"/>
        <w:ind w:firstLine="709"/>
        <w:jc w:val="both"/>
        <w:rPr>
          <w:rFonts w:ascii="Times New Roman" w:eastAsia="Calibri" w:hAnsi="Times New Roman" w:cs="Times New Roman"/>
          <w:b/>
          <w:bCs/>
          <w:sz w:val="28"/>
          <w:szCs w:val="28"/>
        </w:rPr>
      </w:pPr>
      <w:r>
        <w:rPr>
          <w:rFonts w:ascii="Times New Roman" w:eastAsia="Calibri" w:hAnsi="Times New Roman" w:cs="Times New Roman"/>
          <w:b/>
          <w:bCs/>
          <w:sz w:val="28"/>
          <w:szCs w:val="28"/>
        </w:rPr>
        <w:t xml:space="preserve">Решение </w:t>
      </w:r>
    </w:p>
    <w:p w:rsidR="00751754" w:rsidRPr="00751754" w:rsidRDefault="00751754" w:rsidP="00751754">
      <w:pPr>
        <w:spacing w:before="100" w:beforeAutospacing="1" w:after="100" w:afterAutospacing="1" w:line="240" w:lineRule="auto"/>
        <w:rPr>
          <w:rFonts w:ascii="Times New Roman" w:eastAsia="Times New Roman" w:hAnsi="Times New Roman" w:cs="Times New Roman"/>
          <w:i/>
          <w:kern w:val="0"/>
          <w:sz w:val="28"/>
          <w:szCs w:val="24"/>
          <w:lang w:eastAsia="ru-RU"/>
          <w14:ligatures w14:val="none"/>
        </w:rPr>
      </w:pPr>
      <w:r w:rsidRPr="00751754">
        <w:rPr>
          <w:rFonts w:ascii="Times New Roman" w:eastAsia="Times New Roman" w:hAnsi="Times New Roman" w:cs="Times New Roman"/>
          <w:bCs/>
          <w:i/>
          <w:kern w:val="0"/>
          <w:sz w:val="28"/>
          <w:szCs w:val="24"/>
          <w:lang w:eastAsia="ru-RU"/>
          <w14:ligatures w14:val="none"/>
        </w:rPr>
        <w:t>Требования к трудовому договору</w:t>
      </w:r>
    </w:p>
    <w:p w:rsidR="00751754" w:rsidRPr="00751754" w:rsidRDefault="00751754" w:rsidP="00751754">
      <w:pPr>
        <w:numPr>
          <w:ilvl w:val="0"/>
          <w:numId w:val="6"/>
        </w:numPr>
        <w:tabs>
          <w:tab w:val="clear" w:pos="720"/>
          <w:tab w:val="num" w:pos="357"/>
        </w:tabs>
        <w:spacing w:before="100" w:beforeAutospacing="1" w:after="100" w:afterAutospacing="1" w:line="360" w:lineRule="auto"/>
        <w:ind w:left="0" w:firstLine="709"/>
        <w:jc w:val="both"/>
        <w:rPr>
          <w:rFonts w:ascii="Times New Roman" w:eastAsia="Times New Roman" w:hAnsi="Times New Roman" w:cs="Times New Roman"/>
          <w:kern w:val="0"/>
          <w:sz w:val="28"/>
          <w:szCs w:val="28"/>
          <w:lang w:eastAsia="ru-RU"/>
          <w14:ligatures w14:val="none"/>
        </w:rPr>
      </w:pPr>
      <w:r w:rsidRPr="00751754">
        <w:rPr>
          <w:rFonts w:ascii="Times New Roman" w:eastAsia="Times New Roman" w:hAnsi="Times New Roman" w:cs="Times New Roman"/>
          <w:b/>
          <w:bCs/>
          <w:kern w:val="0"/>
          <w:sz w:val="28"/>
          <w:szCs w:val="28"/>
          <w:lang w:eastAsia="ru-RU"/>
          <w14:ligatures w14:val="none"/>
        </w:rPr>
        <w:t>Ознакомление с политикой информационной безопасности</w:t>
      </w:r>
      <w:r>
        <w:rPr>
          <w:rFonts w:ascii="Times New Roman" w:eastAsia="Times New Roman" w:hAnsi="Times New Roman" w:cs="Times New Roman"/>
          <w:kern w:val="0"/>
          <w:sz w:val="28"/>
          <w:szCs w:val="28"/>
          <w:lang w:eastAsia="ru-RU"/>
          <w14:ligatures w14:val="none"/>
        </w:rPr>
        <w:t xml:space="preserve">. </w:t>
      </w:r>
      <w:r w:rsidRPr="00751754">
        <w:rPr>
          <w:rFonts w:ascii="Times New Roman" w:eastAsia="Times New Roman" w:hAnsi="Times New Roman" w:cs="Times New Roman"/>
          <w:kern w:val="0"/>
          <w:sz w:val="28"/>
          <w:szCs w:val="28"/>
          <w:lang w:eastAsia="ru-RU"/>
          <w14:ligatures w14:val="none"/>
        </w:rPr>
        <w:t>Все новые сотрудники обязаны пройти инструктаж по вопросам информационной безопасности и подписать соглашение о конфиденциальности.</w:t>
      </w:r>
    </w:p>
    <w:p w:rsidR="00751754" w:rsidRPr="00751754" w:rsidRDefault="00751754" w:rsidP="00751754">
      <w:pPr>
        <w:numPr>
          <w:ilvl w:val="0"/>
          <w:numId w:val="6"/>
        </w:numPr>
        <w:tabs>
          <w:tab w:val="clear" w:pos="720"/>
          <w:tab w:val="num" w:pos="357"/>
        </w:tabs>
        <w:spacing w:before="100" w:beforeAutospacing="1" w:after="100" w:afterAutospacing="1" w:line="360" w:lineRule="auto"/>
        <w:ind w:left="0" w:firstLine="709"/>
        <w:jc w:val="both"/>
        <w:rPr>
          <w:rFonts w:ascii="Times New Roman" w:eastAsia="Times New Roman" w:hAnsi="Times New Roman" w:cs="Times New Roman"/>
          <w:kern w:val="0"/>
          <w:sz w:val="28"/>
          <w:szCs w:val="28"/>
          <w:lang w:eastAsia="ru-RU"/>
          <w14:ligatures w14:val="none"/>
        </w:rPr>
      </w:pPr>
      <w:r w:rsidRPr="00751754">
        <w:rPr>
          <w:rFonts w:ascii="Times New Roman" w:eastAsia="Times New Roman" w:hAnsi="Times New Roman" w:cs="Times New Roman"/>
          <w:b/>
          <w:bCs/>
          <w:kern w:val="0"/>
          <w:sz w:val="28"/>
          <w:szCs w:val="28"/>
          <w:lang w:eastAsia="ru-RU"/>
          <w14:ligatures w14:val="none"/>
        </w:rPr>
        <w:t>Обязанности сотрудников по защите данных</w:t>
      </w:r>
      <w:r>
        <w:rPr>
          <w:rFonts w:ascii="Times New Roman" w:eastAsia="Times New Roman" w:hAnsi="Times New Roman" w:cs="Times New Roman"/>
          <w:kern w:val="0"/>
          <w:sz w:val="28"/>
          <w:szCs w:val="28"/>
          <w:lang w:eastAsia="ru-RU"/>
          <w14:ligatures w14:val="none"/>
        </w:rPr>
        <w:t>.</w:t>
      </w:r>
      <w:r w:rsidRPr="00751754">
        <w:rPr>
          <w:rFonts w:ascii="Times New Roman" w:eastAsia="Times New Roman" w:hAnsi="Times New Roman" w:cs="Times New Roman"/>
          <w:kern w:val="0"/>
          <w:sz w:val="28"/>
          <w:szCs w:val="28"/>
          <w:lang w:eastAsia="ru-RU"/>
          <w14:ligatures w14:val="none"/>
        </w:rPr>
        <w:t xml:space="preserve"> Сотрудники обязаны соблюдать политику безопасности, не передавать данные третьим лицам без разрешения и использовать служебные системы только по назначению.</w:t>
      </w:r>
    </w:p>
    <w:p w:rsidR="00751754" w:rsidRPr="00751754" w:rsidRDefault="00751754" w:rsidP="00751754">
      <w:pPr>
        <w:numPr>
          <w:ilvl w:val="0"/>
          <w:numId w:val="6"/>
        </w:numPr>
        <w:tabs>
          <w:tab w:val="clear" w:pos="720"/>
          <w:tab w:val="num" w:pos="357"/>
        </w:tabs>
        <w:spacing w:before="100" w:beforeAutospacing="1" w:after="100" w:afterAutospacing="1" w:line="360" w:lineRule="auto"/>
        <w:ind w:left="0" w:firstLine="709"/>
        <w:jc w:val="both"/>
        <w:rPr>
          <w:rFonts w:ascii="Times New Roman" w:eastAsia="Times New Roman" w:hAnsi="Times New Roman" w:cs="Times New Roman"/>
          <w:kern w:val="0"/>
          <w:sz w:val="28"/>
          <w:szCs w:val="28"/>
          <w:lang w:eastAsia="ru-RU"/>
          <w14:ligatures w14:val="none"/>
        </w:rPr>
      </w:pPr>
      <w:r w:rsidRPr="00751754">
        <w:rPr>
          <w:rFonts w:ascii="Times New Roman" w:eastAsia="Times New Roman" w:hAnsi="Times New Roman" w:cs="Times New Roman"/>
          <w:b/>
          <w:bCs/>
          <w:kern w:val="0"/>
          <w:sz w:val="28"/>
          <w:szCs w:val="28"/>
          <w:lang w:eastAsia="ru-RU"/>
          <w14:ligatures w14:val="none"/>
        </w:rPr>
        <w:t>Запрещенные действия</w:t>
      </w:r>
      <w:r>
        <w:rPr>
          <w:rFonts w:ascii="Times New Roman" w:eastAsia="Times New Roman" w:hAnsi="Times New Roman" w:cs="Times New Roman"/>
          <w:kern w:val="0"/>
          <w:sz w:val="28"/>
          <w:szCs w:val="28"/>
          <w:lang w:eastAsia="ru-RU"/>
          <w14:ligatures w14:val="none"/>
        </w:rPr>
        <w:t>.</w:t>
      </w:r>
      <w:r w:rsidRPr="00751754">
        <w:rPr>
          <w:rFonts w:ascii="Times New Roman" w:eastAsia="Times New Roman" w:hAnsi="Times New Roman" w:cs="Times New Roman"/>
          <w:kern w:val="0"/>
          <w:sz w:val="28"/>
          <w:szCs w:val="28"/>
          <w:lang w:eastAsia="ru-RU"/>
          <w14:ligatures w14:val="none"/>
        </w:rPr>
        <w:t xml:space="preserve"> Запрещается использование личных устройств для хранения служебной информации и установка несанкционированного ПО на рабочих устройствах.</w:t>
      </w:r>
    </w:p>
    <w:p w:rsidR="00751754" w:rsidRPr="00751754" w:rsidRDefault="00751754" w:rsidP="00751754">
      <w:pPr>
        <w:numPr>
          <w:ilvl w:val="0"/>
          <w:numId w:val="6"/>
        </w:numPr>
        <w:tabs>
          <w:tab w:val="clear" w:pos="720"/>
          <w:tab w:val="num" w:pos="357"/>
        </w:tabs>
        <w:spacing w:before="100" w:beforeAutospacing="1" w:after="100" w:afterAutospacing="1" w:line="360" w:lineRule="auto"/>
        <w:ind w:left="0" w:firstLine="709"/>
        <w:jc w:val="both"/>
        <w:rPr>
          <w:rFonts w:ascii="Times New Roman" w:eastAsia="Times New Roman" w:hAnsi="Times New Roman" w:cs="Times New Roman"/>
          <w:kern w:val="0"/>
          <w:sz w:val="28"/>
          <w:szCs w:val="28"/>
          <w:lang w:eastAsia="ru-RU"/>
          <w14:ligatures w14:val="none"/>
        </w:rPr>
      </w:pPr>
      <w:r w:rsidRPr="00751754">
        <w:rPr>
          <w:rFonts w:ascii="Times New Roman" w:eastAsia="Times New Roman" w:hAnsi="Times New Roman" w:cs="Times New Roman"/>
          <w:b/>
          <w:bCs/>
          <w:kern w:val="0"/>
          <w:sz w:val="28"/>
          <w:szCs w:val="28"/>
          <w:lang w:eastAsia="ru-RU"/>
          <w14:ligatures w14:val="none"/>
        </w:rPr>
        <w:t>Ответственность за нарушение безопасности</w:t>
      </w:r>
      <w:r>
        <w:rPr>
          <w:rFonts w:ascii="Times New Roman" w:eastAsia="Times New Roman" w:hAnsi="Times New Roman" w:cs="Times New Roman"/>
          <w:kern w:val="0"/>
          <w:sz w:val="28"/>
          <w:szCs w:val="28"/>
          <w:lang w:eastAsia="ru-RU"/>
          <w14:ligatures w14:val="none"/>
        </w:rPr>
        <w:t>.</w:t>
      </w:r>
      <w:r w:rsidRPr="00751754">
        <w:rPr>
          <w:rFonts w:ascii="Times New Roman" w:eastAsia="Times New Roman" w:hAnsi="Times New Roman" w:cs="Times New Roman"/>
          <w:kern w:val="0"/>
          <w:sz w:val="28"/>
          <w:szCs w:val="28"/>
          <w:lang w:eastAsia="ru-RU"/>
          <w14:ligatures w14:val="none"/>
        </w:rPr>
        <w:t xml:space="preserve"> В случае утечек данных или других нарушений сотрудник может быть привлечен к ответственности вплоть до увольнения или уголовной ответственности.</w:t>
      </w:r>
    </w:p>
    <w:p w:rsidR="00751754" w:rsidRDefault="00751754" w:rsidP="00751754">
      <w:pPr>
        <w:numPr>
          <w:ilvl w:val="0"/>
          <w:numId w:val="6"/>
        </w:numPr>
        <w:tabs>
          <w:tab w:val="clear" w:pos="720"/>
          <w:tab w:val="num" w:pos="357"/>
        </w:tabs>
        <w:spacing w:before="100" w:beforeAutospacing="1" w:after="100" w:afterAutospacing="1" w:line="360" w:lineRule="auto"/>
        <w:ind w:left="0" w:firstLine="709"/>
        <w:jc w:val="both"/>
        <w:rPr>
          <w:rFonts w:ascii="Times New Roman" w:eastAsia="Times New Roman" w:hAnsi="Times New Roman" w:cs="Times New Roman"/>
          <w:kern w:val="0"/>
          <w:sz w:val="28"/>
          <w:szCs w:val="28"/>
          <w:lang w:eastAsia="ru-RU"/>
          <w14:ligatures w14:val="none"/>
        </w:rPr>
      </w:pPr>
      <w:r w:rsidRPr="00751754">
        <w:rPr>
          <w:rFonts w:ascii="Times New Roman" w:eastAsia="Times New Roman" w:hAnsi="Times New Roman" w:cs="Times New Roman"/>
          <w:b/>
          <w:bCs/>
          <w:kern w:val="0"/>
          <w:sz w:val="28"/>
          <w:szCs w:val="28"/>
          <w:lang w:eastAsia="ru-RU"/>
          <w14:ligatures w14:val="none"/>
        </w:rPr>
        <w:t>Процедура увольнения</w:t>
      </w:r>
      <w:r>
        <w:rPr>
          <w:rFonts w:ascii="Times New Roman" w:eastAsia="Times New Roman" w:hAnsi="Times New Roman" w:cs="Times New Roman"/>
          <w:kern w:val="0"/>
          <w:sz w:val="28"/>
          <w:szCs w:val="28"/>
          <w:lang w:eastAsia="ru-RU"/>
          <w14:ligatures w14:val="none"/>
        </w:rPr>
        <w:t>.</w:t>
      </w:r>
      <w:r w:rsidRPr="00751754">
        <w:rPr>
          <w:rFonts w:ascii="Times New Roman" w:eastAsia="Times New Roman" w:hAnsi="Times New Roman" w:cs="Times New Roman"/>
          <w:kern w:val="0"/>
          <w:sz w:val="28"/>
          <w:szCs w:val="28"/>
          <w:lang w:eastAsia="ru-RU"/>
          <w14:ligatures w14:val="none"/>
        </w:rPr>
        <w:t xml:space="preserve"> При увольнении сотрудник обязан вернуть все материалы, заблокировать доступ к системе и передать свои учетные записи ответственному лицу.</w:t>
      </w:r>
    </w:p>
    <w:p w:rsidR="00751754" w:rsidRDefault="00751754" w:rsidP="00751754">
      <w:pPr>
        <w:spacing w:before="100" w:beforeAutospacing="1" w:after="100" w:afterAutospacing="1" w:line="360" w:lineRule="auto"/>
        <w:jc w:val="both"/>
        <w:rPr>
          <w:rFonts w:ascii="Times New Roman" w:eastAsia="Times New Roman" w:hAnsi="Times New Roman" w:cs="Times New Roman"/>
          <w:kern w:val="0"/>
          <w:sz w:val="28"/>
          <w:szCs w:val="28"/>
          <w:lang w:eastAsia="ru-RU"/>
          <w14:ligatures w14:val="none"/>
        </w:rPr>
      </w:pPr>
    </w:p>
    <w:p w:rsidR="00751754" w:rsidRDefault="00751754" w:rsidP="00751754">
      <w:pPr>
        <w:spacing w:before="100" w:beforeAutospacing="1" w:after="100" w:afterAutospacing="1" w:line="360" w:lineRule="auto"/>
        <w:jc w:val="both"/>
        <w:rPr>
          <w:rFonts w:ascii="Times New Roman" w:eastAsia="Times New Roman" w:hAnsi="Times New Roman" w:cs="Times New Roman"/>
          <w:kern w:val="0"/>
          <w:sz w:val="28"/>
          <w:szCs w:val="28"/>
          <w:lang w:eastAsia="ru-RU"/>
          <w14:ligatures w14:val="none"/>
        </w:rPr>
      </w:pPr>
      <w:bookmarkStart w:id="0" w:name="_GoBack"/>
      <w:bookmarkEnd w:id="0"/>
    </w:p>
    <w:p w:rsidR="00751754" w:rsidRPr="00751754" w:rsidRDefault="00751754" w:rsidP="00751754">
      <w:pPr>
        <w:spacing w:after="0" w:line="360" w:lineRule="auto"/>
        <w:ind w:firstLine="709"/>
        <w:jc w:val="both"/>
        <w:rPr>
          <w:rFonts w:ascii="Times New Roman" w:hAnsi="Times New Roman" w:cs="Times New Roman"/>
          <w:b/>
          <w:sz w:val="28"/>
        </w:rPr>
      </w:pPr>
      <w:r w:rsidRPr="00751754">
        <w:rPr>
          <w:rFonts w:ascii="Times New Roman" w:hAnsi="Times New Roman" w:cs="Times New Roman"/>
          <w:b/>
          <w:sz w:val="28"/>
        </w:rPr>
        <w:lastRenderedPageBreak/>
        <w:t>Вывод</w:t>
      </w:r>
    </w:p>
    <w:p w:rsidR="00751754" w:rsidRPr="00751754" w:rsidRDefault="00751754" w:rsidP="00751754">
      <w:pPr>
        <w:spacing w:after="0" w:line="360" w:lineRule="auto"/>
        <w:ind w:firstLine="709"/>
        <w:jc w:val="both"/>
        <w:rPr>
          <w:rFonts w:ascii="Times New Roman" w:eastAsia="Times New Roman" w:hAnsi="Times New Roman" w:cs="Times New Roman"/>
          <w:kern w:val="0"/>
          <w:sz w:val="36"/>
          <w:szCs w:val="28"/>
          <w:lang w:eastAsia="ru-RU"/>
          <w14:ligatures w14:val="none"/>
        </w:rPr>
      </w:pPr>
      <w:r w:rsidRPr="00751754">
        <w:rPr>
          <w:rFonts w:ascii="Times New Roman" w:hAnsi="Times New Roman" w:cs="Times New Roman"/>
          <w:sz w:val="28"/>
        </w:rPr>
        <w:t>в процессе выполнения данной практической работы были приобретены теоретические знания и практические навыки применения нормативно-правовых актов в области информационной безопасности в России, ознакомление с ИБ стандартами, ГОСТами по обеспечению информационной безопасности, а также выполнены задачи согласно методическим указаниям.</w:t>
      </w:r>
    </w:p>
    <w:p w:rsidR="00751754" w:rsidRPr="00F87E36" w:rsidRDefault="00751754" w:rsidP="00751754">
      <w:pPr>
        <w:spacing w:after="0" w:line="360" w:lineRule="auto"/>
        <w:ind w:firstLine="709"/>
        <w:jc w:val="both"/>
        <w:rPr>
          <w:rFonts w:ascii="Times New Roman" w:eastAsia="Calibri" w:hAnsi="Times New Roman" w:cs="Times New Roman"/>
          <w:b/>
          <w:bCs/>
          <w:sz w:val="28"/>
          <w:szCs w:val="28"/>
        </w:rPr>
      </w:pPr>
    </w:p>
    <w:p w:rsidR="00751754" w:rsidRPr="00751754" w:rsidRDefault="00751754" w:rsidP="00751754">
      <w:pPr>
        <w:spacing w:after="0" w:line="360" w:lineRule="auto"/>
        <w:ind w:firstLine="709"/>
        <w:jc w:val="both"/>
        <w:rPr>
          <w:rFonts w:ascii="Times New Roman" w:hAnsi="Times New Roman" w:cs="Times New Roman"/>
          <w:sz w:val="28"/>
        </w:rPr>
      </w:pPr>
    </w:p>
    <w:p w:rsidR="00BB691A" w:rsidRPr="00BB691A" w:rsidRDefault="00BB691A" w:rsidP="00BB691A">
      <w:pPr>
        <w:spacing w:after="0" w:line="360" w:lineRule="auto"/>
        <w:ind w:firstLine="709"/>
        <w:jc w:val="both"/>
        <w:rPr>
          <w:rFonts w:ascii="Times New Roman" w:eastAsia="Calibri" w:hAnsi="Times New Roman" w:cs="Times New Roman"/>
          <w:b/>
          <w:bCs/>
          <w:sz w:val="28"/>
          <w:szCs w:val="28"/>
        </w:rPr>
      </w:pPr>
    </w:p>
    <w:sectPr w:rsidR="00BB691A" w:rsidRPr="00BB691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86F48"/>
    <w:multiLevelType w:val="multilevel"/>
    <w:tmpl w:val="D3E6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123E61"/>
    <w:multiLevelType w:val="hybridMultilevel"/>
    <w:tmpl w:val="B8AE81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3C5412"/>
    <w:multiLevelType w:val="multilevel"/>
    <w:tmpl w:val="FE92F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C1491B"/>
    <w:multiLevelType w:val="multilevel"/>
    <w:tmpl w:val="B2FE5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781C80"/>
    <w:multiLevelType w:val="multilevel"/>
    <w:tmpl w:val="F510E8C8"/>
    <w:lvl w:ilvl="0">
      <w:start w:val="1"/>
      <w:numFmt w:val="decimal"/>
      <w:lvlText w:val="%1."/>
      <w:lvlJc w:val="left"/>
      <w:pPr>
        <w:tabs>
          <w:tab w:val="num" w:pos="720"/>
        </w:tabs>
        <w:ind w:left="720" w:hanging="360"/>
      </w:pPr>
    </w:lvl>
    <w:lvl w:ilvl="1">
      <w:numFmt w:val="bullet"/>
      <w:lvlText w:val=""/>
      <w:lvlJc w:val="left"/>
      <w:pPr>
        <w:ind w:left="1656" w:hanging="576"/>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3A15A5"/>
    <w:multiLevelType w:val="multilevel"/>
    <w:tmpl w:val="44644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3"/>
  </w:num>
  <w:num w:numId="4">
    <w:abstractNumId w:val="0"/>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2548"/>
    <w:rsid w:val="000A4645"/>
    <w:rsid w:val="0021088E"/>
    <w:rsid w:val="003F6951"/>
    <w:rsid w:val="00423BE1"/>
    <w:rsid w:val="00751754"/>
    <w:rsid w:val="009E4CB4"/>
    <w:rsid w:val="00BB691A"/>
    <w:rsid w:val="00DD25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8B2A7"/>
  <w15:chartTrackingRefBased/>
  <w15:docId w15:val="{8A633061-EC65-4FEE-9D97-ED620637D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088E"/>
    <w:rPr>
      <w:kern w:val="2"/>
      <w14:ligatures w14:val="standardContextual"/>
    </w:rPr>
  </w:style>
  <w:style w:type="paragraph" w:styleId="3">
    <w:name w:val="heading 3"/>
    <w:basedOn w:val="a"/>
    <w:link w:val="30"/>
    <w:uiPriority w:val="9"/>
    <w:qFormat/>
    <w:rsid w:val="000A4645"/>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21088E"/>
    <w:pPr>
      <w:autoSpaceDE w:val="0"/>
      <w:autoSpaceDN w:val="0"/>
      <w:adjustRightInd w:val="0"/>
      <w:spacing w:after="0" w:line="240" w:lineRule="auto"/>
    </w:pPr>
    <w:rPr>
      <w:rFonts w:ascii="Times New Roman" w:hAnsi="Times New Roman" w:cs="Times New Roman"/>
      <w:color w:val="000000"/>
      <w:sz w:val="24"/>
      <w:szCs w:val="24"/>
    </w:rPr>
  </w:style>
  <w:style w:type="table" w:styleId="a3">
    <w:name w:val="Table Grid"/>
    <w:basedOn w:val="a1"/>
    <w:uiPriority w:val="39"/>
    <w:rsid w:val="003F69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0A4645"/>
    <w:rPr>
      <w:rFonts w:ascii="Times New Roman" w:eastAsia="Times New Roman" w:hAnsi="Times New Roman" w:cs="Times New Roman"/>
      <w:b/>
      <w:bCs/>
      <w:sz w:val="27"/>
      <w:szCs w:val="27"/>
      <w:lang w:eastAsia="ru-RU"/>
    </w:rPr>
  </w:style>
  <w:style w:type="character" w:styleId="a4">
    <w:name w:val="Strong"/>
    <w:basedOn w:val="a0"/>
    <w:uiPriority w:val="22"/>
    <w:qFormat/>
    <w:rsid w:val="000A4645"/>
    <w:rPr>
      <w:b/>
      <w:bCs/>
    </w:rPr>
  </w:style>
  <w:style w:type="paragraph" w:styleId="a5">
    <w:name w:val="Normal (Web)"/>
    <w:basedOn w:val="a"/>
    <w:uiPriority w:val="99"/>
    <w:semiHidden/>
    <w:unhideWhenUsed/>
    <w:rsid w:val="000A4645"/>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overflow-hidden">
    <w:name w:val="overflow-hidden"/>
    <w:basedOn w:val="a0"/>
    <w:rsid w:val="00BB691A"/>
  </w:style>
  <w:style w:type="paragraph" w:styleId="a6">
    <w:name w:val="List Paragraph"/>
    <w:basedOn w:val="a"/>
    <w:uiPriority w:val="34"/>
    <w:qFormat/>
    <w:rsid w:val="00BB69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4750572">
      <w:bodyDiv w:val="1"/>
      <w:marLeft w:val="0"/>
      <w:marRight w:val="0"/>
      <w:marTop w:val="0"/>
      <w:marBottom w:val="0"/>
      <w:divBdr>
        <w:top w:val="none" w:sz="0" w:space="0" w:color="auto"/>
        <w:left w:val="none" w:sz="0" w:space="0" w:color="auto"/>
        <w:bottom w:val="none" w:sz="0" w:space="0" w:color="auto"/>
        <w:right w:val="none" w:sz="0" w:space="0" w:color="auto"/>
      </w:divBdr>
    </w:div>
    <w:div w:id="571550004">
      <w:bodyDiv w:val="1"/>
      <w:marLeft w:val="0"/>
      <w:marRight w:val="0"/>
      <w:marTop w:val="0"/>
      <w:marBottom w:val="0"/>
      <w:divBdr>
        <w:top w:val="none" w:sz="0" w:space="0" w:color="auto"/>
        <w:left w:val="none" w:sz="0" w:space="0" w:color="auto"/>
        <w:bottom w:val="none" w:sz="0" w:space="0" w:color="auto"/>
        <w:right w:val="none" w:sz="0" w:space="0" w:color="auto"/>
      </w:divBdr>
    </w:div>
    <w:div w:id="1346711978">
      <w:bodyDiv w:val="1"/>
      <w:marLeft w:val="0"/>
      <w:marRight w:val="0"/>
      <w:marTop w:val="0"/>
      <w:marBottom w:val="0"/>
      <w:divBdr>
        <w:top w:val="none" w:sz="0" w:space="0" w:color="auto"/>
        <w:left w:val="none" w:sz="0" w:space="0" w:color="auto"/>
        <w:bottom w:val="none" w:sz="0" w:space="0" w:color="auto"/>
        <w:right w:val="none" w:sz="0" w:space="0" w:color="auto"/>
      </w:divBdr>
    </w:div>
    <w:div w:id="1423532336">
      <w:bodyDiv w:val="1"/>
      <w:marLeft w:val="0"/>
      <w:marRight w:val="0"/>
      <w:marTop w:val="0"/>
      <w:marBottom w:val="0"/>
      <w:divBdr>
        <w:top w:val="none" w:sz="0" w:space="0" w:color="auto"/>
        <w:left w:val="none" w:sz="0" w:space="0" w:color="auto"/>
        <w:bottom w:val="none" w:sz="0" w:space="0" w:color="auto"/>
        <w:right w:val="none" w:sz="0" w:space="0" w:color="auto"/>
      </w:divBdr>
    </w:div>
    <w:div w:id="1727097453">
      <w:bodyDiv w:val="1"/>
      <w:marLeft w:val="0"/>
      <w:marRight w:val="0"/>
      <w:marTop w:val="0"/>
      <w:marBottom w:val="0"/>
      <w:divBdr>
        <w:top w:val="none" w:sz="0" w:space="0" w:color="auto"/>
        <w:left w:val="none" w:sz="0" w:space="0" w:color="auto"/>
        <w:bottom w:val="none" w:sz="0" w:space="0" w:color="auto"/>
        <w:right w:val="none" w:sz="0" w:space="0" w:color="auto"/>
      </w:divBdr>
      <w:divsChild>
        <w:div w:id="1533611661">
          <w:marLeft w:val="0"/>
          <w:marRight w:val="0"/>
          <w:marTop w:val="0"/>
          <w:marBottom w:val="0"/>
          <w:divBdr>
            <w:top w:val="none" w:sz="0" w:space="0" w:color="auto"/>
            <w:left w:val="none" w:sz="0" w:space="0" w:color="auto"/>
            <w:bottom w:val="none" w:sz="0" w:space="0" w:color="auto"/>
            <w:right w:val="none" w:sz="0" w:space="0" w:color="auto"/>
          </w:divBdr>
          <w:divsChild>
            <w:div w:id="500119321">
              <w:marLeft w:val="0"/>
              <w:marRight w:val="0"/>
              <w:marTop w:val="0"/>
              <w:marBottom w:val="0"/>
              <w:divBdr>
                <w:top w:val="none" w:sz="0" w:space="0" w:color="auto"/>
                <w:left w:val="none" w:sz="0" w:space="0" w:color="auto"/>
                <w:bottom w:val="none" w:sz="0" w:space="0" w:color="auto"/>
                <w:right w:val="none" w:sz="0" w:space="0" w:color="auto"/>
              </w:divBdr>
              <w:divsChild>
                <w:div w:id="299919348">
                  <w:marLeft w:val="0"/>
                  <w:marRight w:val="0"/>
                  <w:marTop w:val="0"/>
                  <w:marBottom w:val="0"/>
                  <w:divBdr>
                    <w:top w:val="none" w:sz="0" w:space="0" w:color="auto"/>
                    <w:left w:val="none" w:sz="0" w:space="0" w:color="auto"/>
                    <w:bottom w:val="none" w:sz="0" w:space="0" w:color="auto"/>
                    <w:right w:val="none" w:sz="0" w:space="0" w:color="auto"/>
                  </w:divBdr>
                  <w:divsChild>
                    <w:div w:id="146643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3885078">
          <w:marLeft w:val="0"/>
          <w:marRight w:val="0"/>
          <w:marTop w:val="0"/>
          <w:marBottom w:val="0"/>
          <w:divBdr>
            <w:top w:val="none" w:sz="0" w:space="0" w:color="auto"/>
            <w:left w:val="none" w:sz="0" w:space="0" w:color="auto"/>
            <w:bottom w:val="none" w:sz="0" w:space="0" w:color="auto"/>
            <w:right w:val="none" w:sz="0" w:space="0" w:color="auto"/>
          </w:divBdr>
          <w:divsChild>
            <w:div w:id="943463544">
              <w:marLeft w:val="0"/>
              <w:marRight w:val="0"/>
              <w:marTop w:val="0"/>
              <w:marBottom w:val="0"/>
              <w:divBdr>
                <w:top w:val="none" w:sz="0" w:space="0" w:color="auto"/>
                <w:left w:val="none" w:sz="0" w:space="0" w:color="auto"/>
                <w:bottom w:val="none" w:sz="0" w:space="0" w:color="auto"/>
                <w:right w:val="none" w:sz="0" w:space="0" w:color="auto"/>
              </w:divBdr>
              <w:divsChild>
                <w:div w:id="1328052481">
                  <w:marLeft w:val="0"/>
                  <w:marRight w:val="0"/>
                  <w:marTop w:val="0"/>
                  <w:marBottom w:val="0"/>
                  <w:divBdr>
                    <w:top w:val="none" w:sz="0" w:space="0" w:color="auto"/>
                    <w:left w:val="none" w:sz="0" w:space="0" w:color="auto"/>
                    <w:bottom w:val="none" w:sz="0" w:space="0" w:color="auto"/>
                    <w:right w:val="none" w:sz="0" w:space="0" w:color="auto"/>
                  </w:divBdr>
                  <w:divsChild>
                    <w:div w:id="113753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431385">
      <w:bodyDiv w:val="1"/>
      <w:marLeft w:val="0"/>
      <w:marRight w:val="0"/>
      <w:marTop w:val="0"/>
      <w:marBottom w:val="0"/>
      <w:divBdr>
        <w:top w:val="none" w:sz="0" w:space="0" w:color="auto"/>
        <w:left w:val="none" w:sz="0" w:space="0" w:color="auto"/>
        <w:bottom w:val="none" w:sz="0" w:space="0" w:color="auto"/>
        <w:right w:val="none" w:sz="0" w:space="0" w:color="auto"/>
      </w:divBdr>
    </w:div>
    <w:div w:id="1977950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9</Pages>
  <Words>1631</Words>
  <Characters>9303</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2025-02-21T10:18:00Z</dcterms:created>
  <dcterms:modified xsi:type="dcterms:W3CDTF">2025-02-21T12:42:00Z</dcterms:modified>
</cp:coreProperties>
</file>