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6292" w14:textId="5E6FA51E" w:rsidR="0017023A" w:rsidRPr="00666434" w:rsidRDefault="00C64F93" w:rsidP="00C64F93">
      <w:pPr>
        <w:pStyle w:val="Titel"/>
      </w:pPr>
      <w:r w:rsidRPr="00666434">
        <w:t>Reflectieverslag</w:t>
      </w:r>
    </w:p>
    <w:p w14:paraId="6E121384" w14:textId="77777777" w:rsidR="00B964DA" w:rsidRDefault="00B964DA" w:rsidP="00F75CBA">
      <w:pPr>
        <w:rPr>
          <w:rFonts w:asciiTheme="majorHAnsi" w:eastAsiaTheme="majorEastAsia" w:hAnsiTheme="majorHAnsi" w:cstheme="majorBidi"/>
          <w:color w:val="0F4761" w:themeColor="accent1" w:themeShade="BF"/>
          <w:sz w:val="32"/>
          <w:szCs w:val="32"/>
        </w:rPr>
      </w:pPr>
    </w:p>
    <w:p w14:paraId="78F6F7F1" w14:textId="77777777" w:rsidR="00CE1C28" w:rsidRPr="00CE1C28" w:rsidRDefault="00CE1C28" w:rsidP="00CE1C28">
      <w:r w:rsidRPr="00CE1C28">
        <w:t>In deze reflectie kijk ik terug op mijn eerste semester van de opleiding. Het was een periode waarin ik veel heb geleerd en mezelf zowel persoonlijk als op studiegebied heb ontwikkeld. Ik kijk terug op twee leerzame periodes waarin we met verschillende uitdagingen te maken kregen.</w:t>
      </w:r>
    </w:p>
    <w:p w14:paraId="3592E411" w14:textId="77777777" w:rsidR="00CE1C28" w:rsidRPr="00CE1C28" w:rsidRDefault="00CE1C28" w:rsidP="00CE1C28">
      <w:r w:rsidRPr="00CE1C28">
        <w:t>In de eerste periode was alles nieuw. Ik maakte kennis met mijn medestudenten, de docenten en de manier van werken binnen de opleiding. In het begin was het wennen aan de planning, de verwachtingen en het samenwerken in groepsverband. Toch merkte ik al snel dat ik mijn draai begon te vinden en steeds beter begreep wat er van mij werd verwacht.</w:t>
      </w:r>
    </w:p>
    <w:p w14:paraId="5F444268" w14:textId="77777777" w:rsidR="00CE1C28" w:rsidRPr="00CE1C28" w:rsidRDefault="00CE1C28" w:rsidP="00CE1C28">
      <w:r w:rsidRPr="00CE1C28">
        <w:t>De tweede periode verliep in eerste instantie goed, tot aan de kerstvakantie. De samenwerking binnen de groep ging soepel en we hadden de taken duidelijk en eerlijk verdeeld. Na de kerstvakantie veranderde de situatie echter aanzienlijk. Ongeveer de helft van de klas besloot te stoppen met de opleiding. Dit had veel invloed op de groepsdynamiek en de werkdruk. De oorspronkelijke taakverdeling klopte niet meer, omdat de groepen ineens veel kleiner waren.</w:t>
      </w:r>
    </w:p>
    <w:p w14:paraId="58B46EA4" w14:textId="77777777" w:rsidR="00CE1C28" w:rsidRPr="00CE1C28" w:rsidRDefault="00CE1C28" w:rsidP="00CE1C28">
      <w:r w:rsidRPr="00CE1C28">
        <w:t>Hierdoor moesten we opnieuw kijken naar de planning en de verdeling van verantwoordelijkheden. Dit zorgde in het begin voor extra druk en onzekerheid, maar het heeft mij ook geleerd om flexibel te zijn en verantwoordelijkheid te nemen. Uiteindelijk hebben we als groep goed samengewerkt en de projecten met een voldoende afgerond. Daar ben ik trots op, omdat het niet vanzelfsprekend was gezien de omstandigheden.</w:t>
      </w:r>
    </w:p>
    <w:p w14:paraId="1D0561C5" w14:textId="77777777" w:rsidR="00CE1C28" w:rsidRPr="00CE1C28" w:rsidRDefault="00CE1C28" w:rsidP="00CE1C28">
      <w:pPr>
        <w:rPr>
          <w:lang w:val="en-GB"/>
        </w:rPr>
      </w:pPr>
      <w:r w:rsidRPr="00CE1C28">
        <w:t xml:space="preserve">Terugkijkend op dit semester heb ik geleerd dat veranderingen invloed kunnen hebben op motivatie en werkdruk, maar dat door goede communicatie, doorzettingsvermogen en samenwerking veel problemen opgelost kunnen worden. </w:t>
      </w:r>
      <w:proofErr w:type="spellStart"/>
      <w:r w:rsidRPr="00CE1C28">
        <w:rPr>
          <w:lang w:val="en-GB"/>
        </w:rPr>
        <w:t>Deze</w:t>
      </w:r>
      <w:proofErr w:type="spellEnd"/>
      <w:r w:rsidRPr="00CE1C28">
        <w:rPr>
          <w:lang w:val="en-GB"/>
        </w:rPr>
        <w:t xml:space="preserve"> </w:t>
      </w:r>
      <w:proofErr w:type="spellStart"/>
      <w:r w:rsidRPr="00CE1C28">
        <w:rPr>
          <w:lang w:val="en-GB"/>
        </w:rPr>
        <w:t>ervaring</w:t>
      </w:r>
      <w:proofErr w:type="spellEnd"/>
      <w:r w:rsidRPr="00CE1C28">
        <w:rPr>
          <w:lang w:val="en-GB"/>
        </w:rPr>
        <w:t xml:space="preserve"> neem </w:t>
      </w:r>
      <w:proofErr w:type="spellStart"/>
      <w:r w:rsidRPr="00CE1C28">
        <w:rPr>
          <w:lang w:val="en-GB"/>
        </w:rPr>
        <w:t>ik</w:t>
      </w:r>
      <w:proofErr w:type="spellEnd"/>
      <w:r w:rsidRPr="00CE1C28">
        <w:rPr>
          <w:lang w:val="en-GB"/>
        </w:rPr>
        <w:t xml:space="preserve"> mee </w:t>
      </w:r>
      <w:proofErr w:type="spellStart"/>
      <w:r w:rsidRPr="00CE1C28">
        <w:rPr>
          <w:lang w:val="en-GB"/>
        </w:rPr>
        <w:t>naar</w:t>
      </w:r>
      <w:proofErr w:type="spellEnd"/>
      <w:r w:rsidRPr="00CE1C28">
        <w:rPr>
          <w:lang w:val="en-GB"/>
        </w:rPr>
        <w:t xml:space="preserve"> het </w:t>
      </w:r>
      <w:proofErr w:type="spellStart"/>
      <w:r w:rsidRPr="00CE1C28">
        <w:rPr>
          <w:lang w:val="en-GB"/>
        </w:rPr>
        <w:t>volgende</w:t>
      </w:r>
      <w:proofErr w:type="spellEnd"/>
      <w:r w:rsidRPr="00CE1C28">
        <w:rPr>
          <w:lang w:val="en-GB"/>
        </w:rPr>
        <w:t xml:space="preserve"> semester.</w:t>
      </w:r>
    </w:p>
    <w:p w14:paraId="021A0241" w14:textId="5EFC7DB4" w:rsidR="00F75CBA" w:rsidRPr="00CE1C28" w:rsidRDefault="00F75CBA" w:rsidP="00F75CBA"/>
    <w:sectPr w:rsidR="00F75CBA" w:rsidRPr="00CE1C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9A"/>
    <w:rsid w:val="00014FA5"/>
    <w:rsid w:val="0002011A"/>
    <w:rsid w:val="0017023A"/>
    <w:rsid w:val="0017476B"/>
    <w:rsid w:val="00274266"/>
    <w:rsid w:val="003F26C0"/>
    <w:rsid w:val="005520BD"/>
    <w:rsid w:val="00666434"/>
    <w:rsid w:val="007B67D6"/>
    <w:rsid w:val="00847A13"/>
    <w:rsid w:val="008A7C9A"/>
    <w:rsid w:val="00A71355"/>
    <w:rsid w:val="00B35600"/>
    <w:rsid w:val="00B61F37"/>
    <w:rsid w:val="00B964DA"/>
    <w:rsid w:val="00BB22A2"/>
    <w:rsid w:val="00C64F93"/>
    <w:rsid w:val="00CE1C28"/>
    <w:rsid w:val="00D10A11"/>
    <w:rsid w:val="00DD43C8"/>
    <w:rsid w:val="00E81C13"/>
    <w:rsid w:val="00F45109"/>
    <w:rsid w:val="00F51C82"/>
    <w:rsid w:val="00F75C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C1BF4"/>
  <w15:chartTrackingRefBased/>
  <w15:docId w15:val="{372F73AE-6F26-4198-A98A-67CD73FA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8A7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A7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A7C9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A7C9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A7C9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A7C9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A7C9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A7C9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A7C9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A7C9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A7C9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A7C9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A7C9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A7C9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A7C9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A7C9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A7C9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A7C9A"/>
    <w:rPr>
      <w:rFonts w:eastAsiaTheme="majorEastAsia" w:cstheme="majorBidi"/>
      <w:color w:val="272727" w:themeColor="text1" w:themeTint="D8"/>
    </w:rPr>
  </w:style>
  <w:style w:type="paragraph" w:styleId="Titel">
    <w:name w:val="Title"/>
    <w:basedOn w:val="Standaard"/>
    <w:next w:val="Standaard"/>
    <w:link w:val="TitelChar"/>
    <w:uiPriority w:val="10"/>
    <w:qFormat/>
    <w:rsid w:val="008A7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7C9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7C9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A7C9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A7C9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A7C9A"/>
    <w:rPr>
      <w:i/>
      <w:iCs/>
      <w:color w:val="404040" w:themeColor="text1" w:themeTint="BF"/>
    </w:rPr>
  </w:style>
  <w:style w:type="paragraph" w:styleId="Lijstalinea">
    <w:name w:val="List Paragraph"/>
    <w:basedOn w:val="Standaard"/>
    <w:uiPriority w:val="34"/>
    <w:qFormat/>
    <w:rsid w:val="008A7C9A"/>
    <w:pPr>
      <w:ind w:left="720"/>
      <w:contextualSpacing/>
    </w:pPr>
  </w:style>
  <w:style w:type="character" w:styleId="Intensievebenadrukking">
    <w:name w:val="Intense Emphasis"/>
    <w:basedOn w:val="Standaardalinea-lettertype"/>
    <w:uiPriority w:val="21"/>
    <w:qFormat/>
    <w:rsid w:val="008A7C9A"/>
    <w:rPr>
      <w:i/>
      <w:iCs/>
      <w:color w:val="0F4761" w:themeColor="accent1" w:themeShade="BF"/>
    </w:rPr>
  </w:style>
  <w:style w:type="paragraph" w:styleId="Duidelijkcitaat">
    <w:name w:val="Intense Quote"/>
    <w:basedOn w:val="Standaard"/>
    <w:next w:val="Standaard"/>
    <w:link w:val="DuidelijkcitaatChar"/>
    <w:uiPriority w:val="30"/>
    <w:qFormat/>
    <w:rsid w:val="008A7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A7C9A"/>
    <w:rPr>
      <w:i/>
      <w:iCs/>
      <w:color w:val="0F4761" w:themeColor="accent1" w:themeShade="BF"/>
    </w:rPr>
  </w:style>
  <w:style w:type="character" w:styleId="Intensieveverwijzing">
    <w:name w:val="Intense Reference"/>
    <w:basedOn w:val="Standaardalinea-lettertype"/>
    <w:uiPriority w:val="32"/>
    <w:qFormat/>
    <w:rsid w:val="008A7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Eleveld</dc:creator>
  <cp:keywords/>
  <dc:description/>
  <cp:lastModifiedBy>Nathan Eleveld</cp:lastModifiedBy>
  <cp:revision>21</cp:revision>
  <dcterms:created xsi:type="dcterms:W3CDTF">2026-03-01T11:22:00Z</dcterms:created>
  <dcterms:modified xsi:type="dcterms:W3CDTF">2026-03-01T11:56:00Z</dcterms:modified>
</cp:coreProperties>
</file>