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DBC71CC" w14:textId="77777777" w:rsidR="00BD63C5" w:rsidRPr="00B169B4" w:rsidRDefault="00BD63C5" w:rsidP="00BD63C5">
      <w:pPr>
        <w:pBdr>
          <w:bottom w:val="single" w:sz="12" w:space="1" w:color="CCCC33"/>
        </w:pBdr>
        <w:spacing w:after="0" w:line="240" w:lineRule="auto"/>
        <w:jc w:val="center"/>
        <w:rPr>
          <w:rFonts w:ascii="Corbel" w:eastAsia="Times New Roman" w:hAnsi="Corbel" w:cs="Arial"/>
          <w:b/>
          <w:sz w:val="16"/>
          <w:szCs w:val="16"/>
          <w:lang w:eastAsia="en-GB"/>
        </w:rPr>
      </w:pPr>
    </w:p>
    <w:p w14:paraId="51668EE7" w14:textId="77777777" w:rsidR="00BD63C5" w:rsidRPr="00B169B4" w:rsidRDefault="00AA62ED" w:rsidP="00BD63C5">
      <w:pPr>
        <w:spacing w:before="120" w:after="0" w:line="240" w:lineRule="auto"/>
        <w:jc w:val="right"/>
        <w:rPr>
          <w:rFonts w:ascii="Corbel" w:eastAsia="Times New Roman" w:hAnsi="Corbel" w:cs="Arial"/>
          <w:b/>
          <w:bCs/>
          <w:sz w:val="40"/>
          <w:szCs w:val="40"/>
          <w:lang w:eastAsia="en-GB"/>
        </w:rPr>
      </w:pPr>
      <w:r w:rsidRPr="00AA62ED">
        <w:rPr>
          <w:rFonts w:ascii="Corbel" w:hAnsi="Corbel"/>
          <w:b/>
          <w:sz w:val="40"/>
          <w:szCs w:val="40"/>
          <w:highlight w:val="yellow"/>
        </w:rPr>
        <w:t>Site Name and Address</w:t>
      </w:r>
    </w:p>
    <w:p w14:paraId="66850E0E" w14:textId="77777777" w:rsidR="00BD63C5" w:rsidRPr="00972520" w:rsidRDefault="00BD63C5" w:rsidP="00BD63C5">
      <w:pPr>
        <w:spacing w:before="120" w:after="0" w:line="240" w:lineRule="auto"/>
        <w:jc w:val="right"/>
        <w:rPr>
          <w:rFonts w:ascii="Corbel" w:eastAsia="Times New Roman" w:hAnsi="Corbel" w:cs="Arial"/>
          <w:b/>
          <w:bCs/>
          <w:sz w:val="18"/>
          <w:szCs w:val="44"/>
          <w:lang w:eastAsia="en-GB"/>
        </w:rPr>
      </w:pPr>
    </w:p>
    <w:p w14:paraId="19791CA2" w14:textId="77777777" w:rsidR="00BD63C5" w:rsidRPr="00B169B4" w:rsidRDefault="00D62939" w:rsidP="00BD63C5">
      <w:pPr>
        <w:spacing w:before="120" w:after="0" w:line="240" w:lineRule="auto"/>
        <w:jc w:val="right"/>
        <w:rPr>
          <w:rFonts w:ascii="Corbel" w:hAnsi="Corbel"/>
          <w:b/>
          <w:sz w:val="40"/>
          <w:szCs w:val="40"/>
        </w:rPr>
      </w:pPr>
      <w:r w:rsidRPr="00AA62ED">
        <w:rPr>
          <w:rFonts w:ascii="Corbel" w:hAnsi="Corbel"/>
          <w:b/>
          <w:sz w:val="40"/>
          <w:szCs w:val="40"/>
          <w:highlight w:val="yellow"/>
        </w:rPr>
        <w:t>Survey</w:t>
      </w:r>
      <w:r w:rsidR="00AA62ED" w:rsidRPr="00AA62ED">
        <w:rPr>
          <w:rFonts w:ascii="Corbel" w:hAnsi="Corbel"/>
          <w:b/>
          <w:sz w:val="40"/>
          <w:szCs w:val="40"/>
          <w:highlight w:val="yellow"/>
        </w:rPr>
        <w:t xml:space="preserve"> Type</w:t>
      </w:r>
    </w:p>
    <w:p w14:paraId="564C3BC1" w14:textId="77777777" w:rsidR="00BD63C5" w:rsidRPr="00B169B4" w:rsidRDefault="00BD63C5" w:rsidP="00BD63C5">
      <w:pPr>
        <w:pBdr>
          <w:bottom w:val="single" w:sz="24" w:space="1" w:color="CCCC33"/>
        </w:pBdr>
        <w:spacing w:before="120" w:after="0" w:line="240" w:lineRule="auto"/>
        <w:jc w:val="right"/>
        <w:rPr>
          <w:rFonts w:ascii="Corbel" w:eastAsia="Times New Roman" w:hAnsi="Corbel" w:cs="Arial"/>
          <w:b/>
          <w:sz w:val="36"/>
          <w:szCs w:val="36"/>
          <w:lang w:eastAsia="en-GB"/>
        </w:rPr>
      </w:pPr>
    </w:p>
    <w:p w14:paraId="459D5133" w14:textId="77777777" w:rsidR="00BD63C5" w:rsidRPr="00B169B4" w:rsidRDefault="00BD63C5" w:rsidP="00BD63C5">
      <w:pPr>
        <w:spacing w:before="120" w:after="0" w:line="240" w:lineRule="auto"/>
        <w:jc w:val="right"/>
        <w:rPr>
          <w:rFonts w:ascii="Corbel" w:eastAsia="Times New Roman" w:hAnsi="Corbel" w:cs="Arial"/>
          <w:b/>
          <w:sz w:val="36"/>
          <w:szCs w:val="36"/>
          <w:lang w:eastAsia="en-GB"/>
        </w:rPr>
      </w:pPr>
      <w:r w:rsidRPr="00B169B4">
        <w:rPr>
          <w:rFonts w:ascii="Corbel" w:eastAsia="Times New Roman" w:hAnsi="Corbel" w:cs="Arial"/>
          <w:b/>
          <w:sz w:val="36"/>
          <w:szCs w:val="36"/>
          <w:lang w:eastAsia="en-GB"/>
        </w:rPr>
        <w:t>Simply Ecology Limited</w:t>
      </w:r>
    </w:p>
    <w:p w14:paraId="3F40F58F" w14:textId="77777777" w:rsidR="00972520" w:rsidRDefault="00AA62ED" w:rsidP="00AA62ED">
      <w:pPr>
        <w:tabs>
          <w:tab w:val="left" w:pos="7800"/>
        </w:tabs>
        <w:rPr>
          <w:rFonts w:ascii="Corbel" w:eastAsia="Times New Roman" w:hAnsi="Corbel" w:cs="Arial"/>
          <w:b/>
          <w:sz w:val="24"/>
          <w:szCs w:val="24"/>
          <w:lang w:eastAsia="en-GB"/>
        </w:rPr>
      </w:pPr>
      <w:r>
        <w:rPr>
          <w:rFonts w:ascii="Corbel" w:eastAsia="Times New Roman" w:hAnsi="Corbel" w:cs="Arial"/>
          <w:b/>
          <w:sz w:val="24"/>
          <w:szCs w:val="24"/>
          <w:lang w:eastAsia="en-GB"/>
        </w:rPr>
        <w:tab/>
      </w:r>
    </w:p>
    <w:p w14:paraId="3A19353C" w14:textId="77777777" w:rsidR="00DD79EB" w:rsidRDefault="00DD79EB" w:rsidP="00BD63C5">
      <w:pPr>
        <w:jc w:val="right"/>
        <w:rPr>
          <w:rFonts w:ascii="Corbel" w:eastAsia="Times New Roman" w:hAnsi="Corbel" w:cs="Arial"/>
          <w:b/>
          <w:sz w:val="24"/>
          <w:szCs w:val="24"/>
          <w:lang w:eastAsia="en-GB"/>
        </w:rPr>
      </w:pPr>
    </w:p>
    <w:p w14:paraId="741C00CE" w14:textId="77777777" w:rsidR="00BD63C5" w:rsidRPr="00DD79EB" w:rsidRDefault="00972520" w:rsidP="00BD63C5">
      <w:pPr>
        <w:jc w:val="right"/>
        <w:rPr>
          <w:rFonts w:ascii="Corbel" w:hAnsi="Corbel"/>
          <w:sz w:val="32"/>
          <w:szCs w:val="36"/>
        </w:rPr>
      </w:pPr>
      <w:r w:rsidRPr="00972520">
        <w:rPr>
          <w:rFonts w:ascii="Corbel" w:hAnsi="Corbel"/>
          <w:b/>
          <w:sz w:val="32"/>
          <w:szCs w:val="36"/>
        </w:rPr>
        <w:t>Ref: SE/</w:t>
      </w:r>
      <w:r w:rsidR="00AA62ED" w:rsidRPr="00AA62ED">
        <w:rPr>
          <w:rFonts w:ascii="Corbel" w:hAnsi="Corbel"/>
          <w:b/>
          <w:sz w:val="32"/>
          <w:szCs w:val="36"/>
          <w:highlight w:val="yellow"/>
        </w:rPr>
        <w:t>QuoteNo</w:t>
      </w:r>
      <w:r w:rsidRPr="00DD79EB">
        <w:rPr>
          <w:rFonts w:ascii="Corbel" w:hAnsi="Corbel"/>
          <w:b/>
          <w:sz w:val="32"/>
          <w:szCs w:val="36"/>
        </w:rPr>
        <w:t>/0</w:t>
      </w:r>
      <w:r w:rsidRPr="00AA62ED">
        <w:rPr>
          <w:rFonts w:ascii="Corbel" w:hAnsi="Corbel"/>
          <w:b/>
          <w:sz w:val="32"/>
          <w:szCs w:val="36"/>
          <w:highlight w:val="yellow"/>
        </w:rPr>
        <w:t>1</w:t>
      </w:r>
    </w:p>
    <w:p w14:paraId="7157E002" w14:textId="77777777" w:rsidR="00BD63C5" w:rsidRPr="00DD79EB" w:rsidRDefault="00AA62ED" w:rsidP="00BD63C5">
      <w:pPr>
        <w:jc w:val="right"/>
        <w:rPr>
          <w:rFonts w:ascii="Corbel" w:hAnsi="Corbel"/>
          <w:b/>
          <w:sz w:val="32"/>
          <w:szCs w:val="36"/>
        </w:rPr>
      </w:pPr>
      <w:r w:rsidRPr="00AA62ED">
        <w:rPr>
          <w:rFonts w:ascii="Corbel" w:hAnsi="Corbel"/>
          <w:b/>
          <w:sz w:val="32"/>
          <w:szCs w:val="36"/>
          <w:highlight w:val="yellow"/>
        </w:rPr>
        <w:t>Month</w:t>
      </w:r>
      <w:r w:rsidR="00DD79EB" w:rsidRPr="00DD79EB">
        <w:rPr>
          <w:rFonts w:ascii="Corbel" w:hAnsi="Corbel"/>
          <w:b/>
          <w:sz w:val="32"/>
          <w:szCs w:val="36"/>
        </w:rPr>
        <w:t xml:space="preserve"> </w:t>
      </w:r>
      <w:r w:rsidR="00DD79EB" w:rsidRPr="00AA62ED">
        <w:rPr>
          <w:rFonts w:ascii="Corbel" w:hAnsi="Corbel"/>
          <w:b/>
          <w:sz w:val="32"/>
          <w:szCs w:val="36"/>
          <w:highlight w:val="yellow"/>
        </w:rPr>
        <w:t>2019</w:t>
      </w:r>
    </w:p>
    <w:p w14:paraId="5339B29F" w14:textId="77777777" w:rsidR="00972520" w:rsidRDefault="00972520" w:rsidP="00BD63C5">
      <w:pPr>
        <w:jc w:val="right"/>
        <w:rPr>
          <w:rFonts w:ascii="Corbel" w:hAnsi="Corbel"/>
          <w:b/>
          <w:sz w:val="36"/>
          <w:szCs w:val="36"/>
        </w:rPr>
      </w:pPr>
    </w:p>
    <w:p w14:paraId="67866E60" w14:textId="77777777" w:rsidR="00DD79EB" w:rsidRPr="00DD79EB" w:rsidRDefault="00DD79EB" w:rsidP="00BD63C5">
      <w:pPr>
        <w:jc w:val="right"/>
        <w:rPr>
          <w:rFonts w:ascii="Corbel" w:hAnsi="Corbel"/>
          <w:b/>
          <w:sz w:val="36"/>
          <w:szCs w:val="36"/>
        </w:rPr>
      </w:pPr>
    </w:p>
    <w:p w14:paraId="2B45594E" w14:textId="77777777" w:rsidR="00BD63C5" w:rsidRPr="00DD79EB" w:rsidRDefault="00BD63C5" w:rsidP="00BD63C5">
      <w:pPr>
        <w:jc w:val="right"/>
        <w:rPr>
          <w:rFonts w:ascii="Corbel" w:hAnsi="Corbel"/>
          <w:b/>
          <w:sz w:val="36"/>
          <w:szCs w:val="36"/>
        </w:rPr>
      </w:pPr>
      <w:r w:rsidRPr="00DD79EB">
        <w:rPr>
          <w:rFonts w:ascii="Corbel" w:hAnsi="Corbel"/>
          <w:b/>
          <w:sz w:val="36"/>
          <w:szCs w:val="36"/>
        </w:rPr>
        <w:t>For</w:t>
      </w:r>
    </w:p>
    <w:p w14:paraId="1E7FC58D" w14:textId="77777777" w:rsidR="00BD63C5" w:rsidRDefault="00BD63C5" w:rsidP="00BD63C5">
      <w:pPr>
        <w:jc w:val="right"/>
        <w:rPr>
          <w:rFonts w:ascii="Corbel" w:hAnsi="Corbel"/>
          <w:b/>
          <w:sz w:val="36"/>
          <w:szCs w:val="36"/>
        </w:rPr>
      </w:pPr>
    </w:p>
    <w:p w14:paraId="26CA7F40" w14:textId="77777777" w:rsidR="00DD79EB" w:rsidRPr="00DD79EB" w:rsidRDefault="00DD79EB" w:rsidP="00BD63C5">
      <w:pPr>
        <w:jc w:val="right"/>
        <w:rPr>
          <w:rFonts w:ascii="Corbel" w:hAnsi="Corbel"/>
          <w:b/>
          <w:sz w:val="36"/>
          <w:szCs w:val="36"/>
        </w:rPr>
      </w:pPr>
    </w:p>
    <w:p w14:paraId="41808999" w14:textId="77777777" w:rsidR="00BD63C5" w:rsidRPr="00B169B4" w:rsidRDefault="00AA62ED" w:rsidP="00BD63C5">
      <w:pPr>
        <w:jc w:val="right"/>
        <w:rPr>
          <w:rFonts w:ascii="Corbel" w:hAnsi="Corbel"/>
          <w:b/>
          <w:sz w:val="36"/>
          <w:szCs w:val="36"/>
        </w:rPr>
        <w:sectPr w:rsidR="00BD63C5" w:rsidRPr="00B169B4" w:rsidSect="001229AB">
          <w:headerReference w:type="default" r:id="rId8"/>
          <w:footerReference w:type="default" r:id="rId9"/>
          <w:headerReference w:type="first" r:id="rId10"/>
          <w:footerReference w:type="first" r:id="rId11"/>
          <w:pgSz w:w="11906" w:h="16838"/>
          <w:pgMar w:top="1256" w:right="1440" w:bottom="1440" w:left="1440" w:header="567" w:footer="1134" w:gutter="0"/>
          <w:pgNumType w:start="1"/>
          <w:cols w:space="708"/>
          <w:titlePg/>
          <w:docGrid w:linePitch="360"/>
        </w:sectPr>
      </w:pPr>
      <w:r w:rsidRPr="00AA62ED">
        <w:rPr>
          <w:rFonts w:ascii="Corbel" w:hAnsi="Corbel"/>
          <w:b/>
          <w:sz w:val="36"/>
          <w:szCs w:val="36"/>
          <w:highlight w:val="yellow"/>
        </w:rPr>
        <w:t>Client Address</w:t>
      </w:r>
      <w:r w:rsidR="001565F0">
        <w:rPr>
          <w:rFonts w:ascii="Corbel" w:hAnsi="Corbel"/>
          <w:b/>
          <w:sz w:val="36"/>
          <w:szCs w:val="36"/>
        </w:rPr>
        <w:br/>
      </w:r>
      <w:r w:rsidR="001565F0" w:rsidRPr="001565F0">
        <w:rPr>
          <w:rFonts w:ascii="Corbel" w:hAnsi="Corbel"/>
          <w:b/>
          <w:sz w:val="36"/>
          <w:szCs w:val="36"/>
          <w:highlight w:val="yellow"/>
        </w:rPr>
        <w:t>(Shift enter to fill in)</w:t>
      </w:r>
    </w:p>
    <w:p w14:paraId="7B2B9A21" w14:textId="77777777" w:rsidR="00BD63C5" w:rsidRPr="00B169B4" w:rsidRDefault="00BD63C5" w:rsidP="00BD63C5">
      <w:pPr>
        <w:jc w:val="right"/>
        <w:rPr>
          <w:rFonts w:ascii="Corbel" w:hAnsi="Corbel"/>
          <w:b/>
          <w:sz w:val="36"/>
          <w:szCs w:val="36"/>
        </w:rPr>
        <w:sectPr w:rsidR="00BD63C5" w:rsidRPr="00B169B4" w:rsidSect="001229AB">
          <w:type w:val="continuous"/>
          <w:pgSz w:w="11906" w:h="16838"/>
          <w:pgMar w:top="1256" w:right="1440" w:bottom="1440" w:left="1440" w:header="567" w:footer="1134" w:gutter="0"/>
          <w:pgNumType w:start="1"/>
          <w:cols w:space="708"/>
          <w:titlePg/>
          <w:docGrid w:linePitch="360"/>
        </w:sectPr>
      </w:pPr>
    </w:p>
    <w:p w14:paraId="52C4E53D" w14:textId="77777777" w:rsidR="00B120A1" w:rsidRPr="00B169B4" w:rsidRDefault="00B120A1" w:rsidP="008E221D">
      <w:pPr>
        <w:spacing w:after="0"/>
        <w:rPr>
          <w:rFonts w:ascii="Corbel" w:hAnsi="Corbel" w:cs="Arial"/>
          <w:b/>
          <w:sz w:val="18"/>
          <w:szCs w:val="18"/>
        </w:rPr>
      </w:pPr>
      <w:bookmarkStart w:id="0" w:name="_Toc512522009"/>
      <w:bookmarkStart w:id="1" w:name="_Toc512520799"/>
      <w:bookmarkStart w:id="2" w:name="_Toc512521932"/>
      <w:bookmarkStart w:id="3" w:name="_Toc512521945"/>
      <w:r w:rsidRPr="00B169B4">
        <w:rPr>
          <w:rFonts w:ascii="Corbel" w:hAnsi="Corbel" w:cs="Arial"/>
          <w:b/>
          <w:color w:val="7D7C1F"/>
        </w:rPr>
        <w:lastRenderedPageBreak/>
        <w:t>CONTENTS</w:t>
      </w:r>
      <w:r w:rsidRPr="00B169B4">
        <w:rPr>
          <w:rFonts w:ascii="Corbel" w:hAnsi="Corbel" w:cs="Arial"/>
          <w:b/>
          <w:color w:val="7D7C1F"/>
        </w:rPr>
        <w:tab/>
      </w:r>
      <w:r w:rsidRPr="00B169B4">
        <w:rPr>
          <w:rFonts w:ascii="Corbel" w:hAnsi="Corbel" w:cs="Arial"/>
          <w:b/>
          <w:color w:val="7D7C1F"/>
        </w:rPr>
        <w:tab/>
      </w:r>
      <w:r w:rsidRPr="00B169B4">
        <w:rPr>
          <w:rFonts w:ascii="Corbel" w:hAnsi="Corbel" w:cs="Arial"/>
          <w:b/>
          <w:color w:val="7D7C1F"/>
        </w:rPr>
        <w:tab/>
      </w:r>
      <w:r w:rsidRPr="00B169B4">
        <w:rPr>
          <w:rFonts w:ascii="Corbel" w:hAnsi="Corbel" w:cs="Arial"/>
          <w:b/>
          <w:color w:val="7D7C1F"/>
        </w:rPr>
        <w:tab/>
      </w:r>
      <w:r w:rsidRPr="00B169B4">
        <w:rPr>
          <w:rFonts w:ascii="Corbel" w:hAnsi="Corbel" w:cs="Arial"/>
          <w:b/>
          <w:color w:val="7D7C1F"/>
        </w:rPr>
        <w:tab/>
      </w:r>
      <w:r w:rsidRPr="00B169B4">
        <w:rPr>
          <w:rFonts w:ascii="Corbel" w:hAnsi="Corbel" w:cs="Arial"/>
          <w:b/>
          <w:color w:val="7D7C1F"/>
        </w:rPr>
        <w:tab/>
      </w:r>
      <w:r w:rsidRPr="00B169B4">
        <w:rPr>
          <w:rFonts w:ascii="Corbel" w:hAnsi="Corbel" w:cs="Arial"/>
          <w:b/>
          <w:color w:val="7D7C1F"/>
        </w:rPr>
        <w:tab/>
      </w:r>
      <w:r w:rsidRPr="00B169B4">
        <w:rPr>
          <w:rFonts w:ascii="Corbel" w:hAnsi="Corbel" w:cs="Arial"/>
          <w:b/>
          <w:color w:val="7D7C1F"/>
        </w:rPr>
        <w:tab/>
      </w:r>
      <w:r w:rsidRPr="00B169B4">
        <w:rPr>
          <w:rFonts w:ascii="Corbel" w:hAnsi="Corbel" w:cs="Arial"/>
          <w:b/>
          <w:color w:val="7D7C1F"/>
        </w:rPr>
        <w:tab/>
      </w:r>
      <w:r w:rsidR="003F7FA1" w:rsidRPr="00B169B4">
        <w:rPr>
          <w:rFonts w:ascii="Corbel" w:hAnsi="Corbel" w:cs="Arial"/>
          <w:b/>
          <w:color w:val="7D7C1F"/>
        </w:rPr>
        <w:tab/>
        <w:t xml:space="preserve">            </w:t>
      </w:r>
      <w:r w:rsidRPr="00B169B4">
        <w:rPr>
          <w:rFonts w:ascii="Corbel" w:hAnsi="Corbel" w:cs="Arial"/>
          <w:b/>
          <w:color w:val="7D7C1F"/>
        </w:rPr>
        <w:t>PAGE</w:t>
      </w:r>
    </w:p>
    <w:p w14:paraId="669B3BBC" w14:textId="77777777" w:rsidR="002959C7" w:rsidRDefault="008E221D">
      <w:pPr>
        <w:pStyle w:val="TOC1"/>
        <w:rPr>
          <w:rFonts w:eastAsiaTheme="minorEastAsia"/>
          <w:caps w:val="0"/>
          <w:lang w:eastAsia="en-GB"/>
        </w:rPr>
      </w:pPr>
      <w:r w:rsidRPr="00B14564">
        <w:rPr>
          <w:rFonts w:ascii="Corbel" w:hAnsi="Corbel"/>
        </w:rPr>
        <w:fldChar w:fldCharType="begin"/>
      </w:r>
      <w:r w:rsidRPr="00B14564">
        <w:rPr>
          <w:rFonts w:ascii="Corbel" w:hAnsi="Corbel"/>
        </w:rPr>
        <w:instrText xml:space="preserve"> TOC \h \z \t "Simply Heading,1,Simply Sub-heading,2" </w:instrText>
      </w:r>
      <w:r w:rsidRPr="00B14564">
        <w:rPr>
          <w:rFonts w:ascii="Corbel" w:hAnsi="Corbel"/>
        </w:rPr>
        <w:fldChar w:fldCharType="separate"/>
      </w:r>
      <w:hyperlink w:anchor="_Toc15474061" w:history="1">
        <w:r w:rsidR="002959C7" w:rsidRPr="002154BE">
          <w:rPr>
            <w:rStyle w:val="Hyperlink"/>
          </w:rPr>
          <w:t>1.0</w:t>
        </w:r>
        <w:r w:rsidR="002959C7">
          <w:rPr>
            <w:rFonts w:eastAsiaTheme="minorEastAsia"/>
            <w:caps w:val="0"/>
            <w:lang w:eastAsia="en-GB"/>
          </w:rPr>
          <w:tab/>
        </w:r>
        <w:r w:rsidR="002959C7" w:rsidRPr="002154BE">
          <w:rPr>
            <w:rStyle w:val="Hyperlink"/>
          </w:rPr>
          <w:t>Introduction</w:t>
        </w:r>
        <w:r w:rsidR="002959C7">
          <w:rPr>
            <w:webHidden/>
          </w:rPr>
          <w:tab/>
        </w:r>
        <w:r w:rsidR="002959C7">
          <w:rPr>
            <w:webHidden/>
          </w:rPr>
          <w:fldChar w:fldCharType="begin"/>
        </w:r>
        <w:r w:rsidR="002959C7">
          <w:rPr>
            <w:webHidden/>
          </w:rPr>
          <w:instrText xml:space="preserve"> PAGEREF _Toc15474061 \h </w:instrText>
        </w:r>
        <w:r w:rsidR="002959C7">
          <w:rPr>
            <w:webHidden/>
          </w:rPr>
        </w:r>
        <w:r w:rsidR="002959C7">
          <w:rPr>
            <w:webHidden/>
          </w:rPr>
          <w:fldChar w:fldCharType="separate"/>
        </w:r>
        <w:r w:rsidR="002959C7">
          <w:rPr>
            <w:webHidden/>
          </w:rPr>
          <w:t>1</w:t>
        </w:r>
        <w:r w:rsidR="002959C7">
          <w:rPr>
            <w:webHidden/>
          </w:rPr>
          <w:fldChar w:fldCharType="end"/>
        </w:r>
      </w:hyperlink>
    </w:p>
    <w:p w14:paraId="6C4F8EAF" w14:textId="77777777" w:rsidR="002959C7" w:rsidRDefault="00EE0D7B" w:rsidP="00D050CE">
      <w:pPr>
        <w:pStyle w:val="TOC2"/>
        <w:tabs>
          <w:tab w:val="clear" w:pos="8222"/>
          <w:tab w:val="right" w:leader="dot" w:pos="8931"/>
        </w:tabs>
        <w:rPr>
          <w:rFonts w:eastAsiaTheme="minorEastAsia"/>
          <w:lang w:eastAsia="en-GB"/>
        </w:rPr>
      </w:pPr>
      <w:hyperlink w:anchor="_Toc15474062" w:history="1">
        <w:r w:rsidR="002959C7" w:rsidRPr="002154BE">
          <w:rPr>
            <w:rStyle w:val="Hyperlink"/>
          </w:rPr>
          <w:t>1.1</w:t>
        </w:r>
        <w:r w:rsidR="002959C7">
          <w:rPr>
            <w:rFonts w:eastAsiaTheme="minorEastAsia"/>
            <w:lang w:eastAsia="en-GB"/>
          </w:rPr>
          <w:tab/>
        </w:r>
        <w:r w:rsidR="002959C7" w:rsidRPr="002154BE">
          <w:rPr>
            <w:rStyle w:val="Hyperlink"/>
          </w:rPr>
          <w:t>Background Information</w:t>
        </w:r>
        <w:r w:rsidR="002959C7">
          <w:rPr>
            <w:webHidden/>
          </w:rPr>
          <w:tab/>
        </w:r>
        <w:r w:rsidR="002959C7">
          <w:rPr>
            <w:webHidden/>
          </w:rPr>
          <w:fldChar w:fldCharType="begin"/>
        </w:r>
        <w:r w:rsidR="002959C7">
          <w:rPr>
            <w:webHidden/>
          </w:rPr>
          <w:instrText xml:space="preserve"> PAGEREF _Toc15474062 \h </w:instrText>
        </w:r>
        <w:r w:rsidR="002959C7">
          <w:rPr>
            <w:webHidden/>
          </w:rPr>
        </w:r>
        <w:r w:rsidR="002959C7">
          <w:rPr>
            <w:webHidden/>
          </w:rPr>
          <w:fldChar w:fldCharType="separate"/>
        </w:r>
        <w:r w:rsidR="002959C7">
          <w:rPr>
            <w:webHidden/>
          </w:rPr>
          <w:t>1</w:t>
        </w:r>
        <w:r w:rsidR="002959C7">
          <w:rPr>
            <w:webHidden/>
          </w:rPr>
          <w:fldChar w:fldCharType="end"/>
        </w:r>
      </w:hyperlink>
    </w:p>
    <w:p w14:paraId="4321C549" w14:textId="77777777" w:rsidR="002959C7" w:rsidRDefault="00EE0D7B" w:rsidP="00D050CE">
      <w:pPr>
        <w:pStyle w:val="TOC2"/>
        <w:tabs>
          <w:tab w:val="clear" w:pos="8222"/>
          <w:tab w:val="right" w:leader="dot" w:pos="8931"/>
        </w:tabs>
        <w:rPr>
          <w:rFonts w:eastAsiaTheme="minorEastAsia"/>
          <w:lang w:eastAsia="en-GB"/>
        </w:rPr>
      </w:pPr>
      <w:hyperlink w:anchor="_Toc15474063" w:history="1">
        <w:r w:rsidR="002959C7" w:rsidRPr="002154BE">
          <w:rPr>
            <w:rStyle w:val="Hyperlink"/>
          </w:rPr>
          <w:t>1.2</w:t>
        </w:r>
        <w:r w:rsidR="002959C7">
          <w:rPr>
            <w:rFonts w:eastAsiaTheme="minorEastAsia"/>
            <w:lang w:eastAsia="en-GB"/>
          </w:rPr>
          <w:tab/>
        </w:r>
        <w:r w:rsidR="002959C7" w:rsidRPr="002154BE">
          <w:rPr>
            <w:rStyle w:val="Hyperlink"/>
          </w:rPr>
          <w:t>Aims</w:t>
        </w:r>
        <w:r w:rsidR="002959C7">
          <w:rPr>
            <w:webHidden/>
          </w:rPr>
          <w:tab/>
        </w:r>
        <w:r w:rsidR="002959C7">
          <w:rPr>
            <w:webHidden/>
          </w:rPr>
          <w:fldChar w:fldCharType="begin"/>
        </w:r>
        <w:r w:rsidR="002959C7">
          <w:rPr>
            <w:webHidden/>
          </w:rPr>
          <w:instrText xml:space="preserve"> PAGEREF _Toc15474063 \h </w:instrText>
        </w:r>
        <w:r w:rsidR="002959C7">
          <w:rPr>
            <w:webHidden/>
          </w:rPr>
        </w:r>
        <w:r w:rsidR="002959C7">
          <w:rPr>
            <w:webHidden/>
          </w:rPr>
          <w:fldChar w:fldCharType="separate"/>
        </w:r>
        <w:r w:rsidR="002959C7">
          <w:rPr>
            <w:webHidden/>
          </w:rPr>
          <w:t>1</w:t>
        </w:r>
        <w:r w:rsidR="002959C7">
          <w:rPr>
            <w:webHidden/>
          </w:rPr>
          <w:fldChar w:fldCharType="end"/>
        </w:r>
      </w:hyperlink>
    </w:p>
    <w:p w14:paraId="019A6926" w14:textId="77777777" w:rsidR="002959C7" w:rsidRDefault="00EE0D7B" w:rsidP="00D050CE">
      <w:pPr>
        <w:pStyle w:val="TOC2"/>
        <w:tabs>
          <w:tab w:val="clear" w:pos="8222"/>
          <w:tab w:val="right" w:leader="dot" w:pos="8931"/>
        </w:tabs>
        <w:rPr>
          <w:rFonts w:eastAsiaTheme="minorEastAsia"/>
          <w:lang w:eastAsia="en-GB"/>
        </w:rPr>
      </w:pPr>
      <w:hyperlink w:anchor="_Toc15474064" w:history="1">
        <w:r w:rsidR="002959C7" w:rsidRPr="002154BE">
          <w:rPr>
            <w:rStyle w:val="Hyperlink"/>
          </w:rPr>
          <w:t>1.3</w:t>
        </w:r>
        <w:r w:rsidR="002959C7">
          <w:rPr>
            <w:rFonts w:eastAsiaTheme="minorEastAsia"/>
            <w:lang w:eastAsia="en-GB"/>
          </w:rPr>
          <w:tab/>
        </w:r>
        <w:r w:rsidR="002959C7" w:rsidRPr="002154BE">
          <w:rPr>
            <w:rStyle w:val="Hyperlink"/>
          </w:rPr>
          <w:t>Site Description and Proposed Works</w:t>
        </w:r>
        <w:r w:rsidR="002959C7">
          <w:rPr>
            <w:webHidden/>
          </w:rPr>
          <w:tab/>
        </w:r>
        <w:r w:rsidR="002959C7">
          <w:rPr>
            <w:webHidden/>
          </w:rPr>
          <w:fldChar w:fldCharType="begin"/>
        </w:r>
        <w:r w:rsidR="002959C7">
          <w:rPr>
            <w:webHidden/>
          </w:rPr>
          <w:instrText xml:space="preserve"> PAGEREF _Toc15474064 \h </w:instrText>
        </w:r>
        <w:r w:rsidR="002959C7">
          <w:rPr>
            <w:webHidden/>
          </w:rPr>
        </w:r>
        <w:r w:rsidR="002959C7">
          <w:rPr>
            <w:webHidden/>
          </w:rPr>
          <w:fldChar w:fldCharType="separate"/>
        </w:r>
        <w:r w:rsidR="002959C7">
          <w:rPr>
            <w:webHidden/>
          </w:rPr>
          <w:t>1</w:t>
        </w:r>
        <w:r w:rsidR="002959C7">
          <w:rPr>
            <w:webHidden/>
          </w:rPr>
          <w:fldChar w:fldCharType="end"/>
        </w:r>
      </w:hyperlink>
    </w:p>
    <w:p w14:paraId="1BC0924D" w14:textId="77777777" w:rsidR="002959C7" w:rsidRDefault="00EE0D7B" w:rsidP="00D050CE">
      <w:pPr>
        <w:pStyle w:val="TOC1"/>
        <w:tabs>
          <w:tab w:val="clear" w:pos="8222"/>
          <w:tab w:val="right" w:leader="dot" w:pos="8931"/>
        </w:tabs>
        <w:rPr>
          <w:rFonts w:eastAsiaTheme="minorEastAsia"/>
          <w:caps w:val="0"/>
          <w:lang w:eastAsia="en-GB"/>
        </w:rPr>
      </w:pPr>
      <w:hyperlink w:anchor="_Toc15474065" w:history="1">
        <w:r w:rsidR="002959C7" w:rsidRPr="002154BE">
          <w:rPr>
            <w:rStyle w:val="Hyperlink"/>
          </w:rPr>
          <w:t>2.0</w:t>
        </w:r>
        <w:r w:rsidR="002959C7">
          <w:rPr>
            <w:rFonts w:eastAsiaTheme="minorEastAsia"/>
            <w:caps w:val="0"/>
            <w:lang w:eastAsia="en-GB"/>
          </w:rPr>
          <w:tab/>
        </w:r>
        <w:r w:rsidR="002959C7" w:rsidRPr="002154BE">
          <w:rPr>
            <w:rStyle w:val="Hyperlink"/>
          </w:rPr>
          <w:t>Survey Methodology</w:t>
        </w:r>
        <w:r w:rsidR="002959C7">
          <w:rPr>
            <w:webHidden/>
          </w:rPr>
          <w:tab/>
        </w:r>
        <w:r w:rsidR="002959C7">
          <w:rPr>
            <w:webHidden/>
          </w:rPr>
          <w:fldChar w:fldCharType="begin"/>
        </w:r>
        <w:r w:rsidR="002959C7">
          <w:rPr>
            <w:webHidden/>
          </w:rPr>
          <w:instrText xml:space="preserve"> PAGEREF _Toc15474065 \h </w:instrText>
        </w:r>
        <w:r w:rsidR="002959C7">
          <w:rPr>
            <w:webHidden/>
          </w:rPr>
        </w:r>
        <w:r w:rsidR="002959C7">
          <w:rPr>
            <w:webHidden/>
          </w:rPr>
          <w:fldChar w:fldCharType="separate"/>
        </w:r>
        <w:r w:rsidR="002959C7">
          <w:rPr>
            <w:webHidden/>
          </w:rPr>
          <w:t>6</w:t>
        </w:r>
        <w:r w:rsidR="002959C7">
          <w:rPr>
            <w:webHidden/>
          </w:rPr>
          <w:fldChar w:fldCharType="end"/>
        </w:r>
      </w:hyperlink>
    </w:p>
    <w:p w14:paraId="45B94FFE" w14:textId="77777777" w:rsidR="002959C7" w:rsidRDefault="00EE0D7B" w:rsidP="00D050CE">
      <w:pPr>
        <w:pStyle w:val="TOC2"/>
        <w:tabs>
          <w:tab w:val="clear" w:pos="8222"/>
          <w:tab w:val="right" w:leader="dot" w:pos="8931"/>
        </w:tabs>
        <w:rPr>
          <w:rFonts w:eastAsiaTheme="minorEastAsia"/>
          <w:lang w:eastAsia="en-GB"/>
        </w:rPr>
      </w:pPr>
      <w:hyperlink w:anchor="_Toc15474066" w:history="1">
        <w:r w:rsidR="002959C7" w:rsidRPr="002154BE">
          <w:rPr>
            <w:rStyle w:val="Hyperlink"/>
            <w:lang w:eastAsia="ar-SA"/>
          </w:rPr>
          <w:t>2.1</w:t>
        </w:r>
        <w:r w:rsidR="002959C7">
          <w:rPr>
            <w:rFonts w:eastAsiaTheme="minorEastAsia"/>
            <w:lang w:eastAsia="en-GB"/>
          </w:rPr>
          <w:tab/>
        </w:r>
        <w:r w:rsidR="002959C7" w:rsidRPr="002154BE">
          <w:rPr>
            <w:rStyle w:val="Hyperlink"/>
            <w:lang w:eastAsia="ar-SA"/>
          </w:rPr>
          <w:t>Desk Study</w:t>
        </w:r>
        <w:r w:rsidR="002959C7">
          <w:rPr>
            <w:webHidden/>
          </w:rPr>
          <w:tab/>
        </w:r>
        <w:r w:rsidR="002959C7">
          <w:rPr>
            <w:webHidden/>
          </w:rPr>
          <w:fldChar w:fldCharType="begin"/>
        </w:r>
        <w:r w:rsidR="002959C7">
          <w:rPr>
            <w:webHidden/>
          </w:rPr>
          <w:instrText xml:space="preserve"> PAGEREF _Toc15474066 \h </w:instrText>
        </w:r>
        <w:r w:rsidR="002959C7">
          <w:rPr>
            <w:webHidden/>
          </w:rPr>
        </w:r>
        <w:r w:rsidR="002959C7">
          <w:rPr>
            <w:webHidden/>
          </w:rPr>
          <w:fldChar w:fldCharType="separate"/>
        </w:r>
        <w:r w:rsidR="002959C7">
          <w:rPr>
            <w:webHidden/>
          </w:rPr>
          <w:t>6</w:t>
        </w:r>
        <w:r w:rsidR="002959C7">
          <w:rPr>
            <w:webHidden/>
          </w:rPr>
          <w:fldChar w:fldCharType="end"/>
        </w:r>
      </w:hyperlink>
    </w:p>
    <w:p w14:paraId="713E9534" w14:textId="77777777" w:rsidR="002959C7" w:rsidRDefault="00EE0D7B" w:rsidP="00D050CE">
      <w:pPr>
        <w:pStyle w:val="TOC2"/>
        <w:tabs>
          <w:tab w:val="clear" w:pos="8222"/>
          <w:tab w:val="right" w:leader="dot" w:pos="8931"/>
        </w:tabs>
        <w:rPr>
          <w:rFonts w:eastAsiaTheme="minorEastAsia"/>
          <w:lang w:eastAsia="en-GB"/>
        </w:rPr>
      </w:pPr>
      <w:hyperlink w:anchor="_Toc15474067" w:history="1">
        <w:r w:rsidR="002959C7" w:rsidRPr="002154BE">
          <w:rPr>
            <w:rStyle w:val="Hyperlink"/>
          </w:rPr>
          <w:t>2.2</w:t>
        </w:r>
        <w:r w:rsidR="002959C7">
          <w:rPr>
            <w:rFonts w:eastAsiaTheme="minorEastAsia"/>
            <w:lang w:eastAsia="en-GB"/>
          </w:rPr>
          <w:tab/>
        </w:r>
        <w:r w:rsidR="002959C7" w:rsidRPr="002154BE">
          <w:rPr>
            <w:rStyle w:val="Hyperlink"/>
          </w:rPr>
          <w:t>Extended Phase 1 Survey</w:t>
        </w:r>
        <w:r w:rsidR="002959C7">
          <w:rPr>
            <w:webHidden/>
          </w:rPr>
          <w:tab/>
        </w:r>
        <w:r w:rsidR="002959C7">
          <w:rPr>
            <w:webHidden/>
          </w:rPr>
          <w:fldChar w:fldCharType="begin"/>
        </w:r>
        <w:r w:rsidR="002959C7">
          <w:rPr>
            <w:webHidden/>
          </w:rPr>
          <w:instrText xml:space="preserve"> PAGEREF _Toc15474067 \h </w:instrText>
        </w:r>
        <w:r w:rsidR="002959C7">
          <w:rPr>
            <w:webHidden/>
          </w:rPr>
        </w:r>
        <w:r w:rsidR="002959C7">
          <w:rPr>
            <w:webHidden/>
          </w:rPr>
          <w:fldChar w:fldCharType="separate"/>
        </w:r>
        <w:r w:rsidR="002959C7">
          <w:rPr>
            <w:webHidden/>
          </w:rPr>
          <w:t>6</w:t>
        </w:r>
        <w:r w:rsidR="002959C7">
          <w:rPr>
            <w:webHidden/>
          </w:rPr>
          <w:fldChar w:fldCharType="end"/>
        </w:r>
      </w:hyperlink>
    </w:p>
    <w:p w14:paraId="08EEF0D1" w14:textId="77777777" w:rsidR="002959C7" w:rsidRDefault="00EE0D7B" w:rsidP="00D050CE">
      <w:pPr>
        <w:pStyle w:val="TOC2"/>
        <w:tabs>
          <w:tab w:val="clear" w:pos="8222"/>
          <w:tab w:val="right" w:leader="dot" w:pos="8931"/>
        </w:tabs>
        <w:rPr>
          <w:rFonts w:eastAsiaTheme="minorEastAsia"/>
          <w:lang w:eastAsia="en-GB"/>
        </w:rPr>
      </w:pPr>
      <w:hyperlink w:anchor="_Toc15474068" w:history="1">
        <w:r w:rsidR="002959C7" w:rsidRPr="002154BE">
          <w:rPr>
            <w:rStyle w:val="Hyperlink"/>
          </w:rPr>
          <w:t>2.3</w:t>
        </w:r>
        <w:r w:rsidR="002959C7">
          <w:rPr>
            <w:rFonts w:eastAsiaTheme="minorEastAsia"/>
            <w:lang w:eastAsia="en-GB"/>
          </w:rPr>
          <w:tab/>
        </w:r>
        <w:r w:rsidR="002959C7" w:rsidRPr="002154BE">
          <w:rPr>
            <w:rStyle w:val="Hyperlink"/>
          </w:rPr>
          <w:t>Invasive Alien Plants</w:t>
        </w:r>
        <w:r w:rsidR="002959C7">
          <w:rPr>
            <w:webHidden/>
          </w:rPr>
          <w:tab/>
        </w:r>
        <w:r w:rsidR="002959C7">
          <w:rPr>
            <w:webHidden/>
          </w:rPr>
          <w:fldChar w:fldCharType="begin"/>
        </w:r>
        <w:r w:rsidR="002959C7">
          <w:rPr>
            <w:webHidden/>
          </w:rPr>
          <w:instrText xml:space="preserve"> PAGEREF _Toc15474068 \h </w:instrText>
        </w:r>
        <w:r w:rsidR="002959C7">
          <w:rPr>
            <w:webHidden/>
          </w:rPr>
        </w:r>
        <w:r w:rsidR="002959C7">
          <w:rPr>
            <w:webHidden/>
          </w:rPr>
          <w:fldChar w:fldCharType="separate"/>
        </w:r>
        <w:r w:rsidR="002959C7">
          <w:rPr>
            <w:webHidden/>
          </w:rPr>
          <w:t>7</w:t>
        </w:r>
        <w:r w:rsidR="002959C7">
          <w:rPr>
            <w:webHidden/>
          </w:rPr>
          <w:fldChar w:fldCharType="end"/>
        </w:r>
      </w:hyperlink>
    </w:p>
    <w:p w14:paraId="51993E64" w14:textId="77777777" w:rsidR="002959C7" w:rsidRDefault="00EE0D7B" w:rsidP="00D050CE">
      <w:pPr>
        <w:pStyle w:val="TOC2"/>
        <w:tabs>
          <w:tab w:val="clear" w:pos="8222"/>
          <w:tab w:val="right" w:leader="dot" w:pos="8931"/>
        </w:tabs>
        <w:rPr>
          <w:rFonts w:eastAsiaTheme="minorEastAsia"/>
          <w:lang w:eastAsia="en-GB"/>
        </w:rPr>
      </w:pPr>
      <w:hyperlink w:anchor="_Toc15474069" w:history="1">
        <w:r w:rsidR="002959C7" w:rsidRPr="002154BE">
          <w:rPr>
            <w:rStyle w:val="Hyperlink"/>
          </w:rPr>
          <w:t>2.4</w:t>
        </w:r>
        <w:r w:rsidR="002959C7">
          <w:rPr>
            <w:rFonts w:eastAsiaTheme="minorEastAsia"/>
            <w:lang w:eastAsia="en-GB"/>
          </w:rPr>
          <w:tab/>
        </w:r>
        <w:r w:rsidR="002959C7" w:rsidRPr="002154BE">
          <w:rPr>
            <w:rStyle w:val="Hyperlink"/>
          </w:rPr>
          <w:t>Bat Building Inspection Survey</w:t>
        </w:r>
        <w:r w:rsidR="002959C7">
          <w:rPr>
            <w:webHidden/>
          </w:rPr>
          <w:tab/>
        </w:r>
        <w:r w:rsidR="002959C7">
          <w:rPr>
            <w:webHidden/>
          </w:rPr>
          <w:fldChar w:fldCharType="begin"/>
        </w:r>
        <w:r w:rsidR="002959C7">
          <w:rPr>
            <w:webHidden/>
          </w:rPr>
          <w:instrText xml:space="preserve"> PAGEREF _Toc15474069 \h </w:instrText>
        </w:r>
        <w:r w:rsidR="002959C7">
          <w:rPr>
            <w:webHidden/>
          </w:rPr>
        </w:r>
        <w:r w:rsidR="002959C7">
          <w:rPr>
            <w:webHidden/>
          </w:rPr>
          <w:fldChar w:fldCharType="separate"/>
        </w:r>
        <w:r w:rsidR="002959C7">
          <w:rPr>
            <w:webHidden/>
          </w:rPr>
          <w:t>7</w:t>
        </w:r>
        <w:r w:rsidR="002959C7">
          <w:rPr>
            <w:webHidden/>
          </w:rPr>
          <w:fldChar w:fldCharType="end"/>
        </w:r>
      </w:hyperlink>
    </w:p>
    <w:p w14:paraId="7EFB7291" w14:textId="77777777" w:rsidR="002959C7" w:rsidRDefault="00EE0D7B" w:rsidP="00D050CE">
      <w:pPr>
        <w:pStyle w:val="TOC2"/>
        <w:tabs>
          <w:tab w:val="clear" w:pos="8222"/>
          <w:tab w:val="right" w:leader="dot" w:pos="8931"/>
        </w:tabs>
        <w:rPr>
          <w:rFonts w:eastAsiaTheme="minorEastAsia"/>
          <w:lang w:eastAsia="en-GB"/>
        </w:rPr>
      </w:pPr>
      <w:hyperlink w:anchor="_Toc15474070" w:history="1">
        <w:r w:rsidR="002959C7" w:rsidRPr="002154BE">
          <w:rPr>
            <w:rStyle w:val="Hyperlink"/>
            <w:highlight w:val="yellow"/>
          </w:rPr>
          <w:t>2.5</w:t>
        </w:r>
        <w:r w:rsidR="002959C7">
          <w:rPr>
            <w:rFonts w:eastAsiaTheme="minorEastAsia"/>
            <w:lang w:eastAsia="en-GB"/>
          </w:rPr>
          <w:tab/>
        </w:r>
        <w:r w:rsidR="002959C7" w:rsidRPr="002154BE">
          <w:rPr>
            <w:rStyle w:val="Hyperlink"/>
            <w:highlight w:val="yellow"/>
          </w:rPr>
          <w:t>Barn Owl Inspection Survey</w:t>
        </w:r>
        <w:r w:rsidR="002959C7">
          <w:rPr>
            <w:webHidden/>
          </w:rPr>
          <w:tab/>
        </w:r>
        <w:r w:rsidR="002959C7">
          <w:rPr>
            <w:webHidden/>
          </w:rPr>
          <w:fldChar w:fldCharType="begin"/>
        </w:r>
        <w:r w:rsidR="002959C7">
          <w:rPr>
            <w:webHidden/>
          </w:rPr>
          <w:instrText xml:space="preserve"> PAGEREF _Toc15474070 \h </w:instrText>
        </w:r>
        <w:r w:rsidR="002959C7">
          <w:rPr>
            <w:webHidden/>
          </w:rPr>
        </w:r>
        <w:r w:rsidR="002959C7">
          <w:rPr>
            <w:webHidden/>
          </w:rPr>
          <w:fldChar w:fldCharType="separate"/>
        </w:r>
        <w:r w:rsidR="002959C7">
          <w:rPr>
            <w:webHidden/>
          </w:rPr>
          <w:t>7</w:t>
        </w:r>
        <w:r w:rsidR="002959C7">
          <w:rPr>
            <w:webHidden/>
          </w:rPr>
          <w:fldChar w:fldCharType="end"/>
        </w:r>
      </w:hyperlink>
    </w:p>
    <w:p w14:paraId="0F6728A1" w14:textId="77777777" w:rsidR="002959C7" w:rsidRDefault="00EE0D7B" w:rsidP="00D050CE">
      <w:pPr>
        <w:pStyle w:val="TOC2"/>
        <w:tabs>
          <w:tab w:val="clear" w:pos="8222"/>
          <w:tab w:val="right" w:leader="dot" w:pos="8931"/>
        </w:tabs>
        <w:rPr>
          <w:rFonts w:eastAsiaTheme="minorEastAsia"/>
          <w:lang w:eastAsia="en-GB"/>
        </w:rPr>
      </w:pPr>
      <w:hyperlink w:anchor="_Toc15474071" w:history="1">
        <w:r w:rsidR="002959C7" w:rsidRPr="002154BE">
          <w:rPr>
            <w:rStyle w:val="Hyperlink"/>
          </w:rPr>
          <w:t>2.6</w:t>
        </w:r>
        <w:r w:rsidR="002959C7">
          <w:rPr>
            <w:rFonts w:eastAsiaTheme="minorEastAsia"/>
            <w:lang w:eastAsia="en-GB"/>
          </w:rPr>
          <w:tab/>
        </w:r>
        <w:r w:rsidR="002959C7" w:rsidRPr="002154BE">
          <w:rPr>
            <w:rStyle w:val="Hyperlink"/>
          </w:rPr>
          <w:t>Bat Activity Survey</w:t>
        </w:r>
        <w:r w:rsidR="002959C7" w:rsidRPr="002154BE">
          <w:rPr>
            <w:rStyle w:val="Hyperlink"/>
            <w:highlight w:val="yellow"/>
          </w:rPr>
          <w:t>s</w:t>
        </w:r>
        <w:r w:rsidR="002959C7">
          <w:rPr>
            <w:webHidden/>
          </w:rPr>
          <w:tab/>
        </w:r>
        <w:r w:rsidR="002959C7">
          <w:rPr>
            <w:webHidden/>
          </w:rPr>
          <w:fldChar w:fldCharType="begin"/>
        </w:r>
        <w:r w:rsidR="002959C7">
          <w:rPr>
            <w:webHidden/>
          </w:rPr>
          <w:instrText xml:space="preserve"> PAGEREF _Toc15474071 \h </w:instrText>
        </w:r>
        <w:r w:rsidR="002959C7">
          <w:rPr>
            <w:webHidden/>
          </w:rPr>
        </w:r>
        <w:r w:rsidR="002959C7">
          <w:rPr>
            <w:webHidden/>
          </w:rPr>
          <w:fldChar w:fldCharType="separate"/>
        </w:r>
        <w:r w:rsidR="002959C7">
          <w:rPr>
            <w:webHidden/>
          </w:rPr>
          <w:t>8</w:t>
        </w:r>
        <w:r w:rsidR="002959C7">
          <w:rPr>
            <w:webHidden/>
          </w:rPr>
          <w:fldChar w:fldCharType="end"/>
        </w:r>
      </w:hyperlink>
    </w:p>
    <w:p w14:paraId="038E5706" w14:textId="77777777" w:rsidR="002959C7" w:rsidRDefault="00EE0D7B" w:rsidP="00D050CE">
      <w:pPr>
        <w:pStyle w:val="TOC2"/>
        <w:tabs>
          <w:tab w:val="clear" w:pos="8222"/>
          <w:tab w:val="right" w:leader="dot" w:pos="8931"/>
        </w:tabs>
        <w:rPr>
          <w:rFonts w:eastAsiaTheme="minorEastAsia"/>
          <w:lang w:eastAsia="en-GB"/>
        </w:rPr>
      </w:pPr>
      <w:hyperlink w:anchor="_Toc15474072" w:history="1">
        <w:r w:rsidR="002959C7" w:rsidRPr="002154BE">
          <w:rPr>
            <w:rStyle w:val="Hyperlink"/>
            <w:lang w:eastAsia="ar-SA"/>
          </w:rPr>
          <w:t>2.7</w:t>
        </w:r>
        <w:r w:rsidR="002959C7">
          <w:rPr>
            <w:rFonts w:eastAsiaTheme="minorEastAsia"/>
            <w:lang w:eastAsia="en-GB"/>
          </w:rPr>
          <w:tab/>
        </w:r>
        <w:r w:rsidR="002959C7" w:rsidRPr="002154BE">
          <w:rPr>
            <w:rStyle w:val="Hyperlink"/>
            <w:lang w:eastAsia="ar-SA"/>
          </w:rPr>
          <w:t>Bat Tree Survey</w:t>
        </w:r>
        <w:r w:rsidR="002959C7">
          <w:rPr>
            <w:webHidden/>
          </w:rPr>
          <w:tab/>
        </w:r>
        <w:r w:rsidR="002959C7">
          <w:rPr>
            <w:webHidden/>
          </w:rPr>
          <w:fldChar w:fldCharType="begin"/>
        </w:r>
        <w:r w:rsidR="002959C7">
          <w:rPr>
            <w:webHidden/>
          </w:rPr>
          <w:instrText xml:space="preserve"> PAGEREF _Toc15474072 \h </w:instrText>
        </w:r>
        <w:r w:rsidR="002959C7">
          <w:rPr>
            <w:webHidden/>
          </w:rPr>
        </w:r>
        <w:r w:rsidR="002959C7">
          <w:rPr>
            <w:webHidden/>
          </w:rPr>
          <w:fldChar w:fldCharType="separate"/>
        </w:r>
        <w:r w:rsidR="002959C7">
          <w:rPr>
            <w:webHidden/>
          </w:rPr>
          <w:t>8</w:t>
        </w:r>
        <w:r w:rsidR="002959C7">
          <w:rPr>
            <w:webHidden/>
          </w:rPr>
          <w:fldChar w:fldCharType="end"/>
        </w:r>
      </w:hyperlink>
    </w:p>
    <w:p w14:paraId="06AD2CF1" w14:textId="77777777" w:rsidR="002959C7" w:rsidRDefault="00EE0D7B" w:rsidP="00D050CE">
      <w:pPr>
        <w:pStyle w:val="TOC2"/>
        <w:tabs>
          <w:tab w:val="clear" w:pos="8222"/>
          <w:tab w:val="right" w:leader="dot" w:pos="8931"/>
        </w:tabs>
        <w:rPr>
          <w:rFonts w:eastAsiaTheme="minorEastAsia"/>
          <w:lang w:eastAsia="en-GB"/>
        </w:rPr>
      </w:pPr>
      <w:hyperlink w:anchor="_Toc15474073" w:history="1">
        <w:r w:rsidR="002959C7" w:rsidRPr="002154BE">
          <w:rPr>
            <w:rStyle w:val="Hyperlink"/>
            <w:lang w:eastAsia="ar-SA"/>
          </w:rPr>
          <w:t>2.8</w:t>
        </w:r>
        <w:r w:rsidR="002959C7">
          <w:rPr>
            <w:rFonts w:eastAsiaTheme="minorEastAsia"/>
            <w:lang w:eastAsia="en-GB"/>
          </w:rPr>
          <w:tab/>
        </w:r>
        <w:r w:rsidR="002959C7" w:rsidRPr="002154BE">
          <w:rPr>
            <w:rStyle w:val="Hyperlink"/>
            <w:lang w:eastAsia="ar-SA"/>
          </w:rPr>
          <w:t>Personnel</w:t>
        </w:r>
        <w:r w:rsidR="002959C7">
          <w:rPr>
            <w:webHidden/>
          </w:rPr>
          <w:tab/>
        </w:r>
        <w:r w:rsidR="002959C7">
          <w:rPr>
            <w:webHidden/>
          </w:rPr>
          <w:fldChar w:fldCharType="begin"/>
        </w:r>
        <w:r w:rsidR="002959C7">
          <w:rPr>
            <w:webHidden/>
          </w:rPr>
          <w:instrText xml:space="preserve"> PAGEREF _Toc15474073 \h </w:instrText>
        </w:r>
        <w:r w:rsidR="002959C7">
          <w:rPr>
            <w:webHidden/>
          </w:rPr>
        </w:r>
        <w:r w:rsidR="002959C7">
          <w:rPr>
            <w:webHidden/>
          </w:rPr>
          <w:fldChar w:fldCharType="separate"/>
        </w:r>
        <w:r w:rsidR="002959C7">
          <w:rPr>
            <w:webHidden/>
          </w:rPr>
          <w:t>9</w:t>
        </w:r>
        <w:r w:rsidR="002959C7">
          <w:rPr>
            <w:webHidden/>
          </w:rPr>
          <w:fldChar w:fldCharType="end"/>
        </w:r>
      </w:hyperlink>
    </w:p>
    <w:p w14:paraId="3CA1D006" w14:textId="77777777" w:rsidR="002959C7" w:rsidRDefault="00EE0D7B" w:rsidP="00D050CE">
      <w:pPr>
        <w:pStyle w:val="TOC2"/>
        <w:tabs>
          <w:tab w:val="clear" w:pos="8222"/>
          <w:tab w:val="right" w:leader="dot" w:pos="8931"/>
        </w:tabs>
        <w:rPr>
          <w:rFonts w:eastAsiaTheme="minorEastAsia"/>
          <w:lang w:eastAsia="en-GB"/>
        </w:rPr>
      </w:pPr>
      <w:hyperlink w:anchor="_Toc15474074" w:history="1">
        <w:r w:rsidR="002959C7" w:rsidRPr="002154BE">
          <w:rPr>
            <w:rStyle w:val="Hyperlink"/>
          </w:rPr>
          <w:t>2.9</w:t>
        </w:r>
        <w:r w:rsidR="002959C7">
          <w:rPr>
            <w:rFonts w:eastAsiaTheme="minorEastAsia"/>
            <w:lang w:eastAsia="en-GB"/>
          </w:rPr>
          <w:tab/>
        </w:r>
        <w:r w:rsidR="002959C7" w:rsidRPr="002154BE">
          <w:rPr>
            <w:rStyle w:val="Hyperlink"/>
          </w:rPr>
          <w:t>Timing and Constraints</w:t>
        </w:r>
        <w:r w:rsidR="002959C7">
          <w:rPr>
            <w:webHidden/>
          </w:rPr>
          <w:tab/>
        </w:r>
        <w:r w:rsidR="002959C7">
          <w:rPr>
            <w:webHidden/>
          </w:rPr>
          <w:fldChar w:fldCharType="begin"/>
        </w:r>
        <w:r w:rsidR="002959C7">
          <w:rPr>
            <w:webHidden/>
          </w:rPr>
          <w:instrText xml:space="preserve"> PAGEREF _Toc15474074 \h </w:instrText>
        </w:r>
        <w:r w:rsidR="002959C7">
          <w:rPr>
            <w:webHidden/>
          </w:rPr>
        </w:r>
        <w:r w:rsidR="002959C7">
          <w:rPr>
            <w:webHidden/>
          </w:rPr>
          <w:fldChar w:fldCharType="separate"/>
        </w:r>
        <w:r w:rsidR="002959C7">
          <w:rPr>
            <w:webHidden/>
          </w:rPr>
          <w:t>10</w:t>
        </w:r>
        <w:r w:rsidR="002959C7">
          <w:rPr>
            <w:webHidden/>
          </w:rPr>
          <w:fldChar w:fldCharType="end"/>
        </w:r>
      </w:hyperlink>
    </w:p>
    <w:p w14:paraId="26B6520B" w14:textId="77777777" w:rsidR="002959C7" w:rsidRDefault="00EE0D7B" w:rsidP="00D050CE">
      <w:pPr>
        <w:pStyle w:val="TOC1"/>
        <w:tabs>
          <w:tab w:val="clear" w:pos="8222"/>
          <w:tab w:val="right" w:leader="dot" w:pos="8931"/>
        </w:tabs>
        <w:rPr>
          <w:rFonts w:eastAsiaTheme="minorEastAsia"/>
          <w:caps w:val="0"/>
          <w:lang w:eastAsia="en-GB"/>
        </w:rPr>
      </w:pPr>
      <w:hyperlink w:anchor="_Toc15474075" w:history="1">
        <w:r w:rsidR="002959C7" w:rsidRPr="002154BE">
          <w:rPr>
            <w:rStyle w:val="Hyperlink"/>
          </w:rPr>
          <w:t>3.0</w:t>
        </w:r>
        <w:r w:rsidR="002959C7">
          <w:rPr>
            <w:rFonts w:eastAsiaTheme="minorEastAsia"/>
            <w:caps w:val="0"/>
            <w:lang w:eastAsia="en-GB"/>
          </w:rPr>
          <w:tab/>
        </w:r>
        <w:r w:rsidR="002959C7" w:rsidRPr="002154BE">
          <w:rPr>
            <w:rStyle w:val="Hyperlink"/>
            <w:highlight w:val="yellow"/>
          </w:rPr>
          <w:t>Desk Study results</w:t>
        </w:r>
        <w:r w:rsidR="002959C7">
          <w:rPr>
            <w:webHidden/>
          </w:rPr>
          <w:tab/>
        </w:r>
        <w:r w:rsidR="002959C7">
          <w:rPr>
            <w:webHidden/>
          </w:rPr>
          <w:fldChar w:fldCharType="begin"/>
        </w:r>
        <w:r w:rsidR="002959C7">
          <w:rPr>
            <w:webHidden/>
          </w:rPr>
          <w:instrText xml:space="preserve"> PAGEREF _Toc15474075 \h </w:instrText>
        </w:r>
        <w:r w:rsidR="002959C7">
          <w:rPr>
            <w:webHidden/>
          </w:rPr>
        </w:r>
        <w:r w:rsidR="002959C7">
          <w:rPr>
            <w:webHidden/>
          </w:rPr>
          <w:fldChar w:fldCharType="separate"/>
        </w:r>
        <w:r w:rsidR="002959C7">
          <w:rPr>
            <w:webHidden/>
          </w:rPr>
          <w:t>12</w:t>
        </w:r>
        <w:r w:rsidR="002959C7">
          <w:rPr>
            <w:webHidden/>
          </w:rPr>
          <w:fldChar w:fldCharType="end"/>
        </w:r>
      </w:hyperlink>
    </w:p>
    <w:p w14:paraId="3B763DFF" w14:textId="77777777" w:rsidR="002959C7" w:rsidRDefault="00EE0D7B" w:rsidP="00D050CE">
      <w:pPr>
        <w:pStyle w:val="TOC2"/>
        <w:tabs>
          <w:tab w:val="clear" w:pos="8222"/>
          <w:tab w:val="right" w:leader="dot" w:pos="8931"/>
        </w:tabs>
        <w:rPr>
          <w:rFonts w:eastAsiaTheme="minorEastAsia"/>
          <w:lang w:eastAsia="en-GB"/>
        </w:rPr>
      </w:pPr>
      <w:hyperlink w:anchor="_Toc15474076" w:history="1">
        <w:r w:rsidR="002959C7" w:rsidRPr="002154BE">
          <w:rPr>
            <w:rStyle w:val="Hyperlink"/>
            <w:lang w:eastAsia="ar-SA"/>
          </w:rPr>
          <w:t>3.1</w:t>
        </w:r>
        <w:r w:rsidR="002959C7">
          <w:rPr>
            <w:rFonts w:eastAsiaTheme="minorEastAsia"/>
            <w:lang w:eastAsia="en-GB"/>
          </w:rPr>
          <w:tab/>
        </w:r>
        <w:r w:rsidR="002959C7" w:rsidRPr="002154BE">
          <w:rPr>
            <w:rStyle w:val="Hyperlink"/>
            <w:lang w:eastAsia="ar-SA"/>
          </w:rPr>
          <w:t>Nature Conservation Sites</w:t>
        </w:r>
        <w:r w:rsidR="002959C7">
          <w:rPr>
            <w:webHidden/>
          </w:rPr>
          <w:tab/>
        </w:r>
        <w:r w:rsidR="002959C7">
          <w:rPr>
            <w:webHidden/>
          </w:rPr>
          <w:fldChar w:fldCharType="begin"/>
        </w:r>
        <w:r w:rsidR="002959C7">
          <w:rPr>
            <w:webHidden/>
          </w:rPr>
          <w:instrText xml:space="preserve"> PAGEREF _Toc15474076 \h </w:instrText>
        </w:r>
        <w:r w:rsidR="002959C7">
          <w:rPr>
            <w:webHidden/>
          </w:rPr>
        </w:r>
        <w:r w:rsidR="002959C7">
          <w:rPr>
            <w:webHidden/>
          </w:rPr>
          <w:fldChar w:fldCharType="separate"/>
        </w:r>
        <w:r w:rsidR="002959C7">
          <w:rPr>
            <w:webHidden/>
          </w:rPr>
          <w:t>12</w:t>
        </w:r>
        <w:r w:rsidR="002959C7">
          <w:rPr>
            <w:webHidden/>
          </w:rPr>
          <w:fldChar w:fldCharType="end"/>
        </w:r>
      </w:hyperlink>
    </w:p>
    <w:p w14:paraId="42353CD9" w14:textId="77777777" w:rsidR="002959C7" w:rsidRDefault="00EE0D7B" w:rsidP="00D050CE">
      <w:pPr>
        <w:pStyle w:val="TOC2"/>
        <w:tabs>
          <w:tab w:val="clear" w:pos="8222"/>
          <w:tab w:val="right" w:leader="dot" w:pos="8931"/>
        </w:tabs>
        <w:rPr>
          <w:rFonts w:eastAsiaTheme="minorEastAsia"/>
          <w:lang w:eastAsia="en-GB"/>
        </w:rPr>
      </w:pPr>
      <w:hyperlink w:anchor="_Toc15474077" w:history="1">
        <w:r w:rsidR="002959C7" w:rsidRPr="002154BE">
          <w:rPr>
            <w:rStyle w:val="Hyperlink"/>
            <w:lang w:eastAsia="ar-SA"/>
          </w:rPr>
          <w:t>3.2</w:t>
        </w:r>
        <w:r w:rsidR="002959C7">
          <w:rPr>
            <w:rFonts w:eastAsiaTheme="minorEastAsia"/>
            <w:lang w:eastAsia="en-GB"/>
          </w:rPr>
          <w:tab/>
        </w:r>
        <w:r w:rsidR="002959C7" w:rsidRPr="002154BE">
          <w:rPr>
            <w:rStyle w:val="Hyperlink"/>
            <w:lang w:eastAsia="ar-SA"/>
          </w:rPr>
          <w:t>Priority Habitats</w:t>
        </w:r>
        <w:r w:rsidR="002959C7">
          <w:rPr>
            <w:webHidden/>
          </w:rPr>
          <w:tab/>
        </w:r>
        <w:r w:rsidR="002959C7">
          <w:rPr>
            <w:webHidden/>
          </w:rPr>
          <w:fldChar w:fldCharType="begin"/>
        </w:r>
        <w:r w:rsidR="002959C7">
          <w:rPr>
            <w:webHidden/>
          </w:rPr>
          <w:instrText xml:space="preserve"> PAGEREF _Toc15474077 \h </w:instrText>
        </w:r>
        <w:r w:rsidR="002959C7">
          <w:rPr>
            <w:webHidden/>
          </w:rPr>
        </w:r>
        <w:r w:rsidR="002959C7">
          <w:rPr>
            <w:webHidden/>
          </w:rPr>
          <w:fldChar w:fldCharType="separate"/>
        </w:r>
        <w:r w:rsidR="002959C7">
          <w:rPr>
            <w:webHidden/>
          </w:rPr>
          <w:t>12</w:t>
        </w:r>
        <w:r w:rsidR="002959C7">
          <w:rPr>
            <w:webHidden/>
          </w:rPr>
          <w:fldChar w:fldCharType="end"/>
        </w:r>
      </w:hyperlink>
    </w:p>
    <w:p w14:paraId="0F6C292D" w14:textId="77777777" w:rsidR="002959C7" w:rsidRDefault="00EE0D7B" w:rsidP="00D050CE">
      <w:pPr>
        <w:pStyle w:val="TOC2"/>
        <w:tabs>
          <w:tab w:val="clear" w:pos="8222"/>
          <w:tab w:val="right" w:leader="dot" w:pos="8931"/>
        </w:tabs>
        <w:rPr>
          <w:rFonts w:eastAsiaTheme="minorEastAsia"/>
          <w:lang w:eastAsia="en-GB"/>
        </w:rPr>
      </w:pPr>
      <w:hyperlink w:anchor="_Toc15474078" w:history="1">
        <w:r w:rsidR="002959C7" w:rsidRPr="002154BE">
          <w:rPr>
            <w:rStyle w:val="Hyperlink"/>
            <w:lang w:eastAsia="ar-SA"/>
          </w:rPr>
          <w:t>3.3</w:t>
        </w:r>
        <w:r w:rsidR="002959C7">
          <w:rPr>
            <w:rFonts w:eastAsiaTheme="minorEastAsia"/>
            <w:lang w:eastAsia="en-GB"/>
          </w:rPr>
          <w:tab/>
        </w:r>
        <w:r w:rsidR="002959C7" w:rsidRPr="002154BE">
          <w:rPr>
            <w:rStyle w:val="Hyperlink"/>
            <w:lang w:eastAsia="ar-SA"/>
          </w:rPr>
          <w:t>Protected and Noteworthy Species</w:t>
        </w:r>
        <w:r w:rsidR="002959C7">
          <w:rPr>
            <w:webHidden/>
          </w:rPr>
          <w:tab/>
        </w:r>
        <w:r w:rsidR="002959C7">
          <w:rPr>
            <w:webHidden/>
          </w:rPr>
          <w:fldChar w:fldCharType="begin"/>
        </w:r>
        <w:r w:rsidR="002959C7">
          <w:rPr>
            <w:webHidden/>
          </w:rPr>
          <w:instrText xml:space="preserve"> PAGEREF _Toc15474078 \h </w:instrText>
        </w:r>
        <w:r w:rsidR="002959C7">
          <w:rPr>
            <w:webHidden/>
          </w:rPr>
        </w:r>
        <w:r w:rsidR="002959C7">
          <w:rPr>
            <w:webHidden/>
          </w:rPr>
          <w:fldChar w:fldCharType="separate"/>
        </w:r>
        <w:r w:rsidR="002959C7">
          <w:rPr>
            <w:webHidden/>
          </w:rPr>
          <w:t>13</w:t>
        </w:r>
        <w:r w:rsidR="002959C7">
          <w:rPr>
            <w:webHidden/>
          </w:rPr>
          <w:fldChar w:fldCharType="end"/>
        </w:r>
      </w:hyperlink>
    </w:p>
    <w:p w14:paraId="43745CBE" w14:textId="77777777" w:rsidR="002959C7" w:rsidRDefault="00EE0D7B" w:rsidP="00D050CE">
      <w:pPr>
        <w:pStyle w:val="TOC2"/>
        <w:tabs>
          <w:tab w:val="clear" w:pos="8222"/>
          <w:tab w:val="right" w:leader="dot" w:pos="8931"/>
        </w:tabs>
        <w:rPr>
          <w:rFonts w:eastAsiaTheme="minorEastAsia"/>
          <w:lang w:eastAsia="en-GB"/>
        </w:rPr>
      </w:pPr>
      <w:hyperlink w:anchor="_Toc15474079" w:history="1">
        <w:r w:rsidR="002959C7" w:rsidRPr="002154BE">
          <w:rPr>
            <w:rStyle w:val="Hyperlink"/>
            <w:lang w:eastAsia="ar-SA"/>
          </w:rPr>
          <w:t>3.4</w:t>
        </w:r>
        <w:r w:rsidR="002959C7">
          <w:rPr>
            <w:rFonts w:eastAsiaTheme="minorEastAsia"/>
            <w:lang w:eastAsia="en-GB"/>
          </w:rPr>
          <w:tab/>
        </w:r>
        <w:r w:rsidR="002959C7" w:rsidRPr="002154BE">
          <w:rPr>
            <w:rStyle w:val="Hyperlink"/>
            <w:lang w:eastAsia="ar-SA"/>
          </w:rPr>
          <w:t>Pre-existing data</w:t>
        </w:r>
        <w:r w:rsidR="002959C7">
          <w:rPr>
            <w:webHidden/>
          </w:rPr>
          <w:tab/>
        </w:r>
        <w:r w:rsidR="002959C7">
          <w:rPr>
            <w:webHidden/>
          </w:rPr>
          <w:fldChar w:fldCharType="begin"/>
        </w:r>
        <w:r w:rsidR="002959C7">
          <w:rPr>
            <w:webHidden/>
          </w:rPr>
          <w:instrText xml:space="preserve"> PAGEREF _Toc15474079 \h </w:instrText>
        </w:r>
        <w:r w:rsidR="002959C7">
          <w:rPr>
            <w:webHidden/>
          </w:rPr>
        </w:r>
        <w:r w:rsidR="002959C7">
          <w:rPr>
            <w:webHidden/>
          </w:rPr>
          <w:fldChar w:fldCharType="separate"/>
        </w:r>
        <w:r w:rsidR="002959C7">
          <w:rPr>
            <w:webHidden/>
          </w:rPr>
          <w:t>15</w:t>
        </w:r>
        <w:r w:rsidR="002959C7">
          <w:rPr>
            <w:webHidden/>
          </w:rPr>
          <w:fldChar w:fldCharType="end"/>
        </w:r>
      </w:hyperlink>
    </w:p>
    <w:p w14:paraId="6216C41B" w14:textId="77777777" w:rsidR="002959C7" w:rsidRDefault="00EE0D7B" w:rsidP="00D050CE">
      <w:pPr>
        <w:pStyle w:val="TOC1"/>
        <w:tabs>
          <w:tab w:val="clear" w:pos="8222"/>
          <w:tab w:val="right" w:leader="dot" w:pos="8931"/>
        </w:tabs>
        <w:rPr>
          <w:rFonts w:eastAsiaTheme="minorEastAsia"/>
          <w:caps w:val="0"/>
          <w:lang w:eastAsia="en-GB"/>
        </w:rPr>
      </w:pPr>
      <w:hyperlink w:anchor="_Toc15474080" w:history="1">
        <w:r w:rsidR="002959C7" w:rsidRPr="002154BE">
          <w:rPr>
            <w:rStyle w:val="Hyperlink"/>
          </w:rPr>
          <w:t>4.0</w:t>
        </w:r>
        <w:r w:rsidR="002959C7">
          <w:rPr>
            <w:rFonts w:eastAsiaTheme="minorEastAsia"/>
            <w:caps w:val="0"/>
            <w:lang w:eastAsia="en-GB"/>
          </w:rPr>
          <w:tab/>
        </w:r>
        <w:r w:rsidR="002959C7" w:rsidRPr="002154BE">
          <w:rPr>
            <w:rStyle w:val="Hyperlink"/>
          </w:rPr>
          <w:t>Phase 1 survey results</w:t>
        </w:r>
        <w:r w:rsidR="002959C7">
          <w:rPr>
            <w:webHidden/>
          </w:rPr>
          <w:tab/>
        </w:r>
        <w:r w:rsidR="002959C7">
          <w:rPr>
            <w:webHidden/>
          </w:rPr>
          <w:fldChar w:fldCharType="begin"/>
        </w:r>
        <w:r w:rsidR="002959C7">
          <w:rPr>
            <w:webHidden/>
          </w:rPr>
          <w:instrText xml:space="preserve"> PAGEREF _Toc15474080 \h </w:instrText>
        </w:r>
        <w:r w:rsidR="002959C7">
          <w:rPr>
            <w:webHidden/>
          </w:rPr>
        </w:r>
        <w:r w:rsidR="002959C7">
          <w:rPr>
            <w:webHidden/>
          </w:rPr>
          <w:fldChar w:fldCharType="separate"/>
        </w:r>
        <w:r w:rsidR="002959C7">
          <w:rPr>
            <w:webHidden/>
          </w:rPr>
          <w:t>17</w:t>
        </w:r>
        <w:r w:rsidR="002959C7">
          <w:rPr>
            <w:webHidden/>
          </w:rPr>
          <w:fldChar w:fldCharType="end"/>
        </w:r>
      </w:hyperlink>
    </w:p>
    <w:p w14:paraId="1E6E2CE8" w14:textId="77777777" w:rsidR="002959C7" w:rsidRDefault="00EE0D7B" w:rsidP="00D050CE">
      <w:pPr>
        <w:pStyle w:val="TOC2"/>
        <w:tabs>
          <w:tab w:val="clear" w:pos="8222"/>
          <w:tab w:val="right" w:leader="dot" w:pos="8931"/>
        </w:tabs>
        <w:rPr>
          <w:rFonts w:eastAsiaTheme="minorEastAsia"/>
          <w:lang w:eastAsia="en-GB"/>
        </w:rPr>
      </w:pPr>
      <w:hyperlink w:anchor="_Toc15474081" w:history="1">
        <w:r w:rsidR="002959C7" w:rsidRPr="002154BE">
          <w:rPr>
            <w:rStyle w:val="Hyperlink"/>
            <w:lang w:eastAsia="ar-SA"/>
          </w:rPr>
          <w:t>4.1</w:t>
        </w:r>
        <w:r w:rsidR="002959C7">
          <w:rPr>
            <w:rFonts w:eastAsiaTheme="minorEastAsia"/>
            <w:lang w:eastAsia="en-GB"/>
          </w:rPr>
          <w:tab/>
        </w:r>
        <w:r w:rsidR="002959C7" w:rsidRPr="002154BE">
          <w:rPr>
            <w:rStyle w:val="Hyperlink"/>
            <w:lang w:eastAsia="ar-SA"/>
          </w:rPr>
          <w:t>Habitat Results</w:t>
        </w:r>
        <w:r w:rsidR="002959C7">
          <w:rPr>
            <w:webHidden/>
          </w:rPr>
          <w:tab/>
        </w:r>
        <w:r w:rsidR="002959C7">
          <w:rPr>
            <w:webHidden/>
          </w:rPr>
          <w:fldChar w:fldCharType="begin"/>
        </w:r>
        <w:r w:rsidR="002959C7">
          <w:rPr>
            <w:webHidden/>
          </w:rPr>
          <w:instrText xml:space="preserve"> PAGEREF _Toc15474081 \h </w:instrText>
        </w:r>
        <w:r w:rsidR="002959C7">
          <w:rPr>
            <w:webHidden/>
          </w:rPr>
        </w:r>
        <w:r w:rsidR="002959C7">
          <w:rPr>
            <w:webHidden/>
          </w:rPr>
          <w:fldChar w:fldCharType="separate"/>
        </w:r>
        <w:r w:rsidR="002959C7">
          <w:rPr>
            <w:webHidden/>
          </w:rPr>
          <w:t>17</w:t>
        </w:r>
        <w:r w:rsidR="002959C7">
          <w:rPr>
            <w:webHidden/>
          </w:rPr>
          <w:fldChar w:fldCharType="end"/>
        </w:r>
      </w:hyperlink>
    </w:p>
    <w:p w14:paraId="03BD85BE" w14:textId="77777777" w:rsidR="002959C7" w:rsidRDefault="00EE0D7B" w:rsidP="00D050CE">
      <w:pPr>
        <w:pStyle w:val="TOC2"/>
        <w:tabs>
          <w:tab w:val="clear" w:pos="8222"/>
          <w:tab w:val="right" w:leader="dot" w:pos="8931"/>
        </w:tabs>
        <w:rPr>
          <w:rFonts w:eastAsiaTheme="minorEastAsia"/>
          <w:lang w:eastAsia="en-GB"/>
        </w:rPr>
      </w:pPr>
      <w:hyperlink w:anchor="_Toc15474082" w:history="1">
        <w:r w:rsidR="002959C7" w:rsidRPr="002154BE">
          <w:rPr>
            <w:rStyle w:val="Hyperlink"/>
          </w:rPr>
          <w:t>4.2</w:t>
        </w:r>
        <w:r w:rsidR="002959C7">
          <w:rPr>
            <w:rFonts w:eastAsiaTheme="minorEastAsia"/>
            <w:lang w:eastAsia="en-GB"/>
          </w:rPr>
          <w:tab/>
        </w:r>
        <w:r w:rsidR="002959C7" w:rsidRPr="002154BE">
          <w:rPr>
            <w:rStyle w:val="Hyperlink"/>
          </w:rPr>
          <w:t>Invasive Alien Species</w:t>
        </w:r>
        <w:r w:rsidR="002959C7">
          <w:rPr>
            <w:webHidden/>
          </w:rPr>
          <w:tab/>
        </w:r>
        <w:r w:rsidR="002959C7">
          <w:rPr>
            <w:webHidden/>
          </w:rPr>
          <w:fldChar w:fldCharType="begin"/>
        </w:r>
        <w:r w:rsidR="002959C7">
          <w:rPr>
            <w:webHidden/>
          </w:rPr>
          <w:instrText xml:space="preserve"> PAGEREF _Toc15474082 \h </w:instrText>
        </w:r>
        <w:r w:rsidR="002959C7">
          <w:rPr>
            <w:webHidden/>
          </w:rPr>
        </w:r>
        <w:r w:rsidR="002959C7">
          <w:rPr>
            <w:webHidden/>
          </w:rPr>
          <w:fldChar w:fldCharType="separate"/>
        </w:r>
        <w:r w:rsidR="002959C7">
          <w:rPr>
            <w:webHidden/>
          </w:rPr>
          <w:t>20</w:t>
        </w:r>
        <w:r w:rsidR="002959C7">
          <w:rPr>
            <w:webHidden/>
          </w:rPr>
          <w:fldChar w:fldCharType="end"/>
        </w:r>
      </w:hyperlink>
    </w:p>
    <w:p w14:paraId="18C08C1D" w14:textId="77777777" w:rsidR="002959C7" w:rsidRDefault="00EE0D7B" w:rsidP="00D050CE">
      <w:pPr>
        <w:pStyle w:val="TOC2"/>
        <w:tabs>
          <w:tab w:val="clear" w:pos="8222"/>
          <w:tab w:val="right" w:leader="dot" w:pos="8931"/>
        </w:tabs>
        <w:rPr>
          <w:rFonts w:eastAsiaTheme="minorEastAsia"/>
          <w:lang w:eastAsia="en-GB"/>
        </w:rPr>
      </w:pPr>
      <w:hyperlink w:anchor="_Toc15474083" w:history="1">
        <w:r w:rsidR="002959C7" w:rsidRPr="002154BE">
          <w:rPr>
            <w:rStyle w:val="Hyperlink"/>
          </w:rPr>
          <w:t>4.3</w:t>
        </w:r>
        <w:r w:rsidR="002959C7">
          <w:rPr>
            <w:rFonts w:eastAsiaTheme="minorEastAsia"/>
            <w:lang w:eastAsia="en-GB"/>
          </w:rPr>
          <w:tab/>
        </w:r>
        <w:r w:rsidR="002959C7" w:rsidRPr="002154BE">
          <w:rPr>
            <w:rStyle w:val="Hyperlink"/>
          </w:rPr>
          <w:t>Tree Inspection</w:t>
        </w:r>
        <w:r w:rsidR="002959C7">
          <w:rPr>
            <w:webHidden/>
          </w:rPr>
          <w:tab/>
        </w:r>
        <w:r w:rsidR="002959C7">
          <w:rPr>
            <w:webHidden/>
          </w:rPr>
          <w:fldChar w:fldCharType="begin"/>
        </w:r>
        <w:r w:rsidR="002959C7">
          <w:rPr>
            <w:webHidden/>
          </w:rPr>
          <w:instrText xml:space="preserve"> PAGEREF _Toc15474083 \h </w:instrText>
        </w:r>
        <w:r w:rsidR="002959C7">
          <w:rPr>
            <w:webHidden/>
          </w:rPr>
        </w:r>
        <w:r w:rsidR="002959C7">
          <w:rPr>
            <w:webHidden/>
          </w:rPr>
          <w:fldChar w:fldCharType="separate"/>
        </w:r>
        <w:r w:rsidR="002959C7">
          <w:rPr>
            <w:webHidden/>
          </w:rPr>
          <w:t>20</w:t>
        </w:r>
        <w:r w:rsidR="002959C7">
          <w:rPr>
            <w:webHidden/>
          </w:rPr>
          <w:fldChar w:fldCharType="end"/>
        </w:r>
      </w:hyperlink>
    </w:p>
    <w:p w14:paraId="2DCBEFF4" w14:textId="77777777" w:rsidR="002959C7" w:rsidRDefault="00EE0D7B" w:rsidP="00D050CE">
      <w:pPr>
        <w:pStyle w:val="TOC2"/>
        <w:tabs>
          <w:tab w:val="clear" w:pos="8222"/>
          <w:tab w:val="right" w:leader="dot" w:pos="8931"/>
        </w:tabs>
        <w:rPr>
          <w:rFonts w:eastAsiaTheme="minorEastAsia"/>
          <w:lang w:eastAsia="en-GB"/>
        </w:rPr>
      </w:pPr>
      <w:hyperlink w:anchor="_Toc15474084" w:history="1">
        <w:r w:rsidR="002959C7" w:rsidRPr="002154BE">
          <w:rPr>
            <w:rStyle w:val="Hyperlink"/>
          </w:rPr>
          <w:t>4.4</w:t>
        </w:r>
        <w:r w:rsidR="002959C7">
          <w:rPr>
            <w:rFonts w:eastAsiaTheme="minorEastAsia"/>
            <w:lang w:eastAsia="en-GB"/>
          </w:rPr>
          <w:tab/>
        </w:r>
        <w:r w:rsidR="002959C7" w:rsidRPr="002154BE">
          <w:rPr>
            <w:rStyle w:val="Hyperlink"/>
          </w:rPr>
          <w:t>Breeding Birds</w:t>
        </w:r>
        <w:r w:rsidR="002959C7">
          <w:rPr>
            <w:webHidden/>
          </w:rPr>
          <w:tab/>
        </w:r>
        <w:r w:rsidR="002959C7">
          <w:rPr>
            <w:webHidden/>
          </w:rPr>
          <w:fldChar w:fldCharType="begin"/>
        </w:r>
        <w:r w:rsidR="002959C7">
          <w:rPr>
            <w:webHidden/>
          </w:rPr>
          <w:instrText xml:space="preserve"> PAGEREF _Toc15474084 \h </w:instrText>
        </w:r>
        <w:r w:rsidR="002959C7">
          <w:rPr>
            <w:webHidden/>
          </w:rPr>
        </w:r>
        <w:r w:rsidR="002959C7">
          <w:rPr>
            <w:webHidden/>
          </w:rPr>
          <w:fldChar w:fldCharType="separate"/>
        </w:r>
        <w:r w:rsidR="002959C7">
          <w:rPr>
            <w:webHidden/>
          </w:rPr>
          <w:t>20</w:t>
        </w:r>
        <w:r w:rsidR="002959C7">
          <w:rPr>
            <w:webHidden/>
          </w:rPr>
          <w:fldChar w:fldCharType="end"/>
        </w:r>
      </w:hyperlink>
    </w:p>
    <w:p w14:paraId="03C13F0F" w14:textId="77777777" w:rsidR="002959C7" w:rsidRDefault="00EE0D7B" w:rsidP="00D050CE">
      <w:pPr>
        <w:pStyle w:val="TOC1"/>
        <w:tabs>
          <w:tab w:val="clear" w:pos="8222"/>
          <w:tab w:val="right" w:leader="dot" w:pos="8931"/>
        </w:tabs>
        <w:rPr>
          <w:rFonts w:eastAsiaTheme="minorEastAsia"/>
          <w:caps w:val="0"/>
          <w:lang w:eastAsia="en-GB"/>
        </w:rPr>
      </w:pPr>
      <w:hyperlink w:anchor="_Toc15474085" w:history="1">
        <w:r w:rsidR="002959C7" w:rsidRPr="002154BE">
          <w:rPr>
            <w:rStyle w:val="Hyperlink"/>
          </w:rPr>
          <w:t>5.0</w:t>
        </w:r>
        <w:r w:rsidR="002959C7">
          <w:rPr>
            <w:rFonts w:eastAsiaTheme="minorEastAsia"/>
            <w:caps w:val="0"/>
            <w:lang w:eastAsia="en-GB"/>
          </w:rPr>
          <w:tab/>
        </w:r>
        <w:r w:rsidR="002959C7" w:rsidRPr="002154BE">
          <w:rPr>
            <w:rStyle w:val="Hyperlink"/>
          </w:rPr>
          <w:t>BUilding survey results</w:t>
        </w:r>
        <w:r w:rsidR="002959C7">
          <w:rPr>
            <w:webHidden/>
          </w:rPr>
          <w:tab/>
        </w:r>
        <w:r w:rsidR="002959C7">
          <w:rPr>
            <w:webHidden/>
          </w:rPr>
          <w:fldChar w:fldCharType="begin"/>
        </w:r>
        <w:r w:rsidR="002959C7">
          <w:rPr>
            <w:webHidden/>
          </w:rPr>
          <w:instrText xml:space="preserve"> PAGEREF _Toc15474085 \h </w:instrText>
        </w:r>
        <w:r w:rsidR="002959C7">
          <w:rPr>
            <w:webHidden/>
          </w:rPr>
        </w:r>
        <w:r w:rsidR="002959C7">
          <w:rPr>
            <w:webHidden/>
          </w:rPr>
          <w:fldChar w:fldCharType="separate"/>
        </w:r>
        <w:r w:rsidR="002959C7">
          <w:rPr>
            <w:webHidden/>
          </w:rPr>
          <w:t>21</w:t>
        </w:r>
        <w:r w:rsidR="002959C7">
          <w:rPr>
            <w:webHidden/>
          </w:rPr>
          <w:fldChar w:fldCharType="end"/>
        </w:r>
      </w:hyperlink>
    </w:p>
    <w:p w14:paraId="279CC6A4" w14:textId="77777777" w:rsidR="002959C7" w:rsidRDefault="00EE0D7B" w:rsidP="00D050CE">
      <w:pPr>
        <w:pStyle w:val="TOC2"/>
        <w:tabs>
          <w:tab w:val="clear" w:pos="8222"/>
          <w:tab w:val="right" w:leader="dot" w:pos="8931"/>
        </w:tabs>
        <w:rPr>
          <w:rFonts w:eastAsiaTheme="minorEastAsia"/>
          <w:lang w:eastAsia="en-GB"/>
        </w:rPr>
      </w:pPr>
      <w:hyperlink w:anchor="_Toc15474086" w:history="1">
        <w:r w:rsidR="002959C7" w:rsidRPr="002154BE">
          <w:rPr>
            <w:rStyle w:val="Hyperlink"/>
            <w:lang w:eastAsia="ar-SA"/>
          </w:rPr>
          <w:t>5.1</w:t>
        </w:r>
        <w:r w:rsidR="002959C7">
          <w:rPr>
            <w:rFonts w:eastAsiaTheme="minorEastAsia"/>
            <w:lang w:eastAsia="en-GB"/>
          </w:rPr>
          <w:tab/>
        </w:r>
        <w:r w:rsidR="002959C7" w:rsidRPr="002154BE">
          <w:rPr>
            <w:rStyle w:val="Hyperlink"/>
            <w:lang w:eastAsia="ar-SA"/>
          </w:rPr>
          <w:t>Site and Habitat Description</w:t>
        </w:r>
        <w:r w:rsidR="002959C7">
          <w:rPr>
            <w:webHidden/>
          </w:rPr>
          <w:tab/>
        </w:r>
        <w:r w:rsidR="002959C7">
          <w:rPr>
            <w:webHidden/>
          </w:rPr>
          <w:fldChar w:fldCharType="begin"/>
        </w:r>
        <w:r w:rsidR="002959C7">
          <w:rPr>
            <w:webHidden/>
          </w:rPr>
          <w:instrText xml:space="preserve"> PAGEREF _Toc15474086 \h </w:instrText>
        </w:r>
        <w:r w:rsidR="002959C7">
          <w:rPr>
            <w:webHidden/>
          </w:rPr>
        </w:r>
        <w:r w:rsidR="002959C7">
          <w:rPr>
            <w:webHidden/>
          </w:rPr>
          <w:fldChar w:fldCharType="separate"/>
        </w:r>
        <w:r w:rsidR="002959C7">
          <w:rPr>
            <w:webHidden/>
          </w:rPr>
          <w:t>21</w:t>
        </w:r>
        <w:r w:rsidR="002959C7">
          <w:rPr>
            <w:webHidden/>
          </w:rPr>
          <w:fldChar w:fldCharType="end"/>
        </w:r>
      </w:hyperlink>
    </w:p>
    <w:p w14:paraId="447D5127" w14:textId="77777777" w:rsidR="002959C7" w:rsidRDefault="00EE0D7B" w:rsidP="00D050CE">
      <w:pPr>
        <w:pStyle w:val="TOC2"/>
        <w:tabs>
          <w:tab w:val="clear" w:pos="8222"/>
          <w:tab w:val="right" w:leader="dot" w:pos="8931"/>
        </w:tabs>
        <w:rPr>
          <w:rFonts w:eastAsiaTheme="minorEastAsia"/>
          <w:lang w:eastAsia="en-GB"/>
        </w:rPr>
      </w:pPr>
      <w:hyperlink w:anchor="_Toc15474087" w:history="1">
        <w:r w:rsidR="002959C7" w:rsidRPr="002154BE">
          <w:rPr>
            <w:rStyle w:val="Hyperlink"/>
          </w:rPr>
          <w:t>5.2</w:t>
        </w:r>
        <w:r w:rsidR="002959C7">
          <w:rPr>
            <w:rFonts w:eastAsiaTheme="minorEastAsia"/>
            <w:lang w:eastAsia="en-GB"/>
          </w:rPr>
          <w:tab/>
        </w:r>
        <w:r w:rsidR="002959C7" w:rsidRPr="002154BE">
          <w:rPr>
            <w:rStyle w:val="Hyperlink"/>
          </w:rPr>
          <w:t>Main Building</w:t>
        </w:r>
        <w:r w:rsidR="002959C7">
          <w:rPr>
            <w:webHidden/>
          </w:rPr>
          <w:tab/>
        </w:r>
        <w:r w:rsidR="002959C7">
          <w:rPr>
            <w:webHidden/>
          </w:rPr>
          <w:fldChar w:fldCharType="begin"/>
        </w:r>
        <w:r w:rsidR="002959C7">
          <w:rPr>
            <w:webHidden/>
          </w:rPr>
          <w:instrText xml:space="preserve"> PAGEREF _Toc15474087 \h </w:instrText>
        </w:r>
        <w:r w:rsidR="002959C7">
          <w:rPr>
            <w:webHidden/>
          </w:rPr>
        </w:r>
        <w:r w:rsidR="002959C7">
          <w:rPr>
            <w:webHidden/>
          </w:rPr>
          <w:fldChar w:fldCharType="separate"/>
        </w:r>
        <w:r w:rsidR="002959C7">
          <w:rPr>
            <w:webHidden/>
          </w:rPr>
          <w:t>21</w:t>
        </w:r>
        <w:r w:rsidR="002959C7">
          <w:rPr>
            <w:webHidden/>
          </w:rPr>
          <w:fldChar w:fldCharType="end"/>
        </w:r>
      </w:hyperlink>
    </w:p>
    <w:p w14:paraId="169F1B43" w14:textId="77777777" w:rsidR="002959C7" w:rsidRDefault="00EE0D7B" w:rsidP="00D050CE">
      <w:pPr>
        <w:pStyle w:val="TOC2"/>
        <w:tabs>
          <w:tab w:val="clear" w:pos="8222"/>
          <w:tab w:val="right" w:leader="dot" w:pos="8931"/>
        </w:tabs>
        <w:rPr>
          <w:rFonts w:eastAsiaTheme="minorEastAsia"/>
          <w:lang w:eastAsia="en-GB"/>
        </w:rPr>
      </w:pPr>
      <w:hyperlink w:anchor="_Toc15474088" w:history="1">
        <w:r w:rsidR="002959C7" w:rsidRPr="002154BE">
          <w:rPr>
            <w:rStyle w:val="Hyperlink"/>
            <w:highlight w:val="yellow"/>
          </w:rPr>
          <w:t>5.3</w:t>
        </w:r>
        <w:r w:rsidR="002959C7">
          <w:rPr>
            <w:rFonts w:eastAsiaTheme="minorEastAsia"/>
            <w:lang w:eastAsia="en-GB"/>
          </w:rPr>
          <w:tab/>
        </w:r>
        <w:r w:rsidR="002959C7" w:rsidRPr="002154BE">
          <w:rPr>
            <w:rStyle w:val="Hyperlink"/>
            <w:highlight w:val="yellow"/>
          </w:rPr>
          <w:t>Bat Tree Inspection</w:t>
        </w:r>
        <w:r w:rsidR="002959C7">
          <w:rPr>
            <w:webHidden/>
          </w:rPr>
          <w:tab/>
        </w:r>
        <w:r w:rsidR="002959C7">
          <w:rPr>
            <w:webHidden/>
          </w:rPr>
          <w:fldChar w:fldCharType="begin"/>
        </w:r>
        <w:r w:rsidR="002959C7">
          <w:rPr>
            <w:webHidden/>
          </w:rPr>
          <w:instrText xml:space="preserve"> PAGEREF _Toc15474088 \h </w:instrText>
        </w:r>
        <w:r w:rsidR="002959C7">
          <w:rPr>
            <w:webHidden/>
          </w:rPr>
        </w:r>
        <w:r w:rsidR="002959C7">
          <w:rPr>
            <w:webHidden/>
          </w:rPr>
          <w:fldChar w:fldCharType="separate"/>
        </w:r>
        <w:r w:rsidR="002959C7">
          <w:rPr>
            <w:webHidden/>
          </w:rPr>
          <w:t>21</w:t>
        </w:r>
        <w:r w:rsidR="002959C7">
          <w:rPr>
            <w:webHidden/>
          </w:rPr>
          <w:fldChar w:fldCharType="end"/>
        </w:r>
      </w:hyperlink>
    </w:p>
    <w:p w14:paraId="70E5A7DD" w14:textId="77777777" w:rsidR="002959C7" w:rsidRDefault="00EE0D7B" w:rsidP="00D050CE">
      <w:pPr>
        <w:pStyle w:val="TOC2"/>
        <w:tabs>
          <w:tab w:val="clear" w:pos="8222"/>
          <w:tab w:val="right" w:leader="dot" w:pos="8931"/>
        </w:tabs>
        <w:rPr>
          <w:rFonts w:eastAsiaTheme="minorEastAsia"/>
          <w:lang w:eastAsia="en-GB"/>
        </w:rPr>
      </w:pPr>
      <w:hyperlink w:anchor="_Toc15474089" w:history="1">
        <w:r w:rsidR="002959C7" w:rsidRPr="002154BE">
          <w:rPr>
            <w:rStyle w:val="Hyperlink"/>
            <w:highlight w:val="yellow"/>
            <w:lang w:eastAsia="ar-SA"/>
          </w:rPr>
          <w:t>5.4</w:t>
        </w:r>
        <w:r w:rsidR="002959C7">
          <w:rPr>
            <w:rFonts w:eastAsiaTheme="minorEastAsia"/>
            <w:lang w:eastAsia="en-GB"/>
          </w:rPr>
          <w:tab/>
        </w:r>
        <w:r w:rsidR="002959C7" w:rsidRPr="002154BE">
          <w:rPr>
            <w:rStyle w:val="Hyperlink"/>
            <w:highlight w:val="yellow"/>
            <w:lang w:eastAsia="ar-SA"/>
          </w:rPr>
          <w:t>Other Protected and Noteworthy Species</w:t>
        </w:r>
        <w:r w:rsidR="002959C7">
          <w:rPr>
            <w:webHidden/>
          </w:rPr>
          <w:tab/>
        </w:r>
        <w:r w:rsidR="002959C7">
          <w:rPr>
            <w:webHidden/>
          </w:rPr>
          <w:fldChar w:fldCharType="begin"/>
        </w:r>
        <w:r w:rsidR="002959C7">
          <w:rPr>
            <w:webHidden/>
          </w:rPr>
          <w:instrText xml:space="preserve"> PAGEREF _Toc15474089 \h </w:instrText>
        </w:r>
        <w:r w:rsidR="002959C7">
          <w:rPr>
            <w:webHidden/>
          </w:rPr>
        </w:r>
        <w:r w:rsidR="002959C7">
          <w:rPr>
            <w:webHidden/>
          </w:rPr>
          <w:fldChar w:fldCharType="separate"/>
        </w:r>
        <w:r w:rsidR="002959C7">
          <w:rPr>
            <w:webHidden/>
          </w:rPr>
          <w:t>22</w:t>
        </w:r>
        <w:r w:rsidR="002959C7">
          <w:rPr>
            <w:webHidden/>
          </w:rPr>
          <w:fldChar w:fldCharType="end"/>
        </w:r>
      </w:hyperlink>
    </w:p>
    <w:p w14:paraId="3565B0E9" w14:textId="77777777" w:rsidR="002959C7" w:rsidRDefault="00EE0D7B" w:rsidP="00D050CE">
      <w:pPr>
        <w:pStyle w:val="TOC1"/>
        <w:tabs>
          <w:tab w:val="clear" w:pos="8222"/>
          <w:tab w:val="right" w:leader="dot" w:pos="8931"/>
        </w:tabs>
        <w:rPr>
          <w:rFonts w:eastAsiaTheme="minorEastAsia"/>
          <w:caps w:val="0"/>
          <w:lang w:eastAsia="en-GB"/>
        </w:rPr>
      </w:pPr>
      <w:hyperlink w:anchor="_Toc15474090" w:history="1">
        <w:r w:rsidR="002959C7" w:rsidRPr="002154BE">
          <w:rPr>
            <w:rStyle w:val="Hyperlink"/>
          </w:rPr>
          <w:t>6.0</w:t>
        </w:r>
        <w:r w:rsidR="002959C7">
          <w:rPr>
            <w:rFonts w:eastAsiaTheme="minorEastAsia"/>
            <w:caps w:val="0"/>
            <w:lang w:eastAsia="en-GB"/>
          </w:rPr>
          <w:tab/>
        </w:r>
        <w:r w:rsidR="002959C7" w:rsidRPr="002154BE">
          <w:rPr>
            <w:rStyle w:val="Hyperlink"/>
          </w:rPr>
          <w:t>CONCLUSIONS AND RECOMMENDATIONS</w:t>
        </w:r>
        <w:r w:rsidR="002959C7">
          <w:rPr>
            <w:webHidden/>
          </w:rPr>
          <w:tab/>
        </w:r>
        <w:r w:rsidR="002959C7">
          <w:rPr>
            <w:webHidden/>
          </w:rPr>
          <w:fldChar w:fldCharType="begin"/>
        </w:r>
        <w:r w:rsidR="002959C7">
          <w:rPr>
            <w:webHidden/>
          </w:rPr>
          <w:instrText xml:space="preserve"> PAGEREF _Toc15474090 \h </w:instrText>
        </w:r>
        <w:r w:rsidR="002959C7">
          <w:rPr>
            <w:webHidden/>
          </w:rPr>
        </w:r>
        <w:r w:rsidR="002959C7">
          <w:rPr>
            <w:webHidden/>
          </w:rPr>
          <w:fldChar w:fldCharType="separate"/>
        </w:r>
        <w:r w:rsidR="002959C7">
          <w:rPr>
            <w:webHidden/>
          </w:rPr>
          <w:t>23</w:t>
        </w:r>
        <w:r w:rsidR="002959C7">
          <w:rPr>
            <w:webHidden/>
          </w:rPr>
          <w:fldChar w:fldCharType="end"/>
        </w:r>
      </w:hyperlink>
    </w:p>
    <w:p w14:paraId="1940BC94" w14:textId="77777777" w:rsidR="002959C7" w:rsidRDefault="00EE0D7B" w:rsidP="00D050CE">
      <w:pPr>
        <w:pStyle w:val="TOC2"/>
        <w:tabs>
          <w:tab w:val="clear" w:pos="8222"/>
          <w:tab w:val="right" w:leader="dot" w:pos="8931"/>
        </w:tabs>
        <w:rPr>
          <w:rFonts w:eastAsiaTheme="minorEastAsia"/>
          <w:lang w:eastAsia="en-GB"/>
        </w:rPr>
      </w:pPr>
      <w:hyperlink w:anchor="_Toc15474091" w:history="1">
        <w:r w:rsidR="002959C7" w:rsidRPr="002154BE">
          <w:rPr>
            <w:rStyle w:val="Hyperlink"/>
            <w:lang w:eastAsia="ar-SA"/>
          </w:rPr>
          <w:t>6.2</w:t>
        </w:r>
        <w:r w:rsidR="002959C7">
          <w:rPr>
            <w:rFonts w:eastAsiaTheme="minorEastAsia"/>
            <w:lang w:eastAsia="en-GB"/>
          </w:rPr>
          <w:tab/>
        </w:r>
        <w:r w:rsidR="002959C7" w:rsidRPr="002154BE">
          <w:rPr>
            <w:rStyle w:val="Hyperlink"/>
            <w:lang w:eastAsia="ar-SA"/>
          </w:rPr>
          <w:t>Bats</w:t>
        </w:r>
        <w:r w:rsidR="002959C7">
          <w:rPr>
            <w:webHidden/>
          </w:rPr>
          <w:tab/>
        </w:r>
        <w:r w:rsidR="002959C7">
          <w:rPr>
            <w:webHidden/>
          </w:rPr>
          <w:fldChar w:fldCharType="begin"/>
        </w:r>
        <w:r w:rsidR="002959C7">
          <w:rPr>
            <w:webHidden/>
          </w:rPr>
          <w:instrText xml:space="preserve"> PAGEREF _Toc15474091 \h </w:instrText>
        </w:r>
        <w:r w:rsidR="002959C7">
          <w:rPr>
            <w:webHidden/>
          </w:rPr>
        </w:r>
        <w:r w:rsidR="002959C7">
          <w:rPr>
            <w:webHidden/>
          </w:rPr>
          <w:fldChar w:fldCharType="separate"/>
        </w:r>
        <w:r w:rsidR="002959C7">
          <w:rPr>
            <w:webHidden/>
          </w:rPr>
          <w:t>23</w:t>
        </w:r>
        <w:r w:rsidR="002959C7">
          <w:rPr>
            <w:webHidden/>
          </w:rPr>
          <w:fldChar w:fldCharType="end"/>
        </w:r>
      </w:hyperlink>
    </w:p>
    <w:p w14:paraId="638F3CC0" w14:textId="77777777" w:rsidR="002959C7" w:rsidRDefault="00EE0D7B" w:rsidP="00D050CE">
      <w:pPr>
        <w:pStyle w:val="TOC2"/>
        <w:tabs>
          <w:tab w:val="clear" w:pos="8222"/>
          <w:tab w:val="right" w:leader="dot" w:pos="8931"/>
        </w:tabs>
        <w:rPr>
          <w:rFonts w:eastAsiaTheme="minorEastAsia"/>
          <w:lang w:eastAsia="en-GB"/>
        </w:rPr>
      </w:pPr>
      <w:hyperlink w:anchor="_Toc15474092" w:history="1">
        <w:r w:rsidR="002959C7" w:rsidRPr="002154BE">
          <w:rPr>
            <w:rStyle w:val="Hyperlink"/>
            <w:lang w:eastAsia="en-GB"/>
          </w:rPr>
          <w:t>6.3</w:t>
        </w:r>
        <w:r w:rsidR="002959C7">
          <w:rPr>
            <w:rFonts w:eastAsiaTheme="minorEastAsia"/>
            <w:lang w:eastAsia="en-GB"/>
          </w:rPr>
          <w:tab/>
        </w:r>
        <w:r w:rsidR="002959C7" w:rsidRPr="002154BE">
          <w:rPr>
            <w:rStyle w:val="Hyperlink"/>
            <w:lang w:eastAsia="en-GB"/>
          </w:rPr>
          <w:t>Barn Owl</w:t>
        </w:r>
        <w:r w:rsidR="002959C7">
          <w:rPr>
            <w:webHidden/>
          </w:rPr>
          <w:tab/>
        </w:r>
        <w:r w:rsidR="002959C7">
          <w:rPr>
            <w:webHidden/>
          </w:rPr>
          <w:fldChar w:fldCharType="begin"/>
        </w:r>
        <w:r w:rsidR="002959C7">
          <w:rPr>
            <w:webHidden/>
          </w:rPr>
          <w:instrText xml:space="preserve"> PAGEREF _Toc15474092 \h </w:instrText>
        </w:r>
        <w:r w:rsidR="002959C7">
          <w:rPr>
            <w:webHidden/>
          </w:rPr>
        </w:r>
        <w:r w:rsidR="002959C7">
          <w:rPr>
            <w:webHidden/>
          </w:rPr>
          <w:fldChar w:fldCharType="separate"/>
        </w:r>
        <w:r w:rsidR="002959C7">
          <w:rPr>
            <w:webHidden/>
          </w:rPr>
          <w:t>24</w:t>
        </w:r>
        <w:r w:rsidR="002959C7">
          <w:rPr>
            <w:webHidden/>
          </w:rPr>
          <w:fldChar w:fldCharType="end"/>
        </w:r>
      </w:hyperlink>
    </w:p>
    <w:p w14:paraId="091A7A6E" w14:textId="77777777" w:rsidR="002959C7" w:rsidRDefault="00EE0D7B" w:rsidP="00D050CE">
      <w:pPr>
        <w:pStyle w:val="TOC2"/>
        <w:tabs>
          <w:tab w:val="clear" w:pos="8222"/>
          <w:tab w:val="right" w:leader="dot" w:pos="8931"/>
        </w:tabs>
        <w:rPr>
          <w:rFonts w:eastAsiaTheme="minorEastAsia"/>
          <w:lang w:eastAsia="en-GB"/>
        </w:rPr>
      </w:pPr>
      <w:hyperlink w:anchor="_Toc15474093" w:history="1">
        <w:r w:rsidR="002959C7" w:rsidRPr="002154BE">
          <w:rPr>
            <w:rStyle w:val="Hyperlink"/>
            <w:lang w:eastAsia="ar-SA"/>
          </w:rPr>
          <w:t>6.4</w:t>
        </w:r>
        <w:r w:rsidR="002959C7">
          <w:rPr>
            <w:rFonts w:eastAsiaTheme="minorEastAsia"/>
            <w:lang w:eastAsia="en-GB"/>
          </w:rPr>
          <w:tab/>
        </w:r>
        <w:r w:rsidR="002959C7" w:rsidRPr="002154BE">
          <w:rPr>
            <w:rStyle w:val="Hyperlink"/>
            <w:lang w:eastAsia="ar-SA"/>
          </w:rPr>
          <w:t>Trees</w:t>
        </w:r>
        <w:r w:rsidR="002959C7">
          <w:rPr>
            <w:webHidden/>
          </w:rPr>
          <w:tab/>
        </w:r>
        <w:r w:rsidR="002959C7">
          <w:rPr>
            <w:webHidden/>
          </w:rPr>
          <w:fldChar w:fldCharType="begin"/>
        </w:r>
        <w:r w:rsidR="002959C7">
          <w:rPr>
            <w:webHidden/>
          </w:rPr>
          <w:instrText xml:space="preserve"> PAGEREF _Toc15474093 \h </w:instrText>
        </w:r>
        <w:r w:rsidR="002959C7">
          <w:rPr>
            <w:webHidden/>
          </w:rPr>
        </w:r>
        <w:r w:rsidR="002959C7">
          <w:rPr>
            <w:webHidden/>
          </w:rPr>
          <w:fldChar w:fldCharType="separate"/>
        </w:r>
        <w:r w:rsidR="002959C7">
          <w:rPr>
            <w:webHidden/>
          </w:rPr>
          <w:t>24</w:t>
        </w:r>
        <w:r w:rsidR="002959C7">
          <w:rPr>
            <w:webHidden/>
          </w:rPr>
          <w:fldChar w:fldCharType="end"/>
        </w:r>
      </w:hyperlink>
    </w:p>
    <w:p w14:paraId="57D777EB" w14:textId="77777777" w:rsidR="002959C7" w:rsidRDefault="00EE0D7B" w:rsidP="00D050CE">
      <w:pPr>
        <w:pStyle w:val="TOC2"/>
        <w:tabs>
          <w:tab w:val="clear" w:pos="8222"/>
          <w:tab w:val="right" w:leader="dot" w:pos="8931"/>
        </w:tabs>
        <w:rPr>
          <w:rFonts w:eastAsiaTheme="minorEastAsia"/>
          <w:lang w:eastAsia="en-GB"/>
        </w:rPr>
      </w:pPr>
      <w:hyperlink w:anchor="_Toc15474094" w:history="1">
        <w:r w:rsidR="002959C7" w:rsidRPr="002154BE">
          <w:rPr>
            <w:rStyle w:val="Hyperlink"/>
          </w:rPr>
          <w:t>6.5</w:t>
        </w:r>
        <w:r w:rsidR="002959C7">
          <w:rPr>
            <w:rFonts w:eastAsiaTheme="minorEastAsia"/>
            <w:lang w:eastAsia="en-GB"/>
          </w:rPr>
          <w:tab/>
        </w:r>
        <w:r w:rsidR="002959C7" w:rsidRPr="002154BE">
          <w:rPr>
            <w:rStyle w:val="Hyperlink"/>
          </w:rPr>
          <w:t>Breeding Birds</w:t>
        </w:r>
        <w:r w:rsidR="002959C7">
          <w:rPr>
            <w:webHidden/>
          </w:rPr>
          <w:tab/>
        </w:r>
        <w:r w:rsidR="002959C7">
          <w:rPr>
            <w:webHidden/>
          </w:rPr>
          <w:fldChar w:fldCharType="begin"/>
        </w:r>
        <w:r w:rsidR="002959C7">
          <w:rPr>
            <w:webHidden/>
          </w:rPr>
          <w:instrText xml:space="preserve"> PAGEREF _Toc15474094 \h </w:instrText>
        </w:r>
        <w:r w:rsidR="002959C7">
          <w:rPr>
            <w:webHidden/>
          </w:rPr>
        </w:r>
        <w:r w:rsidR="002959C7">
          <w:rPr>
            <w:webHidden/>
          </w:rPr>
          <w:fldChar w:fldCharType="separate"/>
        </w:r>
        <w:r w:rsidR="002959C7">
          <w:rPr>
            <w:webHidden/>
          </w:rPr>
          <w:t>25</w:t>
        </w:r>
        <w:r w:rsidR="002959C7">
          <w:rPr>
            <w:webHidden/>
          </w:rPr>
          <w:fldChar w:fldCharType="end"/>
        </w:r>
      </w:hyperlink>
    </w:p>
    <w:p w14:paraId="002067CA" w14:textId="77777777" w:rsidR="002959C7" w:rsidRDefault="00EE0D7B" w:rsidP="00D050CE">
      <w:pPr>
        <w:pStyle w:val="TOC1"/>
        <w:tabs>
          <w:tab w:val="clear" w:pos="8222"/>
          <w:tab w:val="right" w:leader="dot" w:pos="8931"/>
        </w:tabs>
        <w:rPr>
          <w:rFonts w:eastAsiaTheme="minorEastAsia"/>
          <w:caps w:val="0"/>
          <w:lang w:eastAsia="en-GB"/>
        </w:rPr>
      </w:pPr>
      <w:hyperlink w:anchor="_Toc15474095" w:history="1">
        <w:r w:rsidR="002959C7" w:rsidRPr="002154BE">
          <w:rPr>
            <w:rStyle w:val="Hyperlink"/>
          </w:rPr>
          <w:t>7.0</w:t>
        </w:r>
        <w:r w:rsidR="002959C7">
          <w:rPr>
            <w:rFonts w:eastAsiaTheme="minorEastAsia"/>
            <w:caps w:val="0"/>
            <w:lang w:eastAsia="en-GB"/>
          </w:rPr>
          <w:tab/>
        </w:r>
        <w:r w:rsidR="002959C7" w:rsidRPr="002154BE">
          <w:rPr>
            <w:rStyle w:val="Hyperlink"/>
          </w:rPr>
          <w:t>references</w:t>
        </w:r>
        <w:r w:rsidR="002959C7">
          <w:rPr>
            <w:webHidden/>
          </w:rPr>
          <w:tab/>
        </w:r>
        <w:r w:rsidR="002959C7">
          <w:rPr>
            <w:webHidden/>
          </w:rPr>
          <w:fldChar w:fldCharType="begin"/>
        </w:r>
        <w:r w:rsidR="002959C7">
          <w:rPr>
            <w:webHidden/>
          </w:rPr>
          <w:instrText xml:space="preserve"> PAGEREF _Toc15474095 \h </w:instrText>
        </w:r>
        <w:r w:rsidR="002959C7">
          <w:rPr>
            <w:webHidden/>
          </w:rPr>
        </w:r>
        <w:r w:rsidR="002959C7">
          <w:rPr>
            <w:webHidden/>
          </w:rPr>
          <w:fldChar w:fldCharType="separate"/>
        </w:r>
        <w:r w:rsidR="002959C7">
          <w:rPr>
            <w:webHidden/>
          </w:rPr>
          <w:t>26</w:t>
        </w:r>
        <w:r w:rsidR="002959C7">
          <w:rPr>
            <w:webHidden/>
          </w:rPr>
          <w:fldChar w:fldCharType="end"/>
        </w:r>
      </w:hyperlink>
    </w:p>
    <w:p w14:paraId="763A55B2" w14:textId="77777777" w:rsidR="002959C7" w:rsidRDefault="00EE0D7B" w:rsidP="00D050CE">
      <w:pPr>
        <w:pStyle w:val="TOC1"/>
        <w:tabs>
          <w:tab w:val="clear" w:pos="8222"/>
          <w:tab w:val="right" w:leader="dot" w:pos="8931"/>
        </w:tabs>
        <w:rPr>
          <w:rFonts w:eastAsiaTheme="minorEastAsia"/>
          <w:caps w:val="0"/>
          <w:lang w:eastAsia="en-GB"/>
        </w:rPr>
      </w:pPr>
      <w:hyperlink w:anchor="_Toc15474096" w:history="1">
        <w:r w:rsidR="002959C7" w:rsidRPr="002154BE">
          <w:rPr>
            <w:rStyle w:val="Hyperlink"/>
          </w:rPr>
          <w:t>ANNEX A: STATUTORY AND PLANNING CONTEXT</w:t>
        </w:r>
        <w:r w:rsidR="002959C7">
          <w:rPr>
            <w:webHidden/>
          </w:rPr>
          <w:tab/>
        </w:r>
        <w:r w:rsidR="002959C7">
          <w:rPr>
            <w:webHidden/>
          </w:rPr>
          <w:fldChar w:fldCharType="begin"/>
        </w:r>
        <w:r w:rsidR="002959C7">
          <w:rPr>
            <w:webHidden/>
          </w:rPr>
          <w:instrText xml:space="preserve"> PAGEREF _Toc15474096 \h </w:instrText>
        </w:r>
        <w:r w:rsidR="002959C7">
          <w:rPr>
            <w:webHidden/>
          </w:rPr>
        </w:r>
        <w:r w:rsidR="002959C7">
          <w:rPr>
            <w:webHidden/>
          </w:rPr>
          <w:fldChar w:fldCharType="separate"/>
        </w:r>
        <w:r w:rsidR="002959C7">
          <w:rPr>
            <w:webHidden/>
          </w:rPr>
          <w:t>27</w:t>
        </w:r>
        <w:r w:rsidR="002959C7">
          <w:rPr>
            <w:webHidden/>
          </w:rPr>
          <w:fldChar w:fldCharType="end"/>
        </w:r>
      </w:hyperlink>
    </w:p>
    <w:p w14:paraId="36F6790A" w14:textId="77777777" w:rsidR="002959C7" w:rsidRDefault="00EE0D7B" w:rsidP="00D050CE">
      <w:pPr>
        <w:pStyle w:val="TOC1"/>
        <w:tabs>
          <w:tab w:val="clear" w:pos="8222"/>
          <w:tab w:val="right" w:leader="dot" w:pos="8931"/>
        </w:tabs>
        <w:rPr>
          <w:rFonts w:eastAsiaTheme="minorEastAsia"/>
          <w:caps w:val="0"/>
          <w:lang w:eastAsia="en-GB"/>
        </w:rPr>
      </w:pPr>
      <w:hyperlink w:anchor="_Toc15474097" w:history="1">
        <w:r w:rsidR="002959C7" w:rsidRPr="002154BE">
          <w:rPr>
            <w:rStyle w:val="Hyperlink"/>
          </w:rPr>
          <w:t>ANNEX B: IMPACT ASSESSMENT CRITERIA</w:t>
        </w:r>
        <w:r w:rsidR="002959C7">
          <w:rPr>
            <w:webHidden/>
          </w:rPr>
          <w:tab/>
        </w:r>
        <w:r w:rsidR="002959C7">
          <w:rPr>
            <w:webHidden/>
          </w:rPr>
          <w:fldChar w:fldCharType="begin"/>
        </w:r>
        <w:r w:rsidR="002959C7">
          <w:rPr>
            <w:webHidden/>
          </w:rPr>
          <w:instrText xml:space="preserve"> PAGEREF _Toc15474097 \h </w:instrText>
        </w:r>
        <w:r w:rsidR="002959C7">
          <w:rPr>
            <w:webHidden/>
          </w:rPr>
        </w:r>
        <w:r w:rsidR="002959C7">
          <w:rPr>
            <w:webHidden/>
          </w:rPr>
          <w:fldChar w:fldCharType="separate"/>
        </w:r>
        <w:r w:rsidR="002959C7">
          <w:rPr>
            <w:webHidden/>
          </w:rPr>
          <w:t>30</w:t>
        </w:r>
        <w:r w:rsidR="002959C7">
          <w:rPr>
            <w:webHidden/>
          </w:rPr>
          <w:fldChar w:fldCharType="end"/>
        </w:r>
      </w:hyperlink>
    </w:p>
    <w:p w14:paraId="288E41BC" w14:textId="77777777" w:rsidR="002959C7" w:rsidRDefault="00EE0D7B" w:rsidP="00D050CE">
      <w:pPr>
        <w:pStyle w:val="TOC1"/>
        <w:tabs>
          <w:tab w:val="clear" w:pos="8222"/>
          <w:tab w:val="right" w:leader="dot" w:pos="8931"/>
        </w:tabs>
        <w:rPr>
          <w:rFonts w:eastAsiaTheme="minorEastAsia"/>
          <w:caps w:val="0"/>
          <w:lang w:eastAsia="en-GB"/>
        </w:rPr>
      </w:pPr>
      <w:hyperlink w:anchor="_Toc15474098" w:history="1">
        <w:r w:rsidR="002959C7" w:rsidRPr="002154BE">
          <w:rPr>
            <w:rStyle w:val="Hyperlink"/>
          </w:rPr>
          <w:t>ANNEX C: IMPACT RISK ZONES FOR SSSIs (2017)</w:t>
        </w:r>
        <w:r w:rsidR="002959C7">
          <w:rPr>
            <w:webHidden/>
          </w:rPr>
          <w:tab/>
        </w:r>
        <w:r w:rsidR="002959C7">
          <w:rPr>
            <w:webHidden/>
          </w:rPr>
          <w:fldChar w:fldCharType="begin"/>
        </w:r>
        <w:r w:rsidR="002959C7">
          <w:rPr>
            <w:webHidden/>
          </w:rPr>
          <w:instrText xml:space="preserve"> PAGEREF _Toc15474098 \h </w:instrText>
        </w:r>
        <w:r w:rsidR="002959C7">
          <w:rPr>
            <w:webHidden/>
          </w:rPr>
        </w:r>
        <w:r w:rsidR="002959C7">
          <w:rPr>
            <w:webHidden/>
          </w:rPr>
          <w:fldChar w:fldCharType="separate"/>
        </w:r>
        <w:r w:rsidR="002959C7">
          <w:rPr>
            <w:webHidden/>
          </w:rPr>
          <w:t>32</w:t>
        </w:r>
        <w:r w:rsidR="002959C7">
          <w:rPr>
            <w:webHidden/>
          </w:rPr>
          <w:fldChar w:fldCharType="end"/>
        </w:r>
      </w:hyperlink>
    </w:p>
    <w:p w14:paraId="747C9F9D" w14:textId="77777777" w:rsidR="000F3BFF" w:rsidRPr="00B169B4" w:rsidRDefault="008E221D" w:rsidP="00B14564">
      <w:pPr>
        <w:tabs>
          <w:tab w:val="right" w:leader="dot" w:pos="8931"/>
          <w:tab w:val="right" w:leader="dot" w:pos="9001"/>
        </w:tabs>
        <w:outlineLvl w:val="0"/>
        <w:rPr>
          <w:rFonts w:ascii="Corbel" w:hAnsi="Corbel"/>
        </w:rPr>
      </w:pPr>
      <w:r w:rsidRPr="00B14564">
        <w:rPr>
          <w:rFonts w:ascii="Corbel" w:hAnsi="Corbel"/>
          <w:caps/>
          <w:noProof/>
        </w:rPr>
        <w:fldChar w:fldCharType="end"/>
      </w:r>
    </w:p>
    <w:p w14:paraId="6C042D76" w14:textId="77777777" w:rsidR="00370D08" w:rsidRPr="00832837" w:rsidRDefault="00370D08" w:rsidP="00370D08">
      <w:pPr>
        <w:spacing w:after="0"/>
        <w:rPr>
          <w:rFonts w:ascii="Corbel" w:hAnsi="Corbel" w:cs="Arial"/>
          <w:b/>
          <w:sz w:val="18"/>
          <w:szCs w:val="18"/>
        </w:rPr>
      </w:pPr>
      <w:r w:rsidRPr="00832837">
        <w:rPr>
          <w:rFonts w:ascii="Corbel" w:hAnsi="Corbel" w:cs="Arial"/>
          <w:b/>
          <w:color w:val="7D7C1F"/>
        </w:rPr>
        <w:t>PLANS</w:t>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r>
      <w:r w:rsidRPr="00832837">
        <w:rPr>
          <w:rFonts w:ascii="Corbel" w:hAnsi="Corbel" w:cs="Arial"/>
          <w:b/>
          <w:color w:val="7D7C1F"/>
        </w:rPr>
        <w:tab/>
        <w:t xml:space="preserve">            PAGE</w:t>
      </w:r>
    </w:p>
    <w:p w14:paraId="77510991" w14:textId="77777777" w:rsidR="002959C7" w:rsidRDefault="00370D08">
      <w:pPr>
        <w:pStyle w:val="TableofFigures"/>
        <w:tabs>
          <w:tab w:val="right" w:leader="dot" w:pos="9016"/>
        </w:tabs>
        <w:rPr>
          <w:rFonts w:asciiTheme="minorHAnsi" w:eastAsiaTheme="minorEastAsia" w:hAnsiTheme="minorHAnsi"/>
          <w:noProof/>
          <w:lang w:eastAsia="en-GB"/>
        </w:rPr>
      </w:pPr>
      <w:r w:rsidRPr="00832837">
        <w:fldChar w:fldCharType="begin"/>
      </w:r>
      <w:r w:rsidRPr="00832837">
        <w:instrText xml:space="preserve"> TOC \h \z \c "Plan" </w:instrText>
      </w:r>
      <w:r w:rsidRPr="00832837">
        <w:fldChar w:fldCharType="separate"/>
      </w:r>
      <w:hyperlink w:anchor="_Toc15474099" w:history="1">
        <w:r w:rsidR="002959C7" w:rsidRPr="001A6F0C">
          <w:rPr>
            <w:rStyle w:val="Hyperlink"/>
            <w:noProof/>
          </w:rPr>
          <w:t>Plan 1: Existing and proposed site plan.</w:t>
        </w:r>
        <w:r w:rsidR="002959C7">
          <w:rPr>
            <w:noProof/>
            <w:webHidden/>
          </w:rPr>
          <w:tab/>
        </w:r>
        <w:r w:rsidR="002959C7">
          <w:rPr>
            <w:noProof/>
            <w:webHidden/>
          </w:rPr>
          <w:fldChar w:fldCharType="begin"/>
        </w:r>
        <w:r w:rsidR="002959C7">
          <w:rPr>
            <w:noProof/>
            <w:webHidden/>
          </w:rPr>
          <w:instrText xml:space="preserve"> PAGEREF _Toc15474099 \h </w:instrText>
        </w:r>
        <w:r w:rsidR="002959C7">
          <w:rPr>
            <w:noProof/>
            <w:webHidden/>
          </w:rPr>
        </w:r>
        <w:r w:rsidR="002959C7">
          <w:rPr>
            <w:noProof/>
            <w:webHidden/>
          </w:rPr>
          <w:fldChar w:fldCharType="separate"/>
        </w:r>
        <w:r w:rsidR="002959C7">
          <w:rPr>
            <w:noProof/>
            <w:webHidden/>
          </w:rPr>
          <w:t>3</w:t>
        </w:r>
        <w:r w:rsidR="002959C7">
          <w:rPr>
            <w:noProof/>
            <w:webHidden/>
          </w:rPr>
          <w:fldChar w:fldCharType="end"/>
        </w:r>
      </w:hyperlink>
    </w:p>
    <w:p w14:paraId="7AE8E9B2" w14:textId="77777777" w:rsidR="002959C7" w:rsidRDefault="00EE0D7B">
      <w:pPr>
        <w:pStyle w:val="TableofFigures"/>
        <w:tabs>
          <w:tab w:val="right" w:leader="dot" w:pos="9016"/>
        </w:tabs>
        <w:rPr>
          <w:rFonts w:asciiTheme="minorHAnsi" w:eastAsiaTheme="minorEastAsia" w:hAnsiTheme="minorHAnsi"/>
          <w:noProof/>
          <w:lang w:eastAsia="en-GB"/>
        </w:rPr>
      </w:pPr>
      <w:hyperlink w:anchor="_Toc15474100" w:history="1">
        <w:r w:rsidR="002959C7" w:rsidRPr="001A6F0C">
          <w:rPr>
            <w:rStyle w:val="Hyperlink"/>
            <w:noProof/>
          </w:rPr>
          <w:t>Plan 2: Existing and proposed site elevations.</w:t>
        </w:r>
        <w:r w:rsidR="002959C7">
          <w:rPr>
            <w:noProof/>
            <w:webHidden/>
          </w:rPr>
          <w:tab/>
        </w:r>
        <w:r w:rsidR="002959C7">
          <w:rPr>
            <w:noProof/>
            <w:webHidden/>
          </w:rPr>
          <w:fldChar w:fldCharType="begin"/>
        </w:r>
        <w:r w:rsidR="002959C7">
          <w:rPr>
            <w:noProof/>
            <w:webHidden/>
          </w:rPr>
          <w:instrText xml:space="preserve"> PAGEREF _Toc15474100 \h </w:instrText>
        </w:r>
        <w:r w:rsidR="002959C7">
          <w:rPr>
            <w:noProof/>
            <w:webHidden/>
          </w:rPr>
        </w:r>
        <w:r w:rsidR="002959C7">
          <w:rPr>
            <w:noProof/>
            <w:webHidden/>
          </w:rPr>
          <w:fldChar w:fldCharType="separate"/>
        </w:r>
        <w:r w:rsidR="002959C7">
          <w:rPr>
            <w:noProof/>
            <w:webHidden/>
          </w:rPr>
          <w:t>4</w:t>
        </w:r>
        <w:r w:rsidR="002959C7">
          <w:rPr>
            <w:noProof/>
            <w:webHidden/>
          </w:rPr>
          <w:fldChar w:fldCharType="end"/>
        </w:r>
      </w:hyperlink>
    </w:p>
    <w:p w14:paraId="545A52C4" w14:textId="77777777" w:rsidR="002959C7" w:rsidRDefault="00EE0D7B">
      <w:pPr>
        <w:pStyle w:val="TableofFigures"/>
        <w:tabs>
          <w:tab w:val="right" w:leader="dot" w:pos="9016"/>
        </w:tabs>
        <w:rPr>
          <w:rFonts w:asciiTheme="minorHAnsi" w:eastAsiaTheme="minorEastAsia" w:hAnsiTheme="minorHAnsi"/>
          <w:noProof/>
          <w:lang w:eastAsia="en-GB"/>
        </w:rPr>
      </w:pPr>
      <w:hyperlink w:anchor="_Toc15474101" w:history="1">
        <w:r w:rsidR="002959C7" w:rsidRPr="001A6F0C">
          <w:rPr>
            <w:rStyle w:val="Hyperlink"/>
            <w:noProof/>
          </w:rPr>
          <w:t>Plan 3: Red line site boundary.</w:t>
        </w:r>
        <w:r w:rsidR="002959C7">
          <w:rPr>
            <w:noProof/>
            <w:webHidden/>
          </w:rPr>
          <w:tab/>
        </w:r>
        <w:r w:rsidR="002959C7">
          <w:rPr>
            <w:noProof/>
            <w:webHidden/>
          </w:rPr>
          <w:fldChar w:fldCharType="begin"/>
        </w:r>
        <w:r w:rsidR="002959C7">
          <w:rPr>
            <w:noProof/>
            <w:webHidden/>
          </w:rPr>
          <w:instrText xml:space="preserve"> PAGEREF _Toc15474101 \h </w:instrText>
        </w:r>
        <w:r w:rsidR="002959C7">
          <w:rPr>
            <w:noProof/>
            <w:webHidden/>
          </w:rPr>
        </w:r>
        <w:r w:rsidR="002959C7">
          <w:rPr>
            <w:noProof/>
            <w:webHidden/>
          </w:rPr>
          <w:fldChar w:fldCharType="separate"/>
        </w:r>
        <w:r w:rsidR="002959C7">
          <w:rPr>
            <w:noProof/>
            <w:webHidden/>
          </w:rPr>
          <w:t>5</w:t>
        </w:r>
        <w:r w:rsidR="002959C7">
          <w:rPr>
            <w:noProof/>
            <w:webHidden/>
          </w:rPr>
          <w:fldChar w:fldCharType="end"/>
        </w:r>
      </w:hyperlink>
    </w:p>
    <w:p w14:paraId="282601D8" w14:textId="77777777" w:rsidR="002959C7" w:rsidRDefault="00EE0D7B">
      <w:pPr>
        <w:pStyle w:val="TableofFigures"/>
        <w:tabs>
          <w:tab w:val="right" w:leader="dot" w:pos="9016"/>
        </w:tabs>
        <w:rPr>
          <w:rFonts w:asciiTheme="minorHAnsi" w:eastAsiaTheme="minorEastAsia" w:hAnsiTheme="minorHAnsi"/>
          <w:noProof/>
          <w:lang w:eastAsia="en-GB"/>
        </w:rPr>
      </w:pPr>
      <w:hyperlink w:anchor="_Toc15474102" w:history="1">
        <w:r w:rsidR="002959C7" w:rsidRPr="001A6F0C">
          <w:rPr>
            <w:rStyle w:val="Hyperlink"/>
            <w:noProof/>
          </w:rPr>
          <w:t xml:space="preserve">Plan 4: Priority habitats located within </w:t>
        </w:r>
        <w:r w:rsidR="002959C7" w:rsidRPr="001A6F0C">
          <w:rPr>
            <w:rStyle w:val="Hyperlink"/>
            <w:noProof/>
            <w:highlight w:val="yellow"/>
          </w:rPr>
          <w:t>1km</w:t>
        </w:r>
        <w:r w:rsidR="002959C7" w:rsidRPr="001A6F0C">
          <w:rPr>
            <w:rStyle w:val="Hyperlink"/>
            <w:noProof/>
          </w:rPr>
          <w:t xml:space="preserve"> of the site boundary.</w:t>
        </w:r>
        <w:r w:rsidR="002959C7">
          <w:rPr>
            <w:noProof/>
            <w:webHidden/>
          </w:rPr>
          <w:tab/>
        </w:r>
        <w:r w:rsidR="002959C7">
          <w:rPr>
            <w:noProof/>
            <w:webHidden/>
          </w:rPr>
          <w:fldChar w:fldCharType="begin"/>
        </w:r>
        <w:r w:rsidR="002959C7">
          <w:rPr>
            <w:noProof/>
            <w:webHidden/>
          </w:rPr>
          <w:instrText xml:space="preserve"> PAGEREF _Toc15474102 \h </w:instrText>
        </w:r>
        <w:r w:rsidR="002959C7">
          <w:rPr>
            <w:noProof/>
            <w:webHidden/>
          </w:rPr>
        </w:r>
        <w:r w:rsidR="002959C7">
          <w:rPr>
            <w:noProof/>
            <w:webHidden/>
          </w:rPr>
          <w:fldChar w:fldCharType="separate"/>
        </w:r>
        <w:r w:rsidR="002959C7">
          <w:rPr>
            <w:noProof/>
            <w:webHidden/>
          </w:rPr>
          <w:t>13</w:t>
        </w:r>
        <w:r w:rsidR="002959C7">
          <w:rPr>
            <w:noProof/>
            <w:webHidden/>
          </w:rPr>
          <w:fldChar w:fldCharType="end"/>
        </w:r>
      </w:hyperlink>
    </w:p>
    <w:p w14:paraId="552190BC" w14:textId="77777777" w:rsidR="003411D9" w:rsidRPr="00B169B4" w:rsidRDefault="00370D08" w:rsidP="00370D08">
      <w:pPr>
        <w:spacing w:after="160" w:line="259" w:lineRule="auto"/>
        <w:rPr>
          <w:rFonts w:ascii="Corbel" w:hAnsi="Corbel"/>
        </w:rPr>
      </w:pPr>
      <w:r w:rsidRPr="00832837">
        <w:rPr>
          <w:rFonts w:ascii="Corbel" w:hAnsi="Corbel"/>
        </w:rPr>
        <w:fldChar w:fldCharType="end"/>
      </w:r>
      <w:r w:rsidR="003411D9" w:rsidRPr="00B169B4">
        <w:rPr>
          <w:rFonts w:ascii="Corbel" w:hAnsi="Corbel"/>
        </w:rPr>
        <w:br w:type="page"/>
      </w:r>
    </w:p>
    <w:p w14:paraId="03BA7144" w14:textId="15646BD6" w:rsidR="00972520" w:rsidRPr="00930F14" w:rsidRDefault="0069018F" w:rsidP="00972520">
      <w:pPr>
        <w:spacing w:before="200" w:after="120"/>
        <w:rPr>
          <w:rFonts w:ascii="Corbel" w:hAnsi="Corbel"/>
          <w:b/>
          <w:color w:val="7D7C1F"/>
          <w:sz w:val="24"/>
        </w:rPr>
      </w:pPr>
      <w:r>
        <w:rPr>
          <w:rFonts w:ascii="Corbel" w:hAnsi="Corbel"/>
          <w:b/>
          <w:color w:val="7D7C1F"/>
          <w:sz w:val="24"/>
        </w:rPr>
        <w:lastRenderedPageBreak/>
        <w:t>Revision and Amendment Register</w:t>
      </w:r>
    </w:p>
    <w:tbl>
      <w:tblPr>
        <w:tblStyle w:val="TableGrid"/>
        <w:tblW w:w="0" w:type="auto"/>
        <w:tblLook w:val="04A0" w:firstRow="1" w:lastRow="0" w:firstColumn="1" w:lastColumn="0" w:noHBand="0" w:noVBand="1"/>
      </w:tblPr>
      <w:tblGrid>
        <w:gridCol w:w="2127"/>
        <w:gridCol w:w="3472"/>
        <w:gridCol w:w="3473"/>
      </w:tblGrid>
      <w:tr w:rsidR="00E16173" w:rsidRPr="004531C5" w14:paraId="216D41DA" w14:textId="77777777" w:rsidTr="008139F0">
        <w:trPr>
          <w:cnfStyle w:val="100000000000" w:firstRow="1" w:lastRow="0" w:firstColumn="0" w:lastColumn="0" w:oddVBand="0" w:evenVBand="0" w:oddHBand="0" w:evenHBand="0" w:firstRowFirstColumn="0" w:firstRowLastColumn="0" w:lastRowFirstColumn="0" w:lastRowLastColumn="0"/>
          <w:trHeight w:val="454"/>
        </w:trPr>
        <w:tc>
          <w:tcPr>
            <w:tcW w:w="2127" w:type="dxa"/>
            <w:shd w:val="clear" w:color="auto" w:fill="C8D23C"/>
          </w:tcPr>
          <w:p w14:paraId="2297DF93" w14:textId="77777777" w:rsidR="00E16173" w:rsidRPr="004531C5" w:rsidRDefault="00E16173" w:rsidP="008139F0">
            <w:pPr>
              <w:tabs>
                <w:tab w:val="right" w:leader="dot" w:pos="8931"/>
              </w:tabs>
              <w:jc w:val="center"/>
              <w:outlineLvl w:val="0"/>
            </w:pPr>
          </w:p>
        </w:tc>
        <w:tc>
          <w:tcPr>
            <w:tcW w:w="3472" w:type="dxa"/>
            <w:shd w:val="clear" w:color="auto" w:fill="C8D23C"/>
          </w:tcPr>
          <w:p w14:paraId="3768C1C6" w14:textId="77777777" w:rsidR="00E16173" w:rsidRPr="004531C5" w:rsidRDefault="00E16173" w:rsidP="008139F0">
            <w:pPr>
              <w:tabs>
                <w:tab w:val="right" w:leader="dot" w:pos="8931"/>
              </w:tabs>
              <w:jc w:val="center"/>
              <w:outlineLvl w:val="0"/>
              <w:rPr>
                <w:b w:val="0"/>
              </w:rPr>
            </w:pPr>
            <w:r w:rsidRPr="004531C5">
              <w:t>Name</w:t>
            </w:r>
          </w:p>
        </w:tc>
        <w:tc>
          <w:tcPr>
            <w:tcW w:w="3473" w:type="dxa"/>
            <w:shd w:val="clear" w:color="auto" w:fill="C8D23C"/>
          </w:tcPr>
          <w:p w14:paraId="48DEABAF" w14:textId="77777777" w:rsidR="00E16173" w:rsidRPr="004531C5" w:rsidRDefault="00E16173" w:rsidP="008139F0">
            <w:pPr>
              <w:tabs>
                <w:tab w:val="right" w:leader="dot" w:pos="8931"/>
              </w:tabs>
              <w:jc w:val="center"/>
              <w:outlineLvl w:val="0"/>
              <w:rPr>
                <w:b w:val="0"/>
              </w:rPr>
            </w:pPr>
            <w:r w:rsidRPr="004531C5">
              <w:t>Position</w:t>
            </w:r>
          </w:p>
        </w:tc>
      </w:tr>
      <w:tr w:rsidR="00E16173" w:rsidRPr="004531C5" w14:paraId="21734B1F" w14:textId="77777777" w:rsidTr="008139F0">
        <w:trPr>
          <w:trHeight w:val="567"/>
        </w:trPr>
        <w:tc>
          <w:tcPr>
            <w:tcW w:w="2127" w:type="dxa"/>
            <w:shd w:val="clear" w:color="auto" w:fill="C8D23C"/>
          </w:tcPr>
          <w:p w14:paraId="77840389" w14:textId="77777777" w:rsidR="00E16173" w:rsidRPr="004531C5" w:rsidRDefault="00E16173" w:rsidP="008139F0">
            <w:pPr>
              <w:tabs>
                <w:tab w:val="right" w:leader="dot" w:pos="8931"/>
              </w:tabs>
              <w:outlineLvl w:val="0"/>
              <w:rPr>
                <w:b/>
              </w:rPr>
            </w:pPr>
            <w:r w:rsidRPr="004531C5">
              <w:rPr>
                <w:b/>
              </w:rPr>
              <w:t>Author:</w:t>
            </w:r>
          </w:p>
        </w:tc>
        <w:tc>
          <w:tcPr>
            <w:tcW w:w="3472" w:type="dxa"/>
          </w:tcPr>
          <w:p w14:paraId="1E889994" w14:textId="77777777" w:rsidR="00E16173" w:rsidRPr="001565F0" w:rsidRDefault="001565F0" w:rsidP="008139F0">
            <w:pPr>
              <w:tabs>
                <w:tab w:val="right" w:leader="dot" w:pos="8931"/>
              </w:tabs>
              <w:outlineLvl w:val="0"/>
              <w:rPr>
                <w:highlight w:val="yellow"/>
              </w:rPr>
            </w:pPr>
            <w:r w:rsidRPr="001565F0">
              <w:rPr>
                <w:highlight w:val="yellow"/>
              </w:rPr>
              <w:t>NAME</w:t>
            </w:r>
          </w:p>
        </w:tc>
        <w:tc>
          <w:tcPr>
            <w:tcW w:w="3473" w:type="dxa"/>
          </w:tcPr>
          <w:p w14:paraId="79789183" w14:textId="77777777" w:rsidR="00E16173" w:rsidRPr="001565F0" w:rsidRDefault="001565F0" w:rsidP="008139F0">
            <w:pPr>
              <w:tabs>
                <w:tab w:val="right" w:leader="dot" w:pos="8931"/>
              </w:tabs>
              <w:outlineLvl w:val="0"/>
              <w:rPr>
                <w:highlight w:val="yellow"/>
              </w:rPr>
            </w:pPr>
            <w:r w:rsidRPr="001565F0">
              <w:rPr>
                <w:highlight w:val="yellow"/>
              </w:rPr>
              <w:t>POSITION</w:t>
            </w:r>
          </w:p>
        </w:tc>
      </w:tr>
      <w:tr w:rsidR="00E16173" w:rsidRPr="004531C5" w14:paraId="5CDAB6C0" w14:textId="77777777" w:rsidTr="008139F0">
        <w:trPr>
          <w:trHeight w:val="567"/>
        </w:trPr>
        <w:tc>
          <w:tcPr>
            <w:tcW w:w="2127" w:type="dxa"/>
            <w:shd w:val="clear" w:color="auto" w:fill="C8D23C"/>
          </w:tcPr>
          <w:p w14:paraId="5F15B9E7" w14:textId="77777777" w:rsidR="00E16173" w:rsidRPr="004531C5" w:rsidRDefault="00E16173" w:rsidP="008139F0">
            <w:pPr>
              <w:tabs>
                <w:tab w:val="right" w:leader="dot" w:pos="8931"/>
              </w:tabs>
              <w:outlineLvl w:val="0"/>
              <w:rPr>
                <w:b/>
              </w:rPr>
            </w:pPr>
            <w:r w:rsidRPr="004531C5">
              <w:rPr>
                <w:b/>
              </w:rPr>
              <w:t>Checked and Approved by:</w:t>
            </w:r>
          </w:p>
        </w:tc>
        <w:tc>
          <w:tcPr>
            <w:tcW w:w="3472" w:type="dxa"/>
          </w:tcPr>
          <w:p w14:paraId="5F89C45C" w14:textId="77777777" w:rsidR="00E16173" w:rsidRPr="00DD79EB" w:rsidRDefault="00E16173" w:rsidP="008139F0">
            <w:pPr>
              <w:tabs>
                <w:tab w:val="right" w:leader="dot" w:pos="8931"/>
              </w:tabs>
              <w:outlineLvl w:val="0"/>
            </w:pPr>
            <w:r w:rsidRPr="00DD79EB">
              <w:t>Jason Reynolds MSc MCIEEM</w:t>
            </w:r>
          </w:p>
        </w:tc>
        <w:tc>
          <w:tcPr>
            <w:tcW w:w="3473" w:type="dxa"/>
          </w:tcPr>
          <w:p w14:paraId="433ED769" w14:textId="77777777" w:rsidR="00E16173" w:rsidRPr="00DD79EB" w:rsidRDefault="00E16173" w:rsidP="008139F0">
            <w:pPr>
              <w:tabs>
                <w:tab w:val="right" w:leader="dot" w:pos="8931"/>
              </w:tabs>
              <w:outlineLvl w:val="0"/>
            </w:pPr>
            <w:r w:rsidRPr="00DD79EB">
              <w:t>Director</w:t>
            </w:r>
          </w:p>
        </w:tc>
      </w:tr>
    </w:tbl>
    <w:p w14:paraId="4DA1DB43" w14:textId="77777777" w:rsidR="00E16173" w:rsidRPr="004531C5" w:rsidRDefault="00E16173" w:rsidP="00E16173">
      <w:pPr>
        <w:spacing w:before="200" w:after="120"/>
        <w:rPr>
          <w:rFonts w:ascii="Corbel" w:hAnsi="Corbel"/>
          <w:b/>
          <w:color w:val="7D7C1F"/>
          <w:sz w:val="24"/>
        </w:rPr>
      </w:pPr>
      <w:r w:rsidRPr="004531C5">
        <w:rPr>
          <w:rFonts w:ascii="Corbel" w:hAnsi="Corbel"/>
          <w:b/>
          <w:color w:val="7D7C1F"/>
          <w:sz w:val="24"/>
        </w:rPr>
        <w:t>Version History</w:t>
      </w:r>
    </w:p>
    <w:tbl>
      <w:tblPr>
        <w:tblStyle w:val="TableGrid"/>
        <w:tblW w:w="0" w:type="auto"/>
        <w:tblLayout w:type="fixed"/>
        <w:tblLook w:val="04A0" w:firstRow="1" w:lastRow="0" w:firstColumn="1" w:lastColumn="0" w:noHBand="0" w:noVBand="1"/>
      </w:tblPr>
      <w:tblGrid>
        <w:gridCol w:w="1171"/>
        <w:gridCol w:w="1218"/>
        <w:gridCol w:w="1475"/>
        <w:gridCol w:w="1701"/>
        <w:gridCol w:w="3418"/>
      </w:tblGrid>
      <w:tr w:rsidR="00E16173" w:rsidRPr="004531C5" w14:paraId="6235794E" w14:textId="77777777" w:rsidTr="008139F0">
        <w:trPr>
          <w:cnfStyle w:val="100000000000" w:firstRow="1" w:lastRow="0" w:firstColumn="0" w:lastColumn="0" w:oddVBand="0" w:evenVBand="0" w:oddHBand="0" w:evenHBand="0" w:firstRowFirstColumn="0" w:firstRowLastColumn="0" w:lastRowFirstColumn="0" w:lastRowLastColumn="0"/>
          <w:trHeight w:val="454"/>
        </w:trPr>
        <w:tc>
          <w:tcPr>
            <w:tcW w:w="1171" w:type="dxa"/>
            <w:shd w:val="clear" w:color="auto" w:fill="C8D23C"/>
          </w:tcPr>
          <w:p w14:paraId="55656850" w14:textId="77777777" w:rsidR="00E16173" w:rsidRPr="004531C5" w:rsidRDefault="00E16173" w:rsidP="008139F0">
            <w:pPr>
              <w:tabs>
                <w:tab w:val="right" w:leader="dot" w:pos="8931"/>
              </w:tabs>
              <w:jc w:val="center"/>
              <w:outlineLvl w:val="0"/>
            </w:pPr>
            <w:r w:rsidRPr="004531C5">
              <w:t>Version</w:t>
            </w:r>
          </w:p>
        </w:tc>
        <w:tc>
          <w:tcPr>
            <w:tcW w:w="1218" w:type="dxa"/>
            <w:shd w:val="clear" w:color="auto" w:fill="C8D23C"/>
          </w:tcPr>
          <w:p w14:paraId="2E5FB023" w14:textId="77777777" w:rsidR="00E16173" w:rsidRPr="004531C5" w:rsidRDefault="00E16173" w:rsidP="008139F0">
            <w:pPr>
              <w:tabs>
                <w:tab w:val="right" w:leader="dot" w:pos="8931"/>
              </w:tabs>
              <w:jc w:val="center"/>
              <w:outlineLvl w:val="0"/>
              <w:rPr>
                <w:b w:val="0"/>
              </w:rPr>
            </w:pPr>
            <w:r w:rsidRPr="004531C5">
              <w:t>Date</w:t>
            </w:r>
          </w:p>
        </w:tc>
        <w:tc>
          <w:tcPr>
            <w:tcW w:w="1475" w:type="dxa"/>
            <w:shd w:val="clear" w:color="auto" w:fill="C8D23C"/>
          </w:tcPr>
          <w:p w14:paraId="27F4F7D9" w14:textId="77777777" w:rsidR="00E16173" w:rsidRPr="004531C5" w:rsidRDefault="00E16173" w:rsidP="008139F0">
            <w:pPr>
              <w:tabs>
                <w:tab w:val="right" w:leader="dot" w:pos="8931"/>
              </w:tabs>
              <w:jc w:val="center"/>
              <w:outlineLvl w:val="0"/>
              <w:rPr>
                <w:b w:val="0"/>
              </w:rPr>
            </w:pPr>
            <w:r w:rsidRPr="004531C5">
              <w:t>Modified by</w:t>
            </w:r>
          </w:p>
        </w:tc>
        <w:tc>
          <w:tcPr>
            <w:tcW w:w="1701" w:type="dxa"/>
            <w:shd w:val="clear" w:color="auto" w:fill="C8D23C"/>
          </w:tcPr>
          <w:p w14:paraId="7BD4FE18" w14:textId="77777777" w:rsidR="00E16173" w:rsidRPr="004531C5" w:rsidRDefault="00E16173" w:rsidP="008139F0">
            <w:pPr>
              <w:tabs>
                <w:tab w:val="right" w:leader="dot" w:pos="8931"/>
              </w:tabs>
              <w:jc w:val="center"/>
              <w:outlineLvl w:val="0"/>
              <w:rPr>
                <w:b w:val="0"/>
              </w:rPr>
            </w:pPr>
            <w:r w:rsidRPr="004531C5">
              <w:t>Approved by</w:t>
            </w:r>
          </w:p>
        </w:tc>
        <w:tc>
          <w:tcPr>
            <w:tcW w:w="3418" w:type="dxa"/>
            <w:shd w:val="clear" w:color="auto" w:fill="C8D23C"/>
          </w:tcPr>
          <w:p w14:paraId="3524DCC0" w14:textId="77777777" w:rsidR="00E16173" w:rsidRPr="004531C5" w:rsidRDefault="00E16173" w:rsidP="008139F0">
            <w:pPr>
              <w:tabs>
                <w:tab w:val="right" w:leader="dot" w:pos="8931"/>
              </w:tabs>
              <w:jc w:val="center"/>
              <w:outlineLvl w:val="0"/>
              <w:rPr>
                <w:b w:val="0"/>
              </w:rPr>
            </w:pPr>
            <w:r w:rsidRPr="004531C5">
              <w:t>Comment/Reason(s)</w:t>
            </w:r>
          </w:p>
        </w:tc>
      </w:tr>
      <w:tr w:rsidR="00E16173" w:rsidRPr="004531C5" w14:paraId="4E243474" w14:textId="77777777" w:rsidTr="008139F0">
        <w:trPr>
          <w:trHeight w:val="510"/>
        </w:trPr>
        <w:tc>
          <w:tcPr>
            <w:tcW w:w="1171" w:type="dxa"/>
          </w:tcPr>
          <w:p w14:paraId="387B9115" w14:textId="77777777" w:rsidR="00E16173" w:rsidRPr="004531C5" w:rsidRDefault="00E16173" w:rsidP="006B6CA7">
            <w:pPr>
              <w:tabs>
                <w:tab w:val="right" w:leader="dot" w:pos="8931"/>
              </w:tabs>
              <w:jc w:val="center"/>
              <w:outlineLvl w:val="0"/>
            </w:pPr>
            <w:r w:rsidRPr="00DD79EB">
              <w:t>1</w:t>
            </w:r>
          </w:p>
        </w:tc>
        <w:tc>
          <w:tcPr>
            <w:tcW w:w="1218" w:type="dxa"/>
          </w:tcPr>
          <w:p w14:paraId="7779B41C" w14:textId="77777777" w:rsidR="00E16173" w:rsidRPr="001565F0" w:rsidRDefault="001565F0" w:rsidP="001A1A1B">
            <w:pPr>
              <w:tabs>
                <w:tab w:val="right" w:leader="dot" w:pos="8931"/>
              </w:tabs>
              <w:jc w:val="center"/>
              <w:outlineLvl w:val="0"/>
            </w:pPr>
            <w:r w:rsidRPr="001565F0">
              <w:rPr>
                <w:highlight w:val="yellow"/>
              </w:rPr>
              <w:t>DATE</w:t>
            </w:r>
          </w:p>
        </w:tc>
        <w:tc>
          <w:tcPr>
            <w:tcW w:w="1475" w:type="dxa"/>
          </w:tcPr>
          <w:p w14:paraId="12FF7C14" w14:textId="77777777" w:rsidR="00E16173" w:rsidRPr="004531C5" w:rsidRDefault="00E16173" w:rsidP="006B6CA7">
            <w:pPr>
              <w:tabs>
                <w:tab w:val="right" w:leader="dot" w:pos="8931"/>
              </w:tabs>
              <w:jc w:val="center"/>
              <w:outlineLvl w:val="0"/>
            </w:pPr>
            <w:r w:rsidRPr="00DD79EB">
              <w:t>N/A</w:t>
            </w:r>
          </w:p>
        </w:tc>
        <w:tc>
          <w:tcPr>
            <w:tcW w:w="1701" w:type="dxa"/>
          </w:tcPr>
          <w:p w14:paraId="6E47BFF0" w14:textId="77777777" w:rsidR="00E16173" w:rsidRPr="004531C5" w:rsidRDefault="00E16173" w:rsidP="006B6CA7">
            <w:pPr>
              <w:tabs>
                <w:tab w:val="right" w:leader="dot" w:pos="8931"/>
              </w:tabs>
              <w:jc w:val="center"/>
              <w:outlineLvl w:val="0"/>
            </w:pPr>
            <w:r w:rsidRPr="004531C5">
              <w:t>JR</w:t>
            </w:r>
          </w:p>
        </w:tc>
        <w:tc>
          <w:tcPr>
            <w:tcW w:w="3418" w:type="dxa"/>
          </w:tcPr>
          <w:p w14:paraId="519B4EA0" w14:textId="77777777" w:rsidR="00E16173" w:rsidRPr="004531C5" w:rsidRDefault="00E16173" w:rsidP="006B6CA7">
            <w:pPr>
              <w:tabs>
                <w:tab w:val="right" w:leader="dot" w:pos="8931"/>
              </w:tabs>
              <w:jc w:val="center"/>
              <w:outlineLvl w:val="0"/>
            </w:pPr>
            <w:r w:rsidRPr="00DD79EB">
              <w:t>First Issue</w:t>
            </w:r>
          </w:p>
        </w:tc>
      </w:tr>
      <w:tr w:rsidR="00E16173" w:rsidRPr="004531C5" w14:paraId="201FE725" w14:textId="77777777" w:rsidTr="008139F0">
        <w:trPr>
          <w:trHeight w:val="510"/>
        </w:trPr>
        <w:tc>
          <w:tcPr>
            <w:tcW w:w="1171" w:type="dxa"/>
          </w:tcPr>
          <w:p w14:paraId="5DFD284C" w14:textId="77777777" w:rsidR="00E16173" w:rsidRPr="004531C5" w:rsidRDefault="00E16173" w:rsidP="001565F0">
            <w:pPr>
              <w:tabs>
                <w:tab w:val="right" w:leader="dot" w:pos="8931"/>
              </w:tabs>
              <w:jc w:val="center"/>
              <w:outlineLvl w:val="0"/>
            </w:pPr>
          </w:p>
        </w:tc>
        <w:tc>
          <w:tcPr>
            <w:tcW w:w="1218" w:type="dxa"/>
          </w:tcPr>
          <w:p w14:paraId="53FFC380" w14:textId="77777777" w:rsidR="00E16173" w:rsidRPr="004531C5" w:rsidRDefault="00E16173" w:rsidP="001565F0">
            <w:pPr>
              <w:tabs>
                <w:tab w:val="right" w:leader="dot" w:pos="8931"/>
              </w:tabs>
              <w:jc w:val="center"/>
              <w:outlineLvl w:val="0"/>
            </w:pPr>
          </w:p>
        </w:tc>
        <w:tc>
          <w:tcPr>
            <w:tcW w:w="1475" w:type="dxa"/>
          </w:tcPr>
          <w:p w14:paraId="15FBE1D1" w14:textId="77777777" w:rsidR="00E16173" w:rsidRPr="004531C5" w:rsidRDefault="00E16173" w:rsidP="001565F0">
            <w:pPr>
              <w:tabs>
                <w:tab w:val="right" w:leader="dot" w:pos="8931"/>
              </w:tabs>
              <w:jc w:val="center"/>
              <w:outlineLvl w:val="0"/>
            </w:pPr>
          </w:p>
        </w:tc>
        <w:tc>
          <w:tcPr>
            <w:tcW w:w="1701" w:type="dxa"/>
          </w:tcPr>
          <w:p w14:paraId="7B12BA02" w14:textId="77777777" w:rsidR="00E16173" w:rsidRPr="004531C5" w:rsidRDefault="00E16173" w:rsidP="001565F0">
            <w:pPr>
              <w:tabs>
                <w:tab w:val="right" w:leader="dot" w:pos="8931"/>
              </w:tabs>
              <w:jc w:val="center"/>
              <w:outlineLvl w:val="0"/>
            </w:pPr>
          </w:p>
        </w:tc>
        <w:tc>
          <w:tcPr>
            <w:tcW w:w="3418" w:type="dxa"/>
          </w:tcPr>
          <w:p w14:paraId="1876C994" w14:textId="77777777" w:rsidR="00E16173" w:rsidRPr="004531C5" w:rsidRDefault="00E16173" w:rsidP="001565F0">
            <w:pPr>
              <w:tabs>
                <w:tab w:val="right" w:leader="dot" w:pos="8931"/>
              </w:tabs>
              <w:jc w:val="center"/>
              <w:outlineLvl w:val="0"/>
            </w:pPr>
          </w:p>
        </w:tc>
      </w:tr>
      <w:tr w:rsidR="00E16173" w:rsidRPr="004531C5" w14:paraId="43A2E296" w14:textId="77777777" w:rsidTr="008139F0">
        <w:trPr>
          <w:trHeight w:val="510"/>
        </w:trPr>
        <w:tc>
          <w:tcPr>
            <w:tcW w:w="1171" w:type="dxa"/>
          </w:tcPr>
          <w:p w14:paraId="02F328A6" w14:textId="77777777" w:rsidR="00E16173" w:rsidRPr="004531C5" w:rsidRDefault="00E16173" w:rsidP="001565F0">
            <w:pPr>
              <w:tabs>
                <w:tab w:val="right" w:leader="dot" w:pos="8931"/>
              </w:tabs>
              <w:jc w:val="center"/>
              <w:outlineLvl w:val="0"/>
            </w:pPr>
          </w:p>
        </w:tc>
        <w:tc>
          <w:tcPr>
            <w:tcW w:w="1218" w:type="dxa"/>
          </w:tcPr>
          <w:p w14:paraId="456B103E" w14:textId="77777777" w:rsidR="00E16173" w:rsidRPr="004531C5" w:rsidRDefault="00E16173" w:rsidP="001565F0">
            <w:pPr>
              <w:tabs>
                <w:tab w:val="right" w:leader="dot" w:pos="8931"/>
              </w:tabs>
              <w:jc w:val="center"/>
              <w:outlineLvl w:val="0"/>
            </w:pPr>
          </w:p>
        </w:tc>
        <w:tc>
          <w:tcPr>
            <w:tcW w:w="1475" w:type="dxa"/>
          </w:tcPr>
          <w:p w14:paraId="375AED3F" w14:textId="77777777" w:rsidR="00E16173" w:rsidRPr="004531C5" w:rsidRDefault="00E16173" w:rsidP="001565F0">
            <w:pPr>
              <w:tabs>
                <w:tab w:val="right" w:leader="dot" w:pos="8931"/>
              </w:tabs>
              <w:jc w:val="center"/>
              <w:outlineLvl w:val="0"/>
            </w:pPr>
          </w:p>
        </w:tc>
        <w:tc>
          <w:tcPr>
            <w:tcW w:w="1701" w:type="dxa"/>
          </w:tcPr>
          <w:p w14:paraId="364C68BF" w14:textId="77777777" w:rsidR="00E16173" w:rsidRPr="004531C5" w:rsidRDefault="00E16173" w:rsidP="001565F0">
            <w:pPr>
              <w:tabs>
                <w:tab w:val="right" w:leader="dot" w:pos="8931"/>
              </w:tabs>
              <w:jc w:val="center"/>
              <w:outlineLvl w:val="0"/>
            </w:pPr>
          </w:p>
        </w:tc>
        <w:tc>
          <w:tcPr>
            <w:tcW w:w="3418" w:type="dxa"/>
          </w:tcPr>
          <w:p w14:paraId="2C5B3F94" w14:textId="77777777" w:rsidR="00E16173" w:rsidRPr="004531C5" w:rsidRDefault="00E16173" w:rsidP="001565F0">
            <w:pPr>
              <w:tabs>
                <w:tab w:val="right" w:leader="dot" w:pos="8931"/>
              </w:tabs>
              <w:jc w:val="center"/>
              <w:outlineLvl w:val="0"/>
            </w:pPr>
          </w:p>
        </w:tc>
      </w:tr>
    </w:tbl>
    <w:p w14:paraId="5ADB7BD1" w14:textId="77777777" w:rsidR="00972520" w:rsidRPr="00930F14" w:rsidRDefault="00972520" w:rsidP="00972520">
      <w:pPr>
        <w:spacing w:before="200" w:after="120"/>
        <w:rPr>
          <w:rFonts w:ascii="Corbel" w:hAnsi="Corbel"/>
          <w:b/>
          <w:color w:val="7D7C1F"/>
          <w:sz w:val="24"/>
        </w:rPr>
      </w:pPr>
      <w:r w:rsidRPr="00930F14">
        <w:rPr>
          <w:rFonts w:ascii="Corbel" w:hAnsi="Corbel"/>
          <w:b/>
          <w:color w:val="7D7C1F"/>
          <w:sz w:val="24"/>
        </w:rPr>
        <w:t>Disclaimer</w:t>
      </w:r>
    </w:p>
    <w:p w14:paraId="3129ED46" w14:textId="77777777" w:rsidR="00972520" w:rsidRPr="006E1BC9" w:rsidRDefault="00972520" w:rsidP="00972520">
      <w:pPr>
        <w:tabs>
          <w:tab w:val="left" w:pos="1080"/>
        </w:tabs>
        <w:spacing w:before="120" w:after="120"/>
        <w:jc w:val="both"/>
        <w:rPr>
          <w:rFonts w:ascii="Corbel" w:eastAsia="Calibri" w:hAnsi="Corbel" w:cs="Arial"/>
        </w:rPr>
      </w:pPr>
      <w:r w:rsidRPr="006E1BC9">
        <w:rPr>
          <w:rFonts w:ascii="Corbel" w:eastAsia="Calibri" w:hAnsi="Corbel" w:cs="Arial"/>
        </w:rPr>
        <w:t xml:space="preserve">This report has been prepared by Simply Ecology Limited with all reasonable skill, care and diligence, within the terms of the Contract with the Client. The actions of the surveyor on site and during the production of the report were undertaken in accordance with the Code of Professional Conduct for the Chartered Institute of Ecology and Environmental Management. (www.cieem.org.uk). </w:t>
      </w:r>
    </w:p>
    <w:p w14:paraId="308062EF" w14:textId="77777777" w:rsidR="00972520" w:rsidRPr="006E1BC9" w:rsidRDefault="00972520" w:rsidP="00972520">
      <w:pPr>
        <w:spacing w:before="120" w:after="120"/>
        <w:jc w:val="both"/>
        <w:textAlignment w:val="baseline"/>
        <w:rPr>
          <w:rFonts w:ascii="Corbel" w:eastAsia="Arial" w:hAnsi="Corbel" w:cs="Times New Roman"/>
          <w:color w:val="000000"/>
        </w:rPr>
      </w:pPr>
      <w:r w:rsidRPr="006E1BC9">
        <w:rPr>
          <w:rFonts w:ascii="Corbel" w:eastAsia="Arial" w:hAnsi="Corbel" w:cs="Times New Roman"/>
          <w:color w:val="000000"/>
        </w:rPr>
        <w:t xml:space="preserve">This report has been prepared by Simply Ecology Limited for the sole use of the client and in connection with the development project described </w:t>
      </w:r>
      <w:r w:rsidRPr="006E1BC9">
        <w:rPr>
          <w:rFonts w:ascii="Corbel" w:eastAsia="Arial" w:hAnsi="Corbel" w:cs="Times New Roman"/>
          <w:color w:val="000000"/>
          <w:sz w:val="24"/>
        </w:rPr>
        <w:t xml:space="preserve">– </w:t>
      </w:r>
      <w:r w:rsidRPr="006E1BC9">
        <w:rPr>
          <w:rFonts w:ascii="Corbel" w:eastAsia="Arial" w:hAnsi="Corbel" w:cs="Times New Roman"/>
          <w:color w:val="000000"/>
        </w:rPr>
        <w:t>this report cannot be relied upon by any third party without express written consent by both Simply Ecology Limited and the client.</w:t>
      </w:r>
    </w:p>
    <w:p w14:paraId="48602FC2" w14:textId="77777777" w:rsidR="00972520" w:rsidRPr="006E1BC9" w:rsidRDefault="00972520" w:rsidP="00972520">
      <w:pPr>
        <w:spacing w:before="120" w:after="120"/>
        <w:jc w:val="both"/>
        <w:textAlignment w:val="baseline"/>
        <w:rPr>
          <w:rFonts w:ascii="Corbel" w:eastAsia="Arial" w:hAnsi="Corbel" w:cs="Times New Roman"/>
          <w:color w:val="000000"/>
        </w:rPr>
      </w:pPr>
      <w:r w:rsidRPr="006E1BC9">
        <w:rPr>
          <w:rFonts w:ascii="Corbel" w:eastAsia="Arial" w:hAnsi="Corbel" w:cs="Times New Roman"/>
          <w:color w:val="000000"/>
        </w:rPr>
        <w:t xml:space="preserve">This is a technical report and </w:t>
      </w:r>
      <w:r w:rsidRPr="006E1BC9">
        <w:rPr>
          <w:rFonts w:ascii="Corbel" w:eastAsia="Arial" w:hAnsi="Corbel" w:cs="Times New Roman"/>
          <w:b/>
          <w:color w:val="000000"/>
        </w:rPr>
        <w:t xml:space="preserve">does not </w:t>
      </w:r>
      <w:r w:rsidRPr="006E1BC9">
        <w:rPr>
          <w:rFonts w:ascii="Corbel" w:eastAsia="Arial" w:hAnsi="Corbel" w:cs="Times New Roman"/>
          <w:color w:val="000000"/>
        </w:rPr>
        <w:t>represent legal advice/ opinion.</w:t>
      </w:r>
    </w:p>
    <w:p w14:paraId="2D150383" w14:textId="77777777" w:rsidR="00972520" w:rsidRPr="006E1BC9" w:rsidRDefault="00972520" w:rsidP="00972520">
      <w:pPr>
        <w:spacing w:before="120" w:after="120"/>
        <w:jc w:val="both"/>
        <w:textAlignment w:val="baseline"/>
        <w:rPr>
          <w:rFonts w:ascii="Corbel" w:eastAsia="Arial" w:hAnsi="Corbel" w:cs="Times New Roman"/>
          <w:color w:val="000000"/>
        </w:rPr>
      </w:pPr>
      <w:r w:rsidRPr="006E1BC9">
        <w:rPr>
          <w:rFonts w:ascii="Corbel" w:eastAsia="Arial" w:hAnsi="Corbel" w:cs="Times New Roman"/>
          <w:color w:val="000000"/>
        </w:rPr>
        <w:t>This report remains Simply Ecology Limited property and cannot be relied upon until full payment has been made.</w:t>
      </w:r>
    </w:p>
    <w:p w14:paraId="1A3490DC" w14:textId="77777777" w:rsidR="00972520" w:rsidRDefault="00972520" w:rsidP="00972520">
      <w:pPr>
        <w:spacing w:before="120" w:after="120"/>
        <w:jc w:val="both"/>
        <w:textAlignment w:val="baseline"/>
        <w:rPr>
          <w:rFonts w:ascii="Corbel" w:eastAsia="Arial" w:hAnsi="Corbel" w:cs="Times New Roman"/>
          <w:color w:val="000000"/>
        </w:rPr>
      </w:pPr>
      <w:r w:rsidRPr="006E1BC9">
        <w:rPr>
          <w:rFonts w:ascii="Corbel" w:eastAsia="Arial" w:hAnsi="Corbel" w:cs="Times New Roman"/>
          <w:color w:val="000000"/>
        </w:rPr>
        <w:t>Simply Ecology Limited retain the right to re-publish data obtained and submit those species records produced during all ecological studies to the local recording centre.</w:t>
      </w:r>
    </w:p>
    <w:p w14:paraId="6DA5FA59" w14:textId="77777777" w:rsidR="00972520" w:rsidRPr="00930F14" w:rsidRDefault="00972520" w:rsidP="00972520">
      <w:pPr>
        <w:spacing w:before="200" w:after="120"/>
        <w:rPr>
          <w:rFonts w:ascii="Corbel" w:hAnsi="Corbel"/>
          <w:b/>
          <w:color w:val="7D7C1F"/>
          <w:sz w:val="24"/>
        </w:rPr>
      </w:pPr>
      <w:r w:rsidRPr="00930F14">
        <w:rPr>
          <w:rFonts w:ascii="Corbel" w:hAnsi="Corbel"/>
          <w:b/>
          <w:color w:val="7D7C1F"/>
          <w:sz w:val="24"/>
        </w:rPr>
        <w:t xml:space="preserve">Copyright © </w:t>
      </w:r>
    </w:p>
    <w:p w14:paraId="13820B8A" w14:textId="77777777" w:rsidR="00D05755" w:rsidRDefault="00972520" w:rsidP="00972520">
      <w:pPr>
        <w:rPr>
          <w:rFonts w:ascii="Corbel" w:eastAsia="Arial" w:hAnsi="Corbel" w:cs="Times New Roman"/>
          <w:color w:val="000000"/>
        </w:rPr>
        <w:sectPr w:rsidR="00D05755" w:rsidSect="00772616">
          <w:footerReference w:type="default" r:id="rId12"/>
          <w:pgSz w:w="11906" w:h="16838"/>
          <w:pgMar w:top="1440" w:right="1440" w:bottom="1440" w:left="1440" w:header="708" w:footer="708" w:gutter="0"/>
          <w:pgNumType w:start="1"/>
          <w:cols w:space="708"/>
          <w:docGrid w:linePitch="360"/>
        </w:sectPr>
      </w:pPr>
      <w:r w:rsidRPr="006E1BC9">
        <w:rPr>
          <w:rFonts w:ascii="Corbel" w:eastAsia="Arial" w:hAnsi="Corbel" w:cs="Times New Roman"/>
          <w:color w:val="000000"/>
        </w:rPr>
        <w:t>This report is the copyright of Simply Ecology Limited. Any unauthorised reproduction or usage of material from this report is prohibited.</w:t>
      </w:r>
    </w:p>
    <w:p w14:paraId="7F01737D" w14:textId="77777777" w:rsidR="008B75AA" w:rsidRPr="00CE1A47" w:rsidRDefault="008B75AA" w:rsidP="00CE1A47">
      <w:pPr>
        <w:pStyle w:val="SimplyHeading"/>
      </w:pPr>
      <w:bookmarkStart w:id="4" w:name="_Toc15474061"/>
      <w:r w:rsidRPr="00CE1A47">
        <w:lastRenderedPageBreak/>
        <w:t>Introduction</w:t>
      </w:r>
      <w:bookmarkEnd w:id="4"/>
    </w:p>
    <w:p w14:paraId="75B871C0" w14:textId="77777777" w:rsidR="00061E6A" w:rsidRPr="00B169B4" w:rsidRDefault="008B75AA" w:rsidP="008D68A5">
      <w:pPr>
        <w:pStyle w:val="SimplySub-heading"/>
      </w:pPr>
      <w:bookmarkStart w:id="5" w:name="_Toc15474062"/>
      <w:r w:rsidRPr="00B169B4">
        <w:t>Background Information</w:t>
      </w:r>
      <w:bookmarkEnd w:id="5"/>
    </w:p>
    <w:p w14:paraId="3FF0CFF5" w14:textId="77777777" w:rsidR="008A2AA5" w:rsidRPr="00B169B4" w:rsidRDefault="008A2AA5" w:rsidP="00DD79EB">
      <w:pPr>
        <w:pStyle w:val="Generaltext"/>
      </w:pPr>
      <w:r w:rsidRPr="00B169B4">
        <w:t xml:space="preserve">In </w:t>
      </w:r>
      <w:r w:rsidR="00DD79EB" w:rsidRPr="002D1469">
        <w:rPr>
          <w:highlight w:val="yellow"/>
        </w:rPr>
        <w:t>February</w:t>
      </w:r>
      <w:r w:rsidRPr="00DD79EB">
        <w:t xml:space="preserve"> </w:t>
      </w:r>
      <w:r w:rsidRPr="002D1469">
        <w:rPr>
          <w:highlight w:val="yellow"/>
        </w:rPr>
        <w:t>201</w:t>
      </w:r>
      <w:r w:rsidR="002D1469" w:rsidRPr="002D1469">
        <w:rPr>
          <w:highlight w:val="yellow"/>
        </w:rPr>
        <w:t>9</w:t>
      </w:r>
      <w:r w:rsidRPr="00DD79EB">
        <w:t>, Simply</w:t>
      </w:r>
      <w:r w:rsidRPr="00B169B4">
        <w:t xml:space="preserve"> Ecology Limited was commissioned by </w:t>
      </w:r>
      <w:r w:rsidR="00DD79EB" w:rsidRPr="00AA62ED">
        <w:rPr>
          <w:highlight w:val="yellow"/>
        </w:rPr>
        <w:t>Mr Peter McMullen</w:t>
      </w:r>
      <w:r w:rsidRPr="00B169B4">
        <w:t xml:space="preserve"> to undertake an </w:t>
      </w:r>
      <w:r w:rsidRPr="00AA62ED">
        <w:rPr>
          <w:highlight w:val="yellow"/>
        </w:rPr>
        <w:t>ecological survey</w:t>
      </w:r>
      <w:r w:rsidRPr="00B169B4">
        <w:t xml:space="preserve"> of </w:t>
      </w:r>
      <w:r w:rsidR="00DD79EB" w:rsidRPr="00AA62ED">
        <w:rPr>
          <w:highlight w:val="yellow"/>
        </w:rPr>
        <w:t>11 The Spinney, Lancaster, LA1 4JQ</w:t>
      </w:r>
      <w:r w:rsidRPr="00B169B4">
        <w:t xml:space="preserve"> (OS grid reference </w:t>
      </w:r>
      <w:r w:rsidR="00DD79EB" w:rsidRPr="00AA62ED">
        <w:rPr>
          <w:highlight w:val="yellow"/>
        </w:rPr>
        <w:t>SD 48748 60275</w:t>
      </w:r>
      <w:r w:rsidRPr="00B169B4">
        <w:t xml:space="preserve">). </w:t>
      </w:r>
      <w:r w:rsidRPr="00AA62ED">
        <w:rPr>
          <w:highlight w:val="yellow"/>
        </w:rPr>
        <w:t>See Plan 1 for site location and Plan 2 for site plan</w:t>
      </w:r>
      <w:r w:rsidRPr="00B169B4">
        <w:t>.</w:t>
      </w:r>
    </w:p>
    <w:p w14:paraId="1466B190" w14:textId="77777777" w:rsidR="007651C7" w:rsidRPr="00B169B4" w:rsidRDefault="007651C7" w:rsidP="008D68A5">
      <w:pPr>
        <w:pStyle w:val="SimplySub-heading"/>
      </w:pPr>
      <w:bookmarkStart w:id="6" w:name="_Toc15474063"/>
      <w:r w:rsidRPr="00B169B4">
        <w:t>Aims</w:t>
      </w:r>
      <w:bookmarkEnd w:id="6"/>
    </w:p>
    <w:p w14:paraId="42B6A6B2" w14:textId="77777777" w:rsidR="008A2AA5" w:rsidRPr="00B169B4" w:rsidRDefault="00DE3EBB" w:rsidP="008D68A5">
      <w:pPr>
        <w:pStyle w:val="Generaltext"/>
        <w:rPr>
          <w:lang w:eastAsia="ar-SA"/>
        </w:rPr>
      </w:pPr>
      <w:r w:rsidRPr="005F56B1">
        <w:rPr>
          <w:color w:val="FF0000"/>
          <w:highlight w:val="yellow"/>
          <w:lang w:eastAsia="ar-SA"/>
        </w:rPr>
        <w:t>PHASE ONE SURVEY AIMS</w:t>
      </w:r>
      <w:r w:rsidR="005F56B1">
        <w:rPr>
          <w:color w:val="FF0000"/>
          <w:highlight w:val="yellow"/>
          <w:lang w:eastAsia="ar-SA"/>
        </w:rPr>
        <w:t xml:space="preserve"> (remove this heading)</w:t>
      </w:r>
      <w:r w:rsidRPr="005F56B1">
        <w:rPr>
          <w:color w:val="FF0000"/>
          <w:highlight w:val="yellow"/>
          <w:lang w:eastAsia="ar-SA"/>
        </w:rPr>
        <w:t>:</w:t>
      </w:r>
      <w:r w:rsidRPr="005F56B1">
        <w:rPr>
          <w:color w:val="FF0000"/>
          <w:lang w:eastAsia="ar-SA"/>
        </w:rPr>
        <w:t xml:space="preserve"> </w:t>
      </w:r>
      <w:r w:rsidR="008A2AA5" w:rsidRPr="00B169B4">
        <w:rPr>
          <w:lang w:eastAsia="ar-SA"/>
        </w:rPr>
        <w:t>The aims of this ecological assessment were to:</w:t>
      </w:r>
    </w:p>
    <w:p w14:paraId="7425DC25" w14:textId="77777777" w:rsidR="008A2AA5" w:rsidRPr="00B169B4" w:rsidRDefault="008A2AA5" w:rsidP="008A2AA5">
      <w:pPr>
        <w:numPr>
          <w:ilvl w:val="0"/>
          <w:numId w:val="14"/>
        </w:numPr>
        <w:suppressAutoHyphens/>
        <w:spacing w:before="120" w:after="0"/>
        <w:ind w:left="993"/>
        <w:jc w:val="both"/>
        <w:rPr>
          <w:rFonts w:ascii="Corbel" w:eastAsia="Times New Roman" w:hAnsi="Corbel" w:cs="Corbel"/>
          <w:lang w:eastAsia="ar-SA"/>
        </w:rPr>
      </w:pPr>
      <w:r w:rsidRPr="00B169B4">
        <w:rPr>
          <w:rFonts w:ascii="Corbel" w:eastAsia="Times New Roman" w:hAnsi="Corbel" w:cs="Corbel"/>
          <w:lang w:eastAsia="ar-SA"/>
        </w:rPr>
        <w:t>To provide clear advice to the client, the Local Planning Authority and third parties, on the nature conservation value of the site and surrounding area.</w:t>
      </w:r>
    </w:p>
    <w:p w14:paraId="6B7B5D57" w14:textId="77777777" w:rsidR="008A2AA5" w:rsidRPr="00AA62ED" w:rsidRDefault="008A2AA5" w:rsidP="008A2AA5">
      <w:pPr>
        <w:numPr>
          <w:ilvl w:val="0"/>
          <w:numId w:val="14"/>
        </w:numPr>
        <w:suppressAutoHyphens/>
        <w:spacing w:before="120" w:after="0"/>
        <w:ind w:left="993"/>
        <w:jc w:val="both"/>
        <w:rPr>
          <w:rFonts w:ascii="Corbel" w:eastAsia="Times New Roman" w:hAnsi="Corbel" w:cs="Corbel"/>
          <w:highlight w:val="yellow"/>
          <w:lang w:eastAsia="ar-SA"/>
        </w:rPr>
      </w:pPr>
      <w:r w:rsidRPr="00AA62ED">
        <w:rPr>
          <w:rFonts w:ascii="Corbel" w:eastAsia="Times New Roman" w:hAnsi="Corbel" w:cs="Corbel"/>
          <w:highlight w:val="yellow"/>
          <w:lang w:eastAsia="ar-SA"/>
        </w:rPr>
        <w:t>To confirm the presence or absence of protected species, such as badgers, bats, great crested newts, otter, etc) within the proposed development site.</w:t>
      </w:r>
    </w:p>
    <w:p w14:paraId="76B8D401" w14:textId="77777777" w:rsidR="008A2AA5" w:rsidRPr="00B169B4" w:rsidRDefault="008A2AA5" w:rsidP="008A2AA5">
      <w:pPr>
        <w:numPr>
          <w:ilvl w:val="0"/>
          <w:numId w:val="14"/>
        </w:numPr>
        <w:suppressAutoHyphens/>
        <w:spacing w:before="120" w:after="0"/>
        <w:ind w:left="993"/>
        <w:jc w:val="both"/>
        <w:rPr>
          <w:rFonts w:ascii="Corbel" w:eastAsia="Times New Roman" w:hAnsi="Corbel" w:cs="Corbel"/>
          <w:lang w:eastAsia="ar-SA"/>
        </w:rPr>
      </w:pPr>
      <w:r w:rsidRPr="00B169B4">
        <w:rPr>
          <w:rFonts w:ascii="Corbel" w:eastAsia="Times New Roman" w:hAnsi="Corbel" w:cs="Corbel"/>
          <w:lang w:eastAsia="ar-SA"/>
        </w:rPr>
        <w:t>To enable the client to comply with legislation afforded to protected sites and species.</w:t>
      </w:r>
    </w:p>
    <w:p w14:paraId="2BAA1EE1" w14:textId="77777777" w:rsidR="008A2AA5" w:rsidRPr="00B169B4" w:rsidRDefault="008A2AA5" w:rsidP="008A2AA5">
      <w:pPr>
        <w:numPr>
          <w:ilvl w:val="0"/>
          <w:numId w:val="14"/>
        </w:numPr>
        <w:suppressAutoHyphens/>
        <w:spacing w:before="120" w:after="0"/>
        <w:ind w:left="993"/>
        <w:jc w:val="both"/>
        <w:rPr>
          <w:rFonts w:ascii="Corbel" w:eastAsia="Times New Roman" w:hAnsi="Corbel" w:cs="Corbel"/>
          <w:lang w:eastAsia="ar-SA"/>
        </w:rPr>
      </w:pPr>
      <w:r w:rsidRPr="00B169B4">
        <w:rPr>
          <w:rFonts w:ascii="Corbel" w:eastAsia="Times New Roman" w:hAnsi="Corbel" w:cs="Corbel"/>
          <w:lang w:eastAsia="ar-SA"/>
        </w:rPr>
        <w:t xml:space="preserve">To highlight the presence of any habitats or species of ecological importance, including Habitats and Species of Principal Importance (NERC Act, 2006). </w:t>
      </w:r>
    </w:p>
    <w:p w14:paraId="386F6299" w14:textId="77777777" w:rsidR="008A2AA5" w:rsidRPr="00B169B4" w:rsidRDefault="008A2AA5" w:rsidP="008A2AA5">
      <w:pPr>
        <w:numPr>
          <w:ilvl w:val="0"/>
          <w:numId w:val="14"/>
        </w:numPr>
        <w:suppressAutoHyphens/>
        <w:spacing w:before="120" w:after="0"/>
        <w:ind w:left="993"/>
        <w:jc w:val="both"/>
        <w:rPr>
          <w:rFonts w:ascii="Corbel" w:eastAsia="Times New Roman" w:hAnsi="Corbel" w:cs="Corbel"/>
          <w:lang w:eastAsia="ar-SA"/>
        </w:rPr>
      </w:pPr>
      <w:r w:rsidRPr="00B169B4">
        <w:rPr>
          <w:rFonts w:ascii="Corbel" w:eastAsia="Times New Roman" w:hAnsi="Corbel" w:cs="Corbel"/>
          <w:lang w:eastAsia="ar-SA"/>
        </w:rPr>
        <w:t xml:space="preserve">To identify any ecological constraints on future development. </w:t>
      </w:r>
    </w:p>
    <w:p w14:paraId="24265EA7" w14:textId="77777777" w:rsidR="008A2AA5" w:rsidRPr="00B169B4" w:rsidRDefault="008A2AA5" w:rsidP="008A2AA5">
      <w:pPr>
        <w:numPr>
          <w:ilvl w:val="0"/>
          <w:numId w:val="14"/>
        </w:numPr>
        <w:suppressAutoHyphens/>
        <w:spacing w:before="120" w:after="0"/>
        <w:ind w:left="993"/>
        <w:jc w:val="both"/>
        <w:rPr>
          <w:rFonts w:ascii="Corbel" w:eastAsia="Times New Roman" w:hAnsi="Corbel" w:cs="Corbel"/>
          <w:lang w:eastAsia="ar-SA"/>
        </w:rPr>
      </w:pPr>
      <w:r w:rsidRPr="00B169B4">
        <w:rPr>
          <w:rFonts w:ascii="Corbel" w:eastAsia="Times New Roman" w:hAnsi="Corbel" w:cs="Corbel"/>
          <w:lang w:eastAsia="ar-SA"/>
        </w:rPr>
        <w:t>To establish the need for any further surveys and assessments.</w:t>
      </w:r>
    </w:p>
    <w:p w14:paraId="6F09E2B0" w14:textId="77777777" w:rsidR="008A2AA5" w:rsidRPr="00B169B4" w:rsidRDefault="008A2AA5" w:rsidP="008A2AA5">
      <w:pPr>
        <w:numPr>
          <w:ilvl w:val="0"/>
          <w:numId w:val="14"/>
        </w:numPr>
        <w:suppressAutoHyphens/>
        <w:spacing w:before="120" w:after="0"/>
        <w:ind w:left="993"/>
        <w:jc w:val="both"/>
        <w:rPr>
          <w:rFonts w:ascii="Corbel" w:eastAsia="Times New Roman" w:hAnsi="Corbel" w:cs="Corbel"/>
          <w:lang w:eastAsia="ar-SA"/>
        </w:rPr>
      </w:pPr>
      <w:r w:rsidRPr="00B169B4">
        <w:rPr>
          <w:rFonts w:ascii="Corbel" w:eastAsia="Times New Roman" w:hAnsi="Corbel" w:cs="Corbel"/>
          <w:lang w:eastAsia="ar-SA"/>
        </w:rPr>
        <w:t xml:space="preserve">To make nature conservation recommendations. </w:t>
      </w:r>
    </w:p>
    <w:p w14:paraId="694A78B7" w14:textId="77777777" w:rsidR="00DE3EBB" w:rsidRPr="00DE3EBB" w:rsidRDefault="00DE3EBB" w:rsidP="00DE3EBB">
      <w:pPr>
        <w:pStyle w:val="Generaltext"/>
      </w:pPr>
      <w:r w:rsidRPr="005F56B1">
        <w:rPr>
          <w:color w:val="FF0000"/>
          <w:highlight w:val="yellow"/>
        </w:rPr>
        <w:t>BUILDING INSPECTION AIMS</w:t>
      </w:r>
      <w:r w:rsidR="005F56B1">
        <w:rPr>
          <w:color w:val="FF0000"/>
          <w:highlight w:val="yellow"/>
        </w:rPr>
        <w:t xml:space="preserve"> </w:t>
      </w:r>
      <w:r w:rsidR="005F56B1">
        <w:rPr>
          <w:color w:val="FF0000"/>
          <w:highlight w:val="yellow"/>
          <w:lang w:eastAsia="ar-SA"/>
        </w:rPr>
        <w:t>(remove this heading)</w:t>
      </w:r>
      <w:r w:rsidRPr="005F56B1">
        <w:rPr>
          <w:color w:val="FF0000"/>
          <w:highlight w:val="yellow"/>
        </w:rPr>
        <w:t>:</w:t>
      </w:r>
      <w:r w:rsidRPr="005F56B1">
        <w:rPr>
          <w:color w:val="FF0000"/>
        </w:rPr>
        <w:t xml:space="preserve"> </w:t>
      </w:r>
      <w:r w:rsidRPr="00DE3EBB">
        <w:t>The aims of this survey were to gather up-to-date information on the presence of bats at the site. This involved:</w:t>
      </w:r>
    </w:p>
    <w:p w14:paraId="6905EB34" w14:textId="77777777" w:rsidR="00DE3EBB" w:rsidRPr="00DE3EBB" w:rsidRDefault="00DE3EBB" w:rsidP="00DE3EBB">
      <w:pPr>
        <w:numPr>
          <w:ilvl w:val="0"/>
          <w:numId w:val="14"/>
        </w:numPr>
        <w:suppressAutoHyphens/>
        <w:spacing w:before="120" w:after="0"/>
        <w:ind w:left="993"/>
        <w:jc w:val="both"/>
        <w:rPr>
          <w:rFonts w:ascii="Corbel" w:eastAsia="Times New Roman" w:hAnsi="Corbel" w:cs="Corbel"/>
          <w:lang w:eastAsia="ar-SA"/>
        </w:rPr>
      </w:pPr>
      <w:r w:rsidRPr="00DE3EBB">
        <w:rPr>
          <w:rFonts w:ascii="Corbel" w:eastAsia="Times New Roman" w:hAnsi="Corbel" w:cs="Corbel"/>
          <w:lang w:eastAsia="ar-SA"/>
        </w:rPr>
        <w:t>Identifying potential structures of the buildings that could be used by bats.</w:t>
      </w:r>
    </w:p>
    <w:p w14:paraId="231D2B38" w14:textId="77777777" w:rsidR="001565F0" w:rsidRDefault="00DE3EBB" w:rsidP="001565F0">
      <w:pPr>
        <w:numPr>
          <w:ilvl w:val="0"/>
          <w:numId w:val="14"/>
        </w:numPr>
        <w:suppressAutoHyphens/>
        <w:spacing w:before="120" w:after="0"/>
        <w:ind w:left="993"/>
        <w:jc w:val="both"/>
        <w:rPr>
          <w:rFonts w:ascii="Corbel" w:eastAsia="Times New Roman" w:hAnsi="Corbel" w:cs="Corbel"/>
          <w:lang w:eastAsia="ar-SA"/>
        </w:rPr>
      </w:pPr>
      <w:r w:rsidRPr="00DE3EBB">
        <w:rPr>
          <w:rFonts w:ascii="Corbel" w:eastAsia="Times New Roman" w:hAnsi="Corbel" w:cs="Corbel"/>
          <w:lang w:eastAsia="ar-SA"/>
        </w:rPr>
        <w:t>Identifying if there was any evidence of bats around the buildings</w:t>
      </w:r>
      <w:r w:rsidR="001565F0">
        <w:rPr>
          <w:rFonts w:ascii="Corbel" w:eastAsia="Times New Roman" w:hAnsi="Corbel" w:cs="Corbel"/>
          <w:lang w:eastAsia="ar-SA"/>
        </w:rPr>
        <w:t>.</w:t>
      </w:r>
    </w:p>
    <w:p w14:paraId="310FCA74" w14:textId="77777777" w:rsidR="00DE3EBB" w:rsidRPr="001565F0" w:rsidRDefault="001565F0" w:rsidP="001565F0">
      <w:pPr>
        <w:numPr>
          <w:ilvl w:val="0"/>
          <w:numId w:val="14"/>
        </w:numPr>
        <w:suppressAutoHyphens/>
        <w:spacing w:before="120" w:after="0"/>
        <w:ind w:left="993"/>
        <w:jc w:val="both"/>
        <w:rPr>
          <w:rFonts w:ascii="Corbel" w:eastAsia="Times New Roman" w:hAnsi="Corbel" w:cs="Corbel"/>
          <w:highlight w:val="yellow"/>
          <w:lang w:eastAsia="ar-SA"/>
        </w:rPr>
      </w:pPr>
      <w:r w:rsidRPr="005F56B1">
        <w:rPr>
          <w:rFonts w:ascii="Corbel" w:eastAsia="Times New Roman" w:hAnsi="Corbel" w:cs="Corbel"/>
          <w:color w:val="FF0000"/>
          <w:highlight w:val="yellow"/>
          <w:lang w:eastAsia="ar-SA"/>
        </w:rPr>
        <w:t>NIGHT TIME SURVEY ADDITION</w:t>
      </w:r>
      <w:r w:rsidR="005F56B1" w:rsidRPr="005F56B1">
        <w:rPr>
          <w:rFonts w:ascii="Corbel" w:eastAsia="Times New Roman" w:hAnsi="Corbel" w:cs="Corbel"/>
          <w:color w:val="FF0000"/>
          <w:highlight w:val="yellow"/>
          <w:lang w:eastAsia="ar-SA"/>
        </w:rPr>
        <w:t xml:space="preserve"> </w:t>
      </w:r>
      <w:r w:rsidR="005F56B1" w:rsidRPr="005F56B1">
        <w:rPr>
          <w:color w:val="FF0000"/>
          <w:highlight w:val="yellow"/>
          <w:lang w:eastAsia="ar-SA"/>
        </w:rPr>
        <w:t>(remove this</w:t>
      </w:r>
      <w:r w:rsidR="005F56B1">
        <w:rPr>
          <w:color w:val="FF0000"/>
          <w:highlight w:val="yellow"/>
          <w:lang w:eastAsia="ar-SA"/>
        </w:rPr>
        <w:t xml:space="preserve"> heading</w:t>
      </w:r>
      <w:r w:rsidR="005F56B1" w:rsidRPr="005F56B1">
        <w:rPr>
          <w:color w:val="FF0000"/>
          <w:highlight w:val="yellow"/>
          <w:lang w:eastAsia="ar-SA"/>
        </w:rPr>
        <w:t>)</w:t>
      </w:r>
      <w:r w:rsidRPr="005F56B1">
        <w:rPr>
          <w:rFonts w:ascii="Corbel" w:eastAsia="Times New Roman" w:hAnsi="Corbel" w:cs="Corbel"/>
          <w:color w:val="FF0000"/>
          <w:highlight w:val="yellow"/>
          <w:lang w:eastAsia="ar-SA"/>
        </w:rPr>
        <w:t xml:space="preserve">: </w:t>
      </w:r>
      <w:r w:rsidRPr="001565F0">
        <w:rPr>
          <w:rFonts w:ascii="Corbel" w:eastAsia="Times New Roman" w:hAnsi="Corbel" w:cs="Corbel"/>
          <w:highlight w:val="yellow"/>
          <w:lang w:eastAsia="ar-SA"/>
        </w:rPr>
        <w:t>Identifying whether bats were emerging from the buildings, and if so, to identify the number and species present.</w:t>
      </w:r>
    </w:p>
    <w:p w14:paraId="45D68614" w14:textId="77777777" w:rsidR="00DE3EBB" w:rsidRPr="00DE3EBB" w:rsidRDefault="00DE3EBB" w:rsidP="00DE3EBB">
      <w:pPr>
        <w:numPr>
          <w:ilvl w:val="0"/>
          <w:numId w:val="14"/>
        </w:numPr>
        <w:suppressAutoHyphens/>
        <w:spacing w:before="120" w:after="0"/>
        <w:ind w:left="993"/>
        <w:jc w:val="both"/>
        <w:rPr>
          <w:rFonts w:ascii="Corbel" w:eastAsia="Times New Roman" w:hAnsi="Corbel" w:cs="Corbel"/>
          <w:lang w:eastAsia="ar-SA"/>
        </w:rPr>
      </w:pPr>
      <w:r w:rsidRPr="00DE3EBB">
        <w:rPr>
          <w:rFonts w:ascii="Corbel" w:eastAsia="Times New Roman" w:hAnsi="Corbel" w:cs="Corbel"/>
          <w:lang w:eastAsia="ar-SA"/>
        </w:rPr>
        <w:t>Providing an assessment of the likely importance of the site for bats and their conservation.</w:t>
      </w:r>
    </w:p>
    <w:p w14:paraId="51E2811C" w14:textId="77777777" w:rsidR="00DE3EBB" w:rsidRPr="00DE3EBB" w:rsidRDefault="00DE3EBB" w:rsidP="00DE3EBB">
      <w:pPr>
        <w:numPr>
          <w:ilvl w:val="0"/>
          <w:numId w:val="14"/>
        </w:numPr>
        <w:suppressAutoHyphens/>
        <w:spacing w:before="120" w:after="0"/>
        <w:ind w:left="993"/>
        <w:jc w:val="both"/>
        <w:rPr>
          <w:rFonts w:ascii="Corbel" w:eastAsia="Times New Roman" w:hAnsi="Corbel" w:cs="Corbel"/>
          <w:lang w:eastAsia="ar-SA"/>
        </w:rPr>
      </w:pPr>
      <w:r w:rsidRPr="00DE3EBB">
        <w:rPr>
          <w:rFonts w:ascii="Corbel" w:eastAsia="Times New Roman" w:hAnsi="Corbel" w:cs="Corbel"/>
          <w:lang w:eastAsia="ar-SA"/>
        </w:rPr>
        <w:t xml:space="preserve">Advising the client in relation to the proposed development and any impacts upon bats in order to ensure legislative compliance. </w:t>
      </w:r>
    </w:p>
    <w:p w14:paraId="797FF2D3" w14:textId="77777777" w:rsidR="008A2AA5" w:rsidRPr="008D68A5" w:rsidRDefault="008A2AA5" w:rsidP="008D68A5">
      <w:pPr>
        <w:pStyle w:val="Generaltext"/>
      </w:pPr>
      <w:r w:rsidRPr="008D68A5">
        <w:t xml:space="preserve">To achieve this, an </w:t>
      </w:r>
      <w:r w:rsidRPr="001A1A1B">
        <w:rPr>
          <w:highlight w:val="yellow"/>
        </w:rPr>
        <w:t>ecological appraisal</w:t>
      </w:r>
      <w:r w:rsidRPr="008D68A5">
        <w:t xml:space="preserve"> of </w:t>
      </w:r>
      <w:r w:rsidRPr="00DD79EB">
        <w:t xml:space="preserve">the </w:t>
      </w:r>
      <w:r w:rsidR="00DD79EB" w:rsidRPr="001A1A1B">
        <w:rPr>
          <w:highlight w:val="yellow"/>
        </w:rPr>
        <w:t>building</w:t>
      </w:r>
      <w:r w:rsidR="00B04836" w:rsidRPr="00DD79EB">
        <w:t xml:space="preserve"> </w:t>
      </w:r>
      <w:r w:rsidRPr="008D68A5">
        <w:t xml:space="preserve">and any protected species on the site was undertaken on </w:t>
      </w:r>
      <w:r w:rsidR="00DD79EB" w:rsidRPr="00AA62ED">
        <w:rPr>
          <w:highlight w:val="yellow"/>
        </w:rPr>
        <w:t>7</w:t>
      </w:r>
      <w:r w:rsidR="00DD79EB" w:rsidRPr="00AA62ED">
        <w:rPr>
          <w:highlight w:val="yellow"/>
          <w:vertAlign w:val="superscript"/>
        </w:rPr>
        <w:t>th</w:t>
      </w:r>
      <w:r w:rsidR="00DD79EB" w:rsidRPr="00AA62ED">
        <w:rPr>
          <w:highlight w:val="yellow"/>
        </w:rPr>
        <w:t xml:space="preserve"> February 2019</w:t>
      </w:r>
      <w:r w:rsidRPr="008D68A5">
        <w:t xml:space="preserve">. </w:t>
      </w:r>
      <w:r w:rsidR="001565F0" w:rsidRPr="00807315">
        <w:rPr>
          <w:highlight w:val="yellow"/>
        </w:rPr>
        <w:t>A follow up night time bat survey was carried out on 26</w:t>
      </w:r>
      <w:r w:rsidR="001565F0" w:rsidRPr="00807315">
        <w:rPr>
          <w:highlight w:val="yellow"/>
          <w:vertAlign w:val="superscript"/>
        </w:rPr>
        <w:t>th</w:t>
      </w:r>
      <w:r w:rsidR="001565F0" w:rsidRPr="00807315">
        <w:rPr>
          <w:highlight w:val="yellow"/>
        </w:rPr>
        <w:t xml:space="preserve"> July 2019.</w:t>
      </w:r>
      <w:r w:rsidR="001565F0">
        <w:t xml:space="preserve"> </w:t>
      </w:r>
      <w:r w:rsidRPr="008D68A5">
        <w:t>This submission presents the results of the surveys at the site.</w:t>
      </w:r>
    </w:p>
    <w:p w14:paraId="3C9378D2" w14:textId="77777777" w:rsidR="00061E6A" w:rsidRPr="008D68A5" w:rsidRDefault="00061E6A" w:rsidP="008D68A5">
      <w:pPr>
        <w:pStyle w:val="SimplySub-heading"/>
      </w:pPr>
      <w:bookmarkStart w:id="7" w:name="_Toc15474064"/>
      <w:r w:rsidRPr="008D68A5">
        <w:t>Site Description and Proposed Works</w:t>
      </w:r>
      <w:bookmarkEnd w:id="7"/>
    </w:p>
    <w:p w14:paraId="008EE6FC" w14:textId="77777777" w:rsidR="00A317C4" w:rsidRPr="00B169B4" w:rsidRDefault="00BD34F8" w:rsidP="008D68A5">
      <w:pPr>
        <w:pStyle w:val="Generaltext"/>
      </w:pPr>
      <w:bookmarkStart w:id="8" w:name="_Hlk527382215"/>
      <w:r w:rsidRPr="00B169B4">
        <w:t xml:space="preserve">The Site is located to the </w:t>
      </w:r>
      <w:r w:rsidRPr="00B169B4">
        <w:rPr>
          <w:highlight w:val="yellow"/>
        </w:rPr>
        <w:t xml:space="preserve">east of the village of Bilsborrow and approximately 6km from the northern limits of the city of Preston. The site is a 2.97 acre plot with residential dwelling, </w:t>
      </w:r>
      <w:r w:rsidRPr="00B169B4">
        <w:rPr>
          <w:highlight w:val="yellow"/>
        </w:rPr>
        <w:lastRenderedPageBreak/>
        <w:t>and accompanying barns and outhouses. The landscape surrounding the property is largely agricultural, with fields separated by hedgerows and given over variously to mixed arable and pasture.</w:t>
      </w:r>
    </w:p>
    <w:bookmarkEnd w:id="8"/>
    <w:p w14:paraId="05400B19" w14:textId="77777777" w:rsidR="00A317C4" w:rsidRPr="00B169B4" w:rsidRDefault="00BD34F8" w:rsidP="008D68A5">
      <w:pPr>
        <w:pStyle w:val="Generaltext"/>
      </w:pPr>
      <w:r w:rsidRPr="00B169B4">
        <w:t xml:space="preserve">The surveys described in this report were commissioned to inform a planning application for the </w:t>
      </w:r>
      <w:r w:rsidRPr="00B169B4">
        <w:rPr>
          <w:highlight w:val="yellow"/>
        </w:rPr>
        <w:t>demolition of the existing building and some of the outhouses and building of a new dwelling</w:t>
      </w:r>
      <w:r w:rsidRPr="00B169B4">
        <w:t xml:space="preserve">. </w:t>
      </w:r>
      <w:r w:rsidR="00A317C4" w:rsidRPr="00B169B4">
        <w:rPr>
          <w:color w:val="FF0000"/>
        </w:rPr>
        <w:t>Current status of planning permission (if applicable) application - if the proposal is for demolition only, of a structure supporting bat roost(s), are there plans to redevelop the site?</w:t>
      </w:r>
    </w:p>
    <w:p w14:paraId="04F65E62" w14:textId="77777777" w:rsidR="00A317C4" w:rsidRPr="00B169B4" w:rsidRDefault="00A317C4" w:rsidP="008D68A5">
      <w:pPr>
        <w:pStyle w:val="Generaltext"/>
      </w:pPr>
      <w:r w:rsidRPr="00B169B4">
        <w:t>Is the application part of a larger development project? If so, how does this relate to the larger project?</w:t>
      </w:r>
    </w:p>
    <w:p w14:paraId="7A8F7939" w14:textId="77777777" w:rsidR="006D7D18" w:rsidRPr="00B169B4" w:rsidRDefault="00A317C4" w:rsidP="008D68A5">
      <w:pPr>
        <w:pStyle w:val="Generaltext"/>
      </w:pPr>
      <w:r w:rsidRPr="00B169B4">
        <w:t xml:space="preserve">Are there any past or future developments or projects (last 5 years) which are likely to have significantly impacted the population/habitat. Discuss with client and/or LPA; </w:t>
      </w:r>
      <w:r w:rsidRPr="00B169B4">
        <w:rPr>
          <w:b/>
        </w:rPr>
        <w:t>a brief summary is needed for licence application</w:t>
      </w:r>
      <w:r w:rsidR="006D7D18" w:rsidRPr="00B169B4">
        <w:t xml:space="preserve"> </w:t>
      </w:r>
    </w:p>
    <w:p w14:paraId="6D2A734C" w14:textId="77777777" w:rsidR="00A317C4" w:rsidRPr="008D68A5" w:rsidRDefault="006D7D18" w:rsidP="00AA62ED">
      <w:pPr>
        <w:pStyle w:val="SimplyBulletlist"/>
      </w:pPr>
      <w:r w:rsidRPr="008D68A5">
        <w:t>NB: Newt licence Method Statement include any projects within 100m of site boundary, and any further away that are likely to seriously impact on the population at the site. Include current projects, any from the last 5 years, and any planned to happen within the next 5 years.</w:t>
      </w:r>
    </w:p>
    <w:p w14:paraId="10960F17" w14:textId="77777777" w:rsidR="00A317C4" w:rsidRDefault="00B557E6" w:rsidP="008D68A5">
      <w:pPr>
        <w:pStyle w:val="Generaltext"/>
      </w:pPr>
      <w:r w:rsidRPr="00B169B4">
        <w:t>Total size of the development (ha) and areas of the site with potential for bats (ha)</w:t>
      </w:r>
      <w:r w:rsidR="004F15BE">
        <w:t>.</w:t>
      </w:r>
    </w:p>
    <w:p w14:paraId="67CDAF28" w14:textId="77777777" w:rsidR="004F15BE" w:rsidRPr="00B169B4" w:rsidRDefault="004F15BE" w:rsidP="008D68A5">
      <w:pPr>
        <w:pStyle w:val="Generaltext"/>
      </w:pPr>
      <w:r w:rsidRPr="004F15BE">
        <w:rPr>
          <w:color w:val="FF0000"/>
          <w:highlight w:val="yellow"/>
        </w:rPr>
        <w:t>FOR BARN OWLS (remove this heading)</w:t>
      </w:r>
      <w:r w:rsidRPr="004F15BE">
        <w:rPr>
          <w:color w:val="FF0000"/>
        </w:rPr>
        <w:t xml:space="preserve">: </w:t>
      </w:r>
      <w:r w:rsidRPr="004F15BE">
        <w:rPr>
          <w:highlight w:val="yellow"/>
        </w:rPr>
        <w:t>Need proximity to major roads</w:t>
      </w:r>
      <w:r>
        <w:t xml:space="preserve">, </w:t>
      </w:r>
      <w:r w:rsidRPr="004F15BE">
        <w:rPr>
          <w:highlight w:val="yellow"/>
        </w:rPr>
        <w:t>land use and suitability of habitat within 1km</w:t>
      </w:r>
      <w:r>
        <w:t xml:space="preserve"> (look at maps etc for suitable rough grassland likely to have voles in), </w:t>
      </w:r>
      <w:r w:rsidRPr="004F15BE">
        <w:rPr>
          <w:highlight w:val="yellow"/>
        </w:rPr>
        <w:t>condition and building use of current site</w:t>
      </w:r>
      <w:r>
        <w:t xml:space="preserve">. </w:t>
      </w:r>
    </w:p>
    <w:p w14:paraId="58C58E83" w14:textId="77777777" w:rsidR="00DD79EB" w:rsidRDefault="00DD79EB" w:rsidP="00DD79EB">
      <w:pPr>
        <w:pStyle w:val="Caption"/>
      </w:pPr>
      <w:r>
        <w:rPr>
          <w:noProof/>
          <w:lang w:eastAsia="en-GB"/>
        </w:rPr>
        <w:lastRenderedPageBreak/>
        <w:drawing>
          <wp:inline distT="0" distB="0" distL="0" distR="0" wp14:anchorId="5FF0C015" wp14:editId="3205C9CF">
            <wp:extent cx="5534025" cy="3909256"/>
            <wp:effectExtent l="19050" t="19050" r="9525" b="152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916-P-01A - Existing and Proposed Plans.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5534893" cy="3909869"/>
                    </a:xfrm>
                    <a:prstGeom prst="rect">
                      <a:avLst/>
                    </a:prstGeom>
                    <a:ln>
                      <a:solidFill>
                        <a:schemeClr val="tx1"/>
                      </a:solidFill>
                    </a:ln>
                  </pic:spPr>
                </pic:pic>
              </a:graphicData>
            </a:graphic>
          </wp:inline>
        </w:drawing>
      </w:r>
    </w:p>
    <w:p w14:paraId="2DF91088" w14:textId="77777777" w:rsidR="00DD79EB" w:rsidRDefault="00DD79EB" w:rsidP="00DD79EB">
      <w:pPr>
        <w:pStyle w:val="Caption"/>
      </w:pPr>
      <w:bookmarkStart w:id="9" w:name="_Toc15474099"/>
      <w:r>
        <w:t xml:space="preserve">Plan </w:t>
      </w:r>
      <w:r w:rsidR="00EE0D7B">
        <w:fldChar w:fldCharType="begin"/>
      </w:r>
      <w:r w:rsidR="00EE0D7B">
        <w:instrText xml:space="preserve"> SEQ Plan \* ARABIC </w:instrText>
      </w:r>
      <w:r w:rsidR="00EE0D7B">
        <w:fldChar w:fldCharType="separate"/>
      </w:r>
      <w:r w:rsidR="002959C7">
        <w:rPr>
          <w:noProof/>
        </w:rPr>
        <w:t>1</w:t>
      </w:r>
      <w:r w:rsidR="00EE0D7B">
        <w:rPr>
          <w:noProof/>
        </w:rPr>
        <w:fldChar w:fldCharType="end"/>
      </w:r>
      <w:r>
        <w:t>: Existing and proposed site plan.</w:t>
      </w:r>
      <w:bookmarkEnd w:id="9"/>
    </w:p>
    <w:p w14:paraId="46FBFC2F" w14:textId="77777777" w:rsidR="001565F0" w:rsidRPr="001565F0" w:rsidRDefault="001565F0" w:rsidP="001565F0">
      <w:pPr>
        <w:rPr>
          <w:lang w:eastAsia="ar-SA"/>
        </w:rPr>
      </w:pPr>
    </w:p>
    <w:p w14:paraId="4C067B8D" w14:textId="77777777" w:rsidR="00DD79EB" w:rsidRDefault="00DD79EB" w:rsidP="00DD79EB">
      <w:pPr>
        <w:pStyle w:val="Caption"/>
      </w:pPr>
      <w:r>
        <w:rPr>
          <w:noProof/>
          <w:lang w:eastAsia="en-GB"/>
        </w:rPr>
        <w:lastRenderedPageBreak/>
        <w:drawing>
          <wp:inline distT="0" distB="0" distL="0" distR="0" wp14:anchorId="231BDE6C" wp14:editId="7F308F00">
            <wp:extent cx="5467350" cy="3862156"/>
            <wp:effectExtent l="19050" t="19050" r="19050" b="2413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916-P-02A - Existing and Proposed Elevations and Sections.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468208" cy="3862762"/>
                    </a:xfrm>
                    <a:prstGeom prst="rect">
                      <a:avLst/>
                    </a:prstGeom>
                    <a:ln>
                      <a:solidFill>
                        <a:schemeClr val="tx1"/>
                      </a:solidFill>
                    </a:ln>
                  </pic:spPr>
                </pic:pic>
              </a:graphicData>
            </a:graphic>
          </wp:inline>
        </w:drawing>
      </w:r>
    </w:p>
    <w:p w14:paraId="2FBEC051" w14:textId="77777777" w:rsidR="00DD79EB" w:rsidRDefault="00DD79EB" w:rsidP="00DD79EB">
      <w:pPr>
        <w:pStyle w:val="Caption"/>
      </w:pPr>
      <w:bookmarkStart w:id="10" w:name="_Toc15474100"/>
      <w:r>
        <w:t xml:space="preserve">Plan </w:t>
      </w:r>
      <w:r w:rsidR="00EE0D7B">
        <w:fldChar w:fldCharType="begin"/>
      </w:r>
      <w:r w:rsidR="00EE0D7B">
        <w:instrText xml:space="preserve"> SEQ Plan \* ARABIC </w:instrText>
      </w:r>
      <w:r w:rsidR="00EE0D7B">
        <w:fldChar w:fldCharType="separate"/>
      </w:r>
      <w:r w:rsidR="002959C7">
        <w:rPr>
          <w:noProof/>
        </w:rPr>
        <w:t>2</w:t>
      </w:r>
      <w:r w:rsidR="00EE0D7B">
        <w:rPr>
          <w:noProof/>
        </w:rPr>
        <w:fldChar w:fldCharType="end"/>
      </w:r>
      <w:r>
        <w:t>: Existing and proposed site elevations.</w:t>
      </w:r>
      <w:bookmarkEnd w:id="10"/>
    </w:p>
    <w:p w14:paraId="43E4B313" w14:textId="77777777" w:rsidR="001565F0" w:rsidRPr="001565F0" w:rsidRDefault="001565F0" w:rsidP="001565F0">
      <w:pPr>
        <w:rPr>
          <w:lang w:eastAsia="ar-SA"/>
        </w:rPr>
      </w:pPr>
    </w:p>
    <w:p w14:paraId="37B6BCF7" w14:textId="77777777" w:rsidR="003F7FA1" w:rsidRDefault="00DD79EB" w:rsidP="00DD79EB">
      <w:pPr>
        <w:pStyle w:val="Caption"/>
      </w:pPr>
      <w:r w:rsidRPr="00DD79EB">
        <w:rPr>
          <w:noProof/>
          <w:lang w:eastAsia="en-GB"/>
        </w:rPr>
        <w:lastRenderedPageBreak/>
        <w:drawing>
          <wp:inline distT="0" distB="0" distL="0" distR="0" wp14:anchorId="04EAF4EE" wp14:editId="44C300BD">
            <wp:extent cx="5524500" cy="3905587"/>
            <wp:effectExtent l="19050" t="19050" r="1905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K916-P-03 - Site Location and Site Plan.jpg"/>
                    <pic:cNvPicPr/>
                  </pic:nvPicPr>
                  <pic:blipFill>
                    <a:blip r:embed="rId15">
                      <a:extLst>
                        <a:ext uri="{28A0092B-C50C-407E-A947-70E740481C1C}">
                          <a14:useLocalDpi xmlns:a14="http://schemas.microsoft.com/office/drawing/2010/main" val="0"/>
                        </a:ext>
                      </a:extLst>
                    </a:blip>
                    <a:stretch>
                      <a:fillRect/>
                    </a:stretch>
                  </pic:blipFill>
                  <pic:spPr>
                    <a:xfrm>
                      <a:off x="0" y="0"/>
                      <a:ext cx="5529700" cy="3909263"/>
                    </a:xfrm>
                    <a:prstGeom prst="rect">
                      <a:avLst/>
                    </a:prstGeom>
                    <a:ln>
                      <a:solidFill>
                        <a:schemeClr val="tx1"/>
                      </a:solidFill>
                    </a:ln>
                  </pic:spPr>
                </pic:pic>
              </a:graphicData>
            </a:graphic>
          </wp:inline>
        </w:drawing>
      </w:r>
    </w:p>
    <w:p w14:paraId="787C1A22" w14:textId="77777777" w:rsidR="00DD79EB" w:rsidRDefault="00DD79EB" w:rsidP="00DD79EB">
      <w:pPr>
        <w:pStyle w:val="Caption"/>
      </w:pPr>
      <w:bookmarkStart w:id="11" w:name="_Toc15474101"/>
      <w:r>
        <w:t xml:space="preserve">Plan </w:t>
      </w:r>
      <w:r w:rsidR="00EE0D7B">
        <w:fldChar w:fldCharType="begin"/>
      </w:r>
      <w:r w:rsidR="00EE0D7B">
        <w:instrText xml:space="preserve"> SEQ Plan \* ARABIC </w:instrText>
      </w:r>
      <w:r w:rsidR="00EE0D7B">
        <w:fldChar w:fldCharType="separate"/>
      </w:r>
      <w:r w:rsidR="002959C7">
        <w:rPr>
          <w:noProof/>
        </w:rPr>
        <w:t>3</w:t>
      </w:r>
      <w:r w:rsidR="00EE0D7B">
        <w:rPr>
          <w:noProof/>
        </w:rPr>
        <w:fldChar w:fldCharType="end"/>
      </w:r>
      <w:r>
        <w:t xml:space="preserve">: </w:t>
      </w:r>
      <w:r w:rsidR="004A65B8">
        <w:t>Red line site boundary.</w:t>
      </w:r>
      <w:bookmarkEnd w:id="11"/>
    </w:p>
    <w:p w14:paraId="4C03725A" w14:textId="77777777" w:rsidR="00221E68" w:rsidRPr="00B169B4" w:rsidRDefault="00221E68" w:rsidP="00DD79EB">
      <w:pPr>
        <w:pStyle w:val="Caption"/>
        <w:rPr>
          <w:rFonts w:cs="Arial"/>
        </w:rPr>
      </w:pPr>
      <w:r w:rsidRPr="00B169B4">
        <w:rPr>
          <w:rFonts w:cs="Arial"/>
        </w:rPr>
        <w:br w:type="page"/>
      </w:r>
    </w:p>
    <w:p w14:paraId="3B46C508" w14:textId="77777777" w:rsidR="007651C7" w:rsidRPr="00B169B4" w:rsidRDefault="007651C7" w:rsidP="00CE1A47">
      <w:pPr>
        <w:pStyle w:val="SimplyHeading"/>
      </w:pPr>
      <w:bookmarkStart w:id="12" w:name="_Toc15474065"/>
      <w:r w:rsidRPr="00B169B4">
        <w:lastRenderedPageBreak/>
        <w:t>Survey Methodology</w:t>
      </w:r>
      <w:bookmarkEnd w:id="12"/>
    </w:p>
    <w:p w14:paraId="250191AF" w14:textId="77777777" w:rsidR="00061E6A" w:rsidRPr="00B169B4" w:rsidRDefault="00061E6A" w:rsidP="008D68A5">
      <w:pPr>
        <w:pStyle w:val="SimplySub-heading"/>
        <w:rPr>
          <w:lang w:eastAsia="ar-SA"/>
        </w:rPr>
      </w:pPr>
      <w:bookmarkStart w:id="13" w:name="_Toc15474066"/>
      <w:r w:rsidRPr="00B169B4">
        <w:rPr>
          <w:lang w:eastAsia="ar-SA"/>
        </w:rPr>
        <w:t>Desk Study</w:t>
      </w:r>
      <w:bookmarkEnd w:id="13"/>
    </w:p>
    <w:p w14:paraId="483EAEE1" w14:textId="77777777" w:rsidR="001A1A1B" w:rsidRPr="00C45342" w:rsidRDefault="001A1A1B" w:rsidP="001A1A1B">
      <w:pPr>
        <w:pStyle w:val="Generaltext"/>
        <w:rPr>
          <w:color w:val="FF0000"/>
          <w:highlight w:val="yellow"/>
          <w:lang w:eastAsia="ar-SA"/>
        </w:rPr>
      </w:pPr>
      <w:r w:rsidRPr="00C45342">
        <w:rPr>
          <w:color w:val="FF0000"/>
          <w:highlight w:val="yellow"/>
          <w:lang w:eastAsia="ar-SA"/>
        </w:rPr>
        <w:t>PAID FOR DATA SEARCH</w:t>
      </w:r>
      <w:r w:rsidR="00C45342">
        <w:rPr>
          <w:color w:val="FF0000"/>
          <w:highlight w:val="yellow"/>
          <w:lang w:eastAsia="ar-SA"/>
        </w:rPr>
        <w:t xml:space="preserve"> (remove this heading)</w:t>
      </w:r>
      <w:r w:rsidRPr="00C45342">
        <w:rPr>
          <w:color w:val="FF0000"/>
          <w:highlight w:val="yellow"/>
          <w:lang w:eastAsia="ar-SA"/>
        </w:rPr>
        <w:t>:</w:t>
      </w:r>
    </w:p>
    <w:p w14:paraId="27C7D272" w14:textId="77777777" w:rsidR="001A1A1B" w:rsidRPr="004B6040" w:rsidRDefault="001A1A1B" w:rsidP="001A1A1B">
      <w:pPr>
        <w:pStyle w:val="Generaltext"/>
        <w:rPr>
          <w:lang w:eastAsia="ar-SA"/>
        </w:rPr>
      </w:pPr>
      <w:r w:rsidRPr="004B6040">
        <w:rPr>
          <w:lang w:eastAsia="ar-SA"/>
        </w:rPr>
        <w:t>For the desk study</w:t>
      </w:r>
      <w:r>
        <w:rPr>
          <w:lang w:eastAsia="ar-SA"/>
        </w:rPr>
        <w:t>,</w:t>
      </w:r>
      <w:r w:rsidRPr="004B6040">
        <w:rPr>
          <w:lang w:eastAsia="ar-SA"/>
        </w:rPr>
        <w:t xml:space="preserve"> the application site and surrounding </w:t>
      </w:r>
      <w:r w:rsidRPr="001A1A1B">
        <w:rPr>
          <w:highlight w:val="yellow"/>
          <w:lang w:eastAsia="ar-SA"/>
        </w:rPr>
        <w:t>1km</w:t>
      </w:r>
      <w:r w:rsidRPr="004B6040">
        <w:rPr>
          <w:lang w:eastAsia="ar-SA"/>
        </w:rPr>
        <w:t xml:space="preserve"> was selected to search for any existing biological information. Consultation with commercially available datasets was undertaken to identify records of animals or plants within this search area. </w:t>
      </w:r>
      <w:r w:rsidRPr="001A1A1B">
        <w:rPr>
          <w:highlight w:val="yellow"/>
          <w:lang w:eastAsia="ar-SA"/>
        </w:rPr>
        <w:t>Lancashire Ecological Records Network (LERN)</w:t>
      </w:r>
      <w:r w:rsidRPr="004B6040">
        <w:rPr>
          <w:lang w:eastAsia="ar-SA"/>
        </w:rPr>
        <w:t xml:space="preserve"> supplied the relevant documentation. </w:t>
      </w:r>
    </w:p>
    <w:p w14:paraId="37E117B0" w14:textId="77777777" w:rsidR="00061E6A" w:rsidRDefault="001A1A1B" w:rsidP="001A1A1B">
      <w:pPr>
        <w:pStyle w:val="Generaltext"/>
        <w:rPr>
          <w:lang w:eastAsia="ar-SA"/>
        </w:rPr>
      </w:pPr>
      <w:r w:rsidRPr="001A1A1B">
        <w:rPr>
          <w:highlight w:val="yellow"/>
          <w:lang w:eastAsia="ar-SA"/>
        </w:rPr>
        <w:t>In addition,</w:t>
      </w:r>
      <w:r w:rsidRPr="004B6040">
        <w:rPr>
          <w:lang w:eastAsia="ar-SA"/>
        </w:rPr>
        <w:t xml:space="preserve"> an online search of the Multi Agency Geographical Information Centre (www.magic.gov.uk) and Natural England’s Nature on the Map (www.natureonthemap.org.uk) was undertaken to identify the presence of nationally or internationally important sites receiving statutory protection. This included sites designated under the Wildlife and Countryside Act 1981 (as amended) and the Conservation of Habitats and Species Regulations 2010. This covers Sites of Special Scientific Interest (SSSI), Special Protection Areas (SPA) and Special Areas of Conservation (SAC) all of which have legal protection.</w:t>
      </w:r>
    </w:p>
    <w:p w14:paraId="51567E39" w14:textId="77777777" w:rsidR="001A1A1B" w:rsidRPr="00C45342" w:rsidRDefault="001A1A1B" w:rsidP="001A1A1B">
      <w:pPr>
        <w:pStyle w:val="Generaltext"/>
        <w:rPr>
          <w:color w:val="FF0000"/>
          <w:highlight w:val="yellow"/>
          <w:lang w:eastAsia="ar-SA"/>
        </w:rPr>
      </w:pPr>
      <w:r w:rsidRPr="00C45342">
        <w:rPr>
          <w:color w:val="FF0000"/>
          <w:highlight w:val="yellow"/>
          <w:lang w:eastAsia="ar-SA"/>
        </w:rPr>
        <w:t>FREE DATA SEARCH</w:t>
      </w:r>
      <w:r w:rsidR="00C45342">
        <w:rPr>
          <w:color w:val="FF0000"/>
          <w:highlight w:val="yellow"/>
          <w:lang w:eastAsia="ar-SA"/>
        </w:rPr>
        <w:t xml:space="preserve"> (remove this heading)</w:t>
      </w:r>
      <w:r w:rsidRPr="00C45342">
        <w:rPr>
          <w:color w:val="FF0000"/>
          <w:highlight w:val="yellow"/>
          <w:lang w:eastAsia="ar-SA"/>
        </w:rPr>
        <w:t>:</w:t>
      </w:r>
    </w:p>
    <w:p w14:paraId="7E352EE3" w14:textId="77777777" w:rsidR="001A1A1B" w:rsidRPr="00DB683B" w:rsidRDefault="001A1A1B" w:rsidP="001A1A1B">
      <w:pPr>
        <w:pStyle w:val="Generaltext"/>
        <w:rPr>
          <w:lang w:eastAsia="ar-SA"/>
        </w:rPr>
      </w:pPr>
      <w:r w:rsidRPr="00DB683B">
        <w:rPr>
          <w:lang w:eastAsia="ar-SA"/>
        </w:rPr>
        <w:t xml:space="preserve">An online search of the Multi Agency Geographical Information Centre (www.magic.gov.uk) was undertaken to identify the presence of nationally or internationally important sites receiving statutory protection within </w:t>
      </w:r>
      <w:r w:rsidRPr="001A1A1B">
        <w:rPr>
          <w:highlight w:val="yellow"/>
          <w:lang w:eastAsia="ar-SA"/>
        </w:rPr>
        <w:t>1km</w:t>
      </w:r>
      <w:r w:rsidRPr="00DB683B">
        <w:rPr>
          <w:lang w:eastAsia="ar-SA"/>
        </w:rPr>
        <w:t xml:space="preserve"> of the application site. This search included sites designated under the Wildlife and Countryside Act 1981 (as amended) and The Conservation of Habitats and Species Regulations 2017. This covers Sites of Special Scientific Interest (SSSI), Special Protection Areas (SPA) and Special Areas of Conservation (SAC), all of which have legal protection. </w:t>
      </w:r>
    </w:p>
    <w:p w14:paraId="5954C707" w14:textId="77777777" w:rsidR="001A1A1B" w:rsidRPr="00B169B4" w:rsidRDefault="001A1A1B" w:rsidP="001A1A1B">
      <w:pPr>
        <w:pStyle w:val="Generaltext"/>
        <w:rPr>
          <w:lang w:eastAsia="ar-SA"/>
        </w:rPr>
      </w:pPr>
      <w:r w:rsidRPr="001A1A1B">
        <w:rPr>
          <w:highlight w:val="yellow"/>
          <w:lang w:eastAsia="ar-SA"/>
        </w:rPr>
        <w:t>No paid commercial desk study was required</w:t>
      </w:r>
      <w:r w:rsidRPr="00DB683B">
        <w:rPr>
          <w:lang w:eastAsia="ar-SA"/>
        </w:rPr>
        <w:t xml:space="preserve"> in this case due to the </w:t>
      </w:r>
      <w:r w:rsidRPr="001A1A1B">
        <w:rPr>
          <w:highlight w:val="yellow"/>
          <w:lang w:eastAsia="ar-SA"/>
        </w:rPr>
        <w:t>small scale of the development proposals</w:t>
      </w:r>
      <w:r w:rsidRPr="00DB683B">
        <w:rPr>
          <w:lang w:eastAsia="ar-SA"/>
        </w:rPr>
        <w:t xml:space="preserve">. Impacts on wildlife and conservation sites were considered based on information gleaned from the </w:t>
      </w:r>
      <w:r w:rsidRPr="001A1A1B">
        <w:rPr>
          <w:highlight w:val="yellow"/>
          <w:lang w:eastAsia="ar-SA"/>
        </w:rPr>
        <w:t>Extended Phase One Habitats Survey</w:t>
      </w:r>
      <w:r w:rsidRPr="00DB683B">
        <w:rPr>
          <w:lang w:eastAsia="ar-SA"/>
        </w:rPr>
        <w:t>.</w:t>
      </w:r>
    </w:p>
    <w:p w14:paraId="24644E75" w14:textId="77777777" w:rsidR="00BC30ED" w:rsidRPr="00C45342" w:rsidRDefault="00BC30ED" w:rsidP="00BC30ED">
      <w:pPr>
        <w:pStyle w:val="SimplySub-heading"/>
        <w:rPr>
          <w:highlight w:val="yellow"/>
        </w:rPr>
      </w:pPr>
      <w:bookmarkStart w:id="14" w:name="_Toc3370976"/>
      <w:bookmarkStart w:id="15" w:name="_Toc15474067"/>
      <w:bookmarkStart w:id="16" w:name="_Toc526337481"/>
      <w:bookmarkStart w:id="17" w:name="_Toc526337432"/>
      <w:bookmarkStart w:id="18" w:name="_Toc525297615"/>
      <w:bookmarkStart w:id="19" w:name="_Toc525291971"/>
      <w:bookmarkStart w:id="20" w:name="_Toc525291917"/>
      <w:bookmarkStart w:id="21" w:name="_Toc517959857"/>
      <w:bookmarkStart w:id="22" w:name="_Toc488420205"/>
      <w:r w:rsidRPr="00C45342">
        <w:rPr>
          <w:highlight w:val="yellow"/>
        </w:rPr>
        <w:t>Extended Phase 1 Survey</w:t>
      </w:r>
      <w:bookmarkEnd w:id="14"/>
      <w:bookmarkEnd w:id="15"/>
    </w:p>
    <w:p w14:paraId="37229C19" w14:textId="77777777" w:rsidR="00BC30ED" w:rsidRDefault="00BC30ED" w:rsidP="00BC30ED">
      <w:pPr>
        <w:pStyle w:val="Generaltext"/>
        <w:rPr>
          <w:lang w:eastAsia="ar-SA"/>
        </w:rPr>
      </w:pPr>
      <w:r>
        <w:rPr>
          <w:lang w:eastAsia="ar-SA"/>
        </w:rPr>
        <w:t xml:space="preserve">The Phase 1 habitat survey was undertaken by </w:t>
      </w:r>
      <w:r w:rsidRPr="00BC30ED">
        <w:rPr>
          <w:highlight w:val="yellow"/>
          <w:lang w:eastAsia="ar-SA"/>
        </w:rPr>
        <w:t>Kevin Heywood BSc (Hons) ACIEEM</w:t>
      </w:r>
      <w:r>
        <w:rPr>
          <w:lang w:eastAsia="ar-SA"/>
        </w:rPr>
        <w:t xml:space="preserve"> on </w:t>
      </w:r>
      <w:r w:rsidRPr="00BC30ED">
        <w:rPr>
          <w:highlight w:val="yellow"/>
          <w:lang w:eastAsia="ar-SA"/>
        </w:rPr>
        <w:t>6</w:t>
      </w:r>
      <w:r w:rsidRPr="00BC30ED">
        <w:rPr>
          <w:highlight w:val="yellow"/>
          <w:vertAlign w:val="superscript"/>
          <w:lang w:eastAsia="ar-SA"/>
        </w:rPr>
        <w:t>th</w:t>
      </w:r>
      <w:r w:rsidRPr="00BC30ED">
        <w:rPr>
          <w:highlight w:val="yellow"/>
          <w:lang w:eastAsia="ar-SA"/>
        </w:rPr>
        <w:t xml:space="preserve"> February 2019</w:t>
      </w:r>
      <w:r>
        <w:rPr>
          <w:lang w:eastAsia="ar-SA"/>
        </w:rPr>
        <w:t xml:space="preserve">. The survey followed the Phase 1 habitat survey methodology (JNCC, 2010) which is a standard technique for recording and mapping habitats. During the Phase 1 survey the presence or potential for presence of protected species was recorded and assessed. </w:t>
      </w:r>
    </w:p>
    <w:p w14:paraId="45CB2A65" w14:textId="77777777" w:rsidR="00BC30ED" w:rsidRDefault="00BC30ED" w:rsidP="00BC30ED">
      <w:pPr>
        <w:pStyle w:val="Generaltext"/>
        <w:rPr>
          <w:lang w:eastAsia="ar-SA"/>
        </w:rPr>
      </w:pPr>
      <w:r>
        <w:rPr>
          <w:lang w:eastAsia="ar-SA"/>
        </w:rPr>
        <w:t xml:space="preserve">The survey involved walking the whole site, mapping and describing different habitats (for example: woodland, grassland, scrub). Evidence of fauna and faunal habitat is also recorded (for example droppings, tracks, or habitat such as ponds for breeding amphibians). The methods used for ecological survey are in accordance with those established and generally accepted methodologies for field survey, as published by the professional body, the Chartered Institute of Ecology and Environmental Management (CIEEM). </w:t>
      </w:r>
    </w:p>
    <w:p w14:paraId="1E265131" w14:textId="77777777" w:rsidR="00BC30ED" w:rsidRPr="00C45342" w:rsidRDefault="00BC30ED" w:rsidP="00BC30ED">
      <w:pPr>
        <w:pStyle w:val="SimplySub-heading"/>
        <w:rPr>
          <w:highlight w:val="yellow"/>
        </w:rPr>
      </w:pPr>
      <w:bookmarkStart w:id="23" w:name="_Toc3370977"/>
      <w:bookmarkStart w:id="24" w:name="_Toc15474068"/>
      <w:r w:rsidRPr="00C45342">
        <w:rPr>
          <w:highlight w:val="yellow"/>
        </w:rPr>
        <w:lastRenderedPageBreak/>
        <w:t>Invasive Alien Plants</w:t>
      </w:r>
      <w:bookmarkEnd w:id="23"/>
      <w:bookmarkEnd w:id="24"/>
    </w:p>
    <w:p w14:paraId="3F0578E0" w14:textId="77777777" w:rsidR="00BC30ED" w:rsidRDefault="00BC30ED" w:rsidP="00BC30ED">
      <w:pPr>
        <w:pStyle w:val="Generaltext"/>
        <w:rPr>
          <w:lang w:eastAsia="ar-SA"/>
        </w:rPr>
      </w:pPr>
      <w:r>
        <w:rPr>
          <w:lang w:eastAsia="ar-SA"/>
        </w:rPr>
        <w:t>During the Phase 1 habitat survey, observations of invasive alien plants listed under Schedule 9 of The Wildlife and Countryside Act 1981 (as amended) were made. The search included species such as Giant Hogweed (</w:t>
      </w:r>
      <w:r w:rsidRPr="00291494">
        <w:rPr>
          <w:i/>
          <w:lang w:eastAsia="ar-SA"/>
        </w:rPr>
        <w:t>Heracleum mantegazzianum</w:t>
      </w:r>
      <w:r>
        <w:rPr>
          <w:lang w:eastAsia="ar-SA"/>
        </w:rPr>
        <w:t>), Japanese knotweed (</w:t>
      </w:r>
      <w:r w:rsidRPr="00291494">
        <w:rPr>
          <w:i/>
          <w:lang w:eastAsia="ar-SA"/>
        </w:rPr>
        <w:t>Fallopia japonica</w:t>
      </w:r>
      <w:r>
        <w:rPr>
          <w:lang w:eastAsia="ar-SA"/>
        </w:rPr>
        <w:t>) and Himalayan balsam (</w:t>
      </w:r>
      <w:r w:rsidRPr="00291494">
        <w:rPr>
          <w:i/>
          <w:lang w:eastAsia="ar-SA"/>
        </w:rPr>
        <w:t>Impatiens glandulifera</w:t>
      </w:r>
      <w:r>
        <w:rPr>
          <w:lang w:eastAsia="ar-SA"/>
        </w:rPr>
        <w:t>).</w:t>
      </w:r>
    </w:p>
    <w:p w14:paraId="4FFB0C6E" w14:textId="77777777" w:rsidR="008B4A07" w:rsidRPr="00B169B4" w:rsidRDefault="00474EA1" w:rsidP="008D68A5">
      <w:pPr>
        <w:pStyle w:val="SimplySub-heading"/>
      </w:pPr>
      <w:bookmarkStart w:id="25" w:name="_Toc15474069"/>
      <w:r w:rsidRPr="00C45342">
        <w:rPr>
          <w:highlight w:val="yellow"/>
        </w:rPr>
        <w:t xml:space="preserve">Bat </w:t>
      </w:r>
      <w:r w:rsidR="008B4A07" w:rsidRPr="00C45342">
        <w:rPr>
          <w:highlight w:val="yellow"/>
        </w:rPr>
        <w:t>Building</w:t>
      </w:r>
      <w:r w:rsidR="00C75195" w:rsidRPr="00C45342">
        <w:rPr>
          <w:highlight w:val="yellow"/>
        </w:rPr>
        <w:t xml:space="preserve"> Inspection</w:t>
      </w:r>
      <w:bookmarkEnd w:id="16"/>
      <w:bookmarkEnd w:id="17"/>
      <w:bookmarkEnd w:id="18"/>
      <w:bookmarkEnd w:id="19"/>
      <w:bookmarkEnd w:id="20"/>
      <w:bookmarkEnd w:id="21"/>
      <w:bookmarkEnd w:id="22"/>
      <w:r w:rsidR="00C75195" w:rsidRPr="00C45342">
        <w:rPr>
          <w:highlight w:val="yellow"/>
        </w:rPr>
        <w:t xml:space="preserve"> Survey</w:t>
      </w:r>
      <w:bookmarkEnd w:id="25"/>
    </w:p>
    <w:p w14:paraId="6D18B6BE" w14:textId="77777777" w:rsidR="008B4A07" w:rsidRPr="00474EA1" w:rsidRDefault="008B4A07" w:rsidP="008D68A5">
      <w:pPr>
        <w:pStyle w:val="Generaltext"/>
        <w:rPr>
          <w:b/>
        </w:rPr>
      </w:pPr>
      <w:bookmarkStart w:id="26" w:name="_Toc300736887"/>
      <w:r w:rsidRPr="00B169B4">
        <w:t>The building survey was undertaken in accordance with the standard methods described in the ‘Bat Worker’s Manual’ (JNCC 2004) and ‘</w:t>
      </w:r>
      <w:r w:rsidRPr="00474EA1">
        <w:rPr>
          <w:i/>
          <w:spacing w:val="4"/>
        </w:rPr>
        <w:t xml:space="preserve">Bat Surveys – Good Practice Guidelines’ </w:t>
      </w:r>
      <w:r w:rsidRPr="00474EA1">
        <w:rPr>
          <w:spacing w:val="4"/>
        </w:rPr>
        <w:t>(BCT 2016)</w:t>
      </w:r>
      <w:r w:rsidRPr="00B169B4">
        <w:t>. The survey comprised the following elements:</w:t>
      </w:r>
    </w:p>
    <w:p w14:paraId="68278E9B" w14:textId="77777777" w:rsidR="008B4A07" w:rsidRPr="00B169B4" w:rsidRDefault="008B4A07" w:rsidP="00AA62ED">
      <w:pPr>
        <w:pStyle w:val="SimplyBulletlist"/>
      </w:pPr>
      <w:r w:rsidRPr="00B169B4">
        <w:t xml:space="preserve">An inspection of the exterior of the </w:t>
      </w:r>
      <w:r w:rsidRPr="0043416A">
        <w:rPr>
          <w:highlight w:val="yellow"/>
        </w:rPr>
        <w:t>buildings</w:t>
      </w:r>
      <w:r w:rsidRPr="00B169B4">
        <w:t xml:space="preserve"> to look for obvious signs of bat activity (such as droppings on windowsills) and assessing the potential for entry/exit into the roof.</w:t>
      </w:r>
    </w:p>
    <w:p w14:paraId="5096CC9D" w14:textId="77777777" w:rsidR="008B4A07" w:rsidRPr="00B169B4" w:rsidRDefault="008B4A07" w:rsidP="00AA62ED">
      <w:pPr>
        <w:pStyle w:val="SimplyBulletlist"/>
      </w:pPr>
      <w:r w:rsidRPr="00B169B4">
        <w:t>An inspection of the interior</w:t>
      </w:r>
      <w:r w:rsidRPr="001565F0">
        <w:rPr>
          <w:highlight w:val="yellow"/>
        </w:rPr>
        <w:t>s</w:t>
      </w:r>
      <w:r w:rsidRPr="00B169B4">
        <w:t xml:space="preserve"> of </w:t>
      </w:r>
      <w:r w:rsidRPr="0043416A">
        <w:rPr>
          <w:highlight w:val="yellow"/>
        </w:rPr>
        <w:t>all buildings</w:t>
      </w:r>
      <w:r w:rsidR="0043416A">
        <w:t>,</w:t>
      </w:r>
      <w:r w:rsidRPr="00B169B4">
        <w:t xml:space="preserve"> examining walls, the underside of roofs and within any loft spaces in the property to determine whether bats were present, to look for signs of bat activity (such as discarded prey items and droppings) and to assess suitability for bats. Lighting was provided by a </w:t>
      </w:r>
      <w:r w:rsidR="00F702A3" w:rsidRPr="00B169B4">
        <w:t xml:space="preserve">Led Lenser XEO 19R </w:t>
      </w:r>
      <w:r w:rsidR="00A46BC6" w:rsidRPr="00B169B4">
        <w:t xml:space="preserve">(2,000lm) </w:t>
      </w:r>
      <w:r w:rsidR="00F702A3" w:rsidRPr="00B169B4">
        <w:rPr>
          <w:highlight w:val="yellow"/>
        </w:rPr>
        <w:t>and/or</w:t>
      </w:r>
      <w:r w:rsidR="00F702A3" w:rsidRPr="00B169B4">
        <w:t xml:space="preserve"> L</w:t>
      </w:r>
      <w:r w:rsidR="00E146E2" w:rsidRPr="00B169B4">
        <w:t>e</w:t>
      </w:r>
      <w:r w:rsidR="00F702A3" w:rsidRPr="00B169B4">
        <w:t>zyne Mega Drive</w:t>
      </w:r>
      <w:r w:rsidR="00A46BC6" w:rsidRPr="00B169B4">
        <w:t xml:space="preserve"> (1,200 lm)</w:t>
      </w:r>
      <w:r w:rsidR="00F702A3" w:rsidRPr="00B169B4">
        <w:t>.</w:t>
      </w:r>
    </w:p>
    <w:p w14:paraId="443489FD" w14:textId="77777777" w:rsidR="008B4A07" w:rsidRPr="00474EA1" w:rsidRDefault="008B4A07" w:rsidP="00AA62ED">
      <w:pPr>
        <w:pStyle w:val="SimplyBulletlist"/>
        <w:rPr>
          <w:i/>
          <w:iCs/>
          <w:kern w:val="32"/>
        </w:rPr>
      </w:pPr>
      <w:r w:rsidRPr="00B169B4">
        <w:t xml:space="preserve">An assessment of the surrounding habitat quality for bats was carried out by walking the area on foot and later from reference to aerial images (Bing Maps). These searches were used to identify important land use and habitat features known to be favoured by bats. </w:t>
      </w:r>
    </w:p>
    <w:p w14:paraId="2E9E786B" w14:textId="77777777" w:rsidR="00474EA1" w:rsidRPr="00B169B4" w:rsidRDefault="00474EA1" w:rsidP="00474EA1">
      <w:pPr>
        <w:pStyle w:val="Generaltext"/>
        <w:rPr>
          <w:rFonts w:cs="Corbel"/>
          <w:lang w:eastAsia="ar-SA"/>
        </w:rPr>
      </w:pPr>
      <w:r w:rsidRPr="00B169B4">
        <w:rPr>
          <w:lang w:eastAsia="ar-SA"/>
        </w:rPr>
        <w:t xml:space="preserve">Subsequent advice/action would depend on the findings of the building </w:t>
      </w:r>
      <w:r w:rsidRPr="0043416A">
        <w:rPr>
          <w:highlight w:val="yellow"/>
          <w:lang w:eastAsia="ar-SA"/>
        </w:rPr>
        <w:t>surveys</w:t>
      </w:r>
      <w:r w:rsidRPr="00B169B4">
        <w:rPr>
          <w:lang w:eastAsia="ar-SA"/>
        </w:rPr>
        <w:t xml:space="preserve">. If potential was found then subsequent </w:t>
      </w:r>
      <w:r w:rsidRPr="0043416A">
        <w:rPr>
          <w:highlight w:val="yellow"/>
          <w:lang w:eastAsia="ar-SA"/>
        </w:rPr>
        <w:t>bat activity surveys</w:t>
      </w:r>
      <w:r w:rsidRPr="00B169B4">
        <w:rPr>
          <w:lang w:eastAsia="ar-SA"/>
        </w:rPr>
        <w:t xml:space="preserve"> would be required in accordance with standard methods described in the ‘Bat Worker’s Manual’ (JNCC 2004) and ‘Bat Surveys – Good Practice Guidelines’ (Bat Conservation Trust 2016).</w:t>
      </w:r>
    </w:p>
    <w:p w14:paraId="107E5B9E" w14:textId="77777777" w:rsidR="00C75195" w:rsidRPr="00C75195" w:rsidRDefault="00474EA1" w:rsidP="00474EA1">
      <w:pPr>
        <w:pStyle w:val="SimplySub-heading"/>
        <w:rPr>
          <w:highlight w:val="yellow"/>
        </w:rPr>
      </w:pPr>
      <w:bookmarkStart w:id="27" w:name="_Toc15474070"/>
      <w:r>
        <w:rPr>
          <w:highlight w:val="yellow"/>
        </w:rPr>
        <w:t>Barn Owl Inspection Survey</w:t>
      </w:r>
      <w:bookmarkEnd w:id="27"/>
    </w:p>
    <w:p w14:paraId="5A8D7F75" w14:textId="77777777" w:rsidR="008B4A07" w:rsidRPr="00B169B4" w:rsidRDefault="008B4A07" w:rsidP="008D68A5">
      <w:pPr>
        <w:pStyle w:val="Generaltext"/>
        <w:rPr>
          <w:rFonts w:cs="Arial"/>
          <w:b/>
          <w:highlight w:val="yellow"/>
        </w:rPr>
      </w:pPr>
      <w:r w:rsidRPr="00B169B4">
        <w:rPr>
          <w:highlight w:val="yellow"/>
        </w:rPr>
        <w:t>The barn owl building survey was undertaken on the same day in accordance with the standard methods described in</w:t>
      </w:r>
      <w:r w:rsidR="00C75195">
        <w:rPr>
          <w:highlight w:val="yellow"/>
        </w:rPr>
        <w:t xml:space="preserve"> the</w:t>
      </w:r>
      <w:r w:rsidRPr="00B169B4">
        <w:rPr>
          <w:highlight w:val="yellow"/>
        </w:rPr>
        <w:t xml:space="preserve"> ‘Barn </w:t>
      </w:r>
      <w:r w:rsidR="00C75195">
        <w:rPr>
          <w:highlight w:val="yellow"/>
        </w:rPr>
        <w:t>Owl</w:t>
      </w:r>
      <w:r w:rsidRPr="00B169B4">
        <w:rPr>
          <w:highlight w:val="yellow"/>
        </w:rPr>
        <w:t xml:space="preserve"> </w:t>
      </w:r>
      <w:r w:rsidR="00C75195">
        <w:rPr>
          <w:highlight w:val="yellow"/>
        </w:rPr>
        <w:t xml:space="preserve">Conservation Handbook’ (Barn Owl Trust 2012). </w:t>
      </w:r>
      <w:r w:rsidRPr="00B169B4">
        <w:rPr>
          <w:rFonts w:cs="Arial"/>
          <w:highlight w:val="yellow"/>
        </w:rPr>
        <w:t>In accordance with best practice, the survey comprised the following elements:</w:t>
      </w:r>
    </w:p>
    <w:p w14:paraId="015F9B27" w14:textId="77777777" w:rsidR="00C75195" w:rsidRDefault="00DB1648" w:rsidP="00AA62ED">
      <w:pPr>
        <w:pStyle w:val="SimplyBulletlist"/>
        <w:rPr>
          <w:highlight w:val="yellow"/>
        </w:rPr>
      </w:pPr>
      <w:r>
        <w:rPr>
          <w:highlight w:val="yellow"/>
        </w:rPr>
        <w:t>A desktop survey</w:t>
      </w:r>
      <w:r w:rsidR="00761371">
        <w:rPr>
          <w:highlight w:val="yellow"/>
        </w:rPr>
        <w:t xml:space="preserve"> </w:t>
      </w:r>
      <w:r w:rsidR="00474EA1" w:rsidRPr="00C248F2">
        <w:t>with</w:t>
      </w:r>
      <w:r w:rsidR="00761371" w:rsidRPr="00C248F2">
        <w:t xml:space="preserve"> </w:t>
      </w:r>
      <w:r w:rsidR="00761371">
        <w:rPr>
          <w:highlight w:val="yellow"/>
        </w:rPr>
        <w:t>local barn owl groups</w:t>
      </w:r>
      <w:r w:rsidR="00474EA1">
        <w:rPr>
          <w:highlight w:val="yellow"/>
        </w:rPr>
        <w:t>/enthusiasts</w:t>
      </w:r>
      <w:r w:rsidR="00761371">
        <w:rPr>
          <w:highlight w:val="yellow"/>
        </w:rPr>
        <w:t xml:space="preserve">, </w:t>
      </w:r>
      <w:r w:rsidR="00474EA1" w:rsidRPr="00C248F2">
        <w:t>the</w:t>
      </w:r>
      <w:r w:rsidR="00474EA1">
        <w:rPr>
          <w:highlight w:val="yellow"/>
        </w:rPr>
        <w:t xml:space="preserve"> C</w:t>
      </w:r>
      <w:r w:rsidR="00761371">
        <w:rPr>
          <w:highlight w:val="yellow"/>
        </w:rPr>
        <w:t xml:space="preserve">ounty </w:t>
      </w:r>
      <w:r w:rsidR="00474EA1">
        <w:rPr>
          <w:highlight w:val="yellow"/>
        </w:rPr>
        <w:t xml:space="preserve">Bird Recorder, </w:t>
      </w:r>
      <w:r w:rsidR="00474EA1" w:rsidRPr="00C248F2">
        <w:t xml:space="preserve">the </w:t>
      </w:r>
      <w:r w:rsidR="00474EA1">
        <w:rPr>
          <w:highlight w:val="yellow"/>
        </w:rPr>
        <w:t>British Trust for Ornithology (BTO</w:t>
      </w:r>
      <w:r w:rsidR="00474EA1" w:rsidRPr="00C248F2">
        <w:t xml:space="preserve">) and the </w:t>
      </w:r>
      <w:r w:rsidR="00474EA1">
        <w:rPr>
          <w:highlight w:val="yellow"/>
        </w:rPr>
        <w:t xml:space="preserve">County Records Centre. </w:t>
      </w:r>
    </w:p>
    <w:p w14:paraId="4BCFCD02" w14:textId="77777777" w:rsidR="00C75195" w:rsidRDefault="00C75195" w:rsidP="00AA62ED">
      <w:pPr>
        <w:pStyle w:val="SimplyBulletlist"/>
        <w:rPr>
          <w:highlight w:val="yellow"/>
        </w:rPr>
      </w:pPr>
      <w:r>
        <w:rPr>
          <w:highlight w:val="yellow"/>
        </w:rPr>
        <w:t xml:space="preserve">An interview with local residents, workers or landowners with knowledge of the local area and target buildings </w:t>
      </w:r>
      <w:r w:rsidRPr="007E301F">
        <w:t xml:space="preserve">in order to gather wider information about potential barn owls in the area. </w:t>
      </w:r>
    </w:p>
    <w:p w14:paraId="7DF89526" w14:textId="77777777" w:rsidR="008B4A07" w:rsidRPr="00B169B4" w:rsidRDefault="008B4A07" w:rsidP="00AA62ED">
      <w:pPr>
        <w:pStyle w:val="SimplyBulletlist"/>
        <w:rPr>
          <w:highlight w:val="yellow"/>
        </w:rPr>
      </w:pPr>
      <w:r w:rsidRPr="004F15BE">
        <w:t>An</w:t>
      </w:r>
      <w:r w:rsidRPr="00B169B4">
        <w:rPr>
          <w:highlight w:val="yellow"/>
        </w:rPr>
        <w:t xml:space="preserve"> </w:t>
      </w:r>
      <w:r w:rsidR="004F15BE">
        <w:rPr>
          <w:highlight w:val="yellow"/>
        </w:rPr>
        <w:t xml:space="preserve">external </w:t>
      </w:r>
      <w:r w:rsidRPr="00B169B4">
        <w:rPr>
          <w:highlight w:val="yellow"/>
        </w:rPr>
        <w:t xml:space="preserve">inspection </w:t>
      </w:r>
      <w:r w:rsidRPr="004F15BE">
        <w:t xml:space="preserve">of the </w:t>
      </w:r>
      <w:r w:rsidRPr="001565F0">
        <w:t>building</w:t>
      </w:r>
      <w:r w:rsidRPr="001565F0">
        <w:rPr>
          <w:highlight w:val="yellow"/>
        </w:rPr>
        <w:t>s</w:t>
      </w:r>
      <w:r w:rsidRPr="001565F0">
        <w:t xml:space="preserve"> to look for</w:t>
      </w:r>
      <w:r w:rsidR="00474EA1">
        <w:t xml:space="preserve"> potential access points into the property, perching </w:t>
      </w:r>
      <w:r w:rsidR="00474EA1" w:rsidRPr="004F15BE">
        <w:t>places and</w:t>
      </w:r>
      <w:r w:rsidRPr="004F15BE">
        <w:t xml:space="preserve"> signs of barn owl activity (such as </w:t>
      </w:r>
      <w:r w:rsidR="004F15BE" w:rsidRPr="004F15BE">
        <w:t>characteristic ‘white</w:t>
      </w:r>
      <w:r w:rsidR="00474EA1" w:rsidRPr="004F15BE">
        <w:t>wash</w:t>
      </w:r>
      <w:r w:rsidR="004F15BE" w:rsidRPr="004F15BE">
        <w:t>’</w:t>
      </w:r>
      <w:r w:rsidR="00474EA1" w:rsidRPr="004F15BE">
        <w:t xml:space="preserve"> </w:t>
      </w:r>
      <w:r w:rsidRPr="004F15BE">
        <w:t>droppings).</w:t>
      </w:r>
    </w:p>
    <w:p w14:paraId="447ECCCA" w14:textId="77777777" w:rsidR="008B4A07" w:rsidRPr="00B169B4" w:rsidRDefault="008B4A07" w:rsidP="00AA62ED">
      <w:pPr>
        <w:pStyle w:val="SimplyBulletlist"/>
        <w:rPr>
          <w:highlight w:val="yellow"/>
        </w:rPr>
      </w:pPr>
      <w:r w:rsidRPr="004F15BE">
        <w:lastRenderedPageBreak/>
        <w:t xml:space="preserve">An </w:t>
      </w:r>
      <w:r w:rsidRPr="00B169B4">
        <w:rPr>
          <w:highlight w:val="yellow"/>
        </w:rPr>
        <w:t xml:space="preserve">internal inspection </w:t>
      </w:r>
      <w:r w:rsidRPr="004F15BE">
        <w:t>of</w:t>
      </w:r>
      <w:r w:rsidR="0043416A" w:rsidRPr="004F15BE">
        <w:t xml:space="preserve"> the</w:t>
      </w:r>
      <w:r w:rsidRPr="004F15BE">
        <w:t xml:space="preserve"> </w:t>
      </w:r>
      <w:r w:rsidRPr="001565F0">
        <w:t>building</w:t>
      </w:r>
      <w:r w:rsidRPr="001565F0">
        <w:rPr>
          <w:highlight w:val="yellow"/>
        </w:rPr>
        <w:t>s</w:t>
      </w:r>
      <w:r w:rsidRPr="001565F0">
        <w:t xml:space="preserve"> to determine </w:t>
      </w:r>
      <w:r w:rsidRPr="004F15BE">
        <w:t xml:space="preserve">whether barn owls were present, to look for signs of activity (such as direct observation </w:t>
      </w:r>
      <w:r w:rsidR="004F15BE" w:rsidRPr="004F15BE">
        <w:t>of birds</w:t>
      </w:r>
      <w:r w:rsidRPr="004F15BE">
        <w:t>; pellets, feathers</w:t>
      </w:r>
      <w:r w:rsidR="004F15BE" w:rsidRPr="004F15BE">
        <w:t>, nest debris</w:t>
      </w:r>
      <w:r w:rsidRPr="004F15BE">
        <w:t xml:space="preserve"> </w:t>
      </w:r>
      <w:r w:rsidR="004F15BE" w:rsidRPr="004F15BE">
        <w:t>or</w:t>
      </w:r>
      <w:r w:rsidRPr="004F15BE">
        <w:t xml:space="preserve"> </w:t>
      </w:r>
      <w:r w:rsidR="004F15BE" w:rsidRPr="004F15BE">
        <w:t>whitewash</w:t>
      </w:r>
      <w:r w:rsidRPr="004F15BE">
        <w:t xml:space="preserve"> droppings) and to assess potential suitability for b</w:t>
      </w:r>
      <w:r w:rsidR="005B4CB9" w:rsidRPr="004F15BE">
        <w:t>arn owls</w:t>
      </w:r>
      <w:r w:rsidRPr="004F15BE">
        <w:t>.</w:t>
      </w:r>
      <w:bookmarkEnd w:id="26"/>
      <w:r w:rsidR="007036B7">
        <w:t xml:space="preserve"> </w:t>
      </w:r>
      <w:r w:rsidR="007036B7" w:rsidRPr="00B169B4">
        <w:t xml:space="preserve">Lighting was provided by a Led Lenser XEO 19R (2,000lm) </w:t>
      </w:r>
      <w:r w:rsidR="007036B7" w:rsidRPr="00B169B4">
        <w:rPr>
          <w:highlight w:val="yellow"/>
        </w:rPr>
        <w:t>and/or</w:t>
      </w:r>
      <w:r w:rsidR="007036B7" w:rsidRPr="00B169B4">
        <w:t xml:space="preserve"> Lezyne Mega Drive (1,200 lm)</w:t>
      </w:r>
      <w:r w:rsidR="007036B7">
        <w:t xml:space="preserve"> and </w:t>
      </w:r>
      <w:r w:rsidR="007036B7" w:rsidRPr="007036B7">
        <w:rPr>
          <w:highlight w:val="yellow"/>
        </w:rPr>
        <w:t>ladders were used to inspect potential areas at height.</w:t>
      </w:r>
    </w:p>
    <w:p w14:paraId="4F833022" w14:textId="77777777" w:rsidR="004022F0" w:rsidRPr="001223CB" w:rsidRDefault="004022F0" w:rsidP="004022F0">
      <w:pPr>
        <w:pStyle w:val="SimplySub-heading"/>
        <w:spacing w:before="120"/>
      </w:pPr>
      <w:bookmarkStart w:id="28" w:name="_Toc9955455"/>
      <w:bookmarkStart w:id="29" w:name="_Toc13579423"/>
      <w:bookmarkStart w:id="30" w:name="_Toc15474071"/>
      <w:bookmarkStart w:id="31" w:name="_Toc526337482"/>
      <w:bookmarkStart w:id="32" w:name="_Toc526337433"/>
      <w:bookmarkStart w:id="33" w:name="_Toc525297616"/>
      <w:bookmarkStart w:id="34" w:name="_Toc525291972"/>
      <w:bookmarkStart w:id="35" w:name="_Toc525291918"/>
      <w:bookmarkStart w:id="36" w:name="_Toc521319500"/>
      <w:r w:rsidRPr="00C45342">
        <w:rPr>
          <w:highlight w:val="yellow"/>
        </w:rPr>
        <w:t>Bat Activity</w:t>
      </w:r>
      <w:r w:rsidRPr="001223CB">
        <w:t xml:space="preserve"> Survey</w:t>
      </w:r>
      <w:r w:rsidRPr="004022F0">
        <w:rPr>
          <w:highlight w:val="yellow"/>
        </w:rPr>
        <w:t>s</w:t>
      </w:r>
      <w:bookmarkEnd w:id="28"/>
      <w:bookmarkEnd w:id="29"/>
      <w:bookmarkEnd w:id="30"/>
    </w:p>
    <w:p w14:paraId="76DA5E84" w14:textId="77777777" w:rsidR="004022F0" w:rsidRPr="001223CB" w:rsidRDefault="004022F0" w:rsidP="004022F0">
      <w:pPr>
        <w:pStyle w:val="Generaltext"/>
        <w:spacing w:before="0" w:after="200"/>
        <w:rPr>
          <w:lang w:eastAsia="ar-SA"/>
        </w:rPr>
      </w:pPr>
      <w:r w:rsidRPr="001223CB">
        <w:rPr>
          <w:lang w:eastAsia="ar-SA"/>
        </w:rPr>
        <w:t>An emergence (dusk) and re-entry (dawn) survey was undertaken in accordance with the standard methods described in the ‘Bat Worker’s Manual’ (JNCC 2004) and ‘Bat Surveys – Good Practice Guidelines’ (Bat Conservation Trust 2016). In accordance with best practice, the surveys comprised the following elements:</w:t>
      </w:r>
    </w:p>
    <w:p w14:paraId="3268E9D0" w14:textId="77777777" w:rsidR="004022F0" w:rsidRPr="001223CB" w:rsidRDefault="004022F0" w:rsidP="004022F0">
      <w:pPr>
        <w:pStyle w:val="SimplyBulletlist"/>
        <w:spacing w:after="0"/>
        <w:ind w:left="993" w:hanging="360"/>
      </w:pPr>
      <w:r w:rsidRPr="001223CB">
        <w:t xml:space="preserve">Emergence Survey: </w:t>
      </w:r>
      <w:r w:rsidRPr="004022F0">
        <w:rPr>
          <w:highlight w:val="yellow"/>
        </w:rPr>
        <w:t>One</w:t>
      </w:r>
      <w:r w:rsidRPr="001223CB">
        <w:t xml:space="preserve"> night-time visit was undertaken of the entire site to determine if bats were emerging from the building</w:t>
      </w:r>
      <w:r w:rsidRPr="001565F0">
        <w:rPr>
          <w:highlight w:val="yellow"/>
        </w:rPr>
        <w:t>s</w:t>
      </w:r>
      <w:r w:rsidRPr="001223CB">
        <w:t xml:space="preserve"> and to assess levels of bat activity. </w:t>
      </w:r>
    </w:p>
    <w:p w14:paraId="7DDE8DC7" w14:textId="77777777" w:rsidR="004022F0" w:rsidRPr="001223CB" w:rsidRDefault="004022F0" w:rsidP="004022F0">
      <w:pPr>
        <w:pStyle w:val="SimplyBulletlist"/>
        <w:spacing w:after="0"/>
        <w:ind w:left="993" w:hanging="360"/>
      </w:pPr>
      <w:r w:rsidRPr="001223CB">
        <w:t xml:space="preserve">Re-Entry Survey: </w:t>
      </w:r>
      <w:r w:rsidRPr="004022F0">
        <w:rPr>
          <w:highlight w:val="yellow"/>
        </w:rPr>
        <w:t>One</w:t>
      </w:r>
      <w:r w:rsidRPr="001223CB">
        <w:t xml:space="preserve"> survey was undertaken at dawn to determine the exact location of any roosts on site.</w:t>
      </w:r>
    </w:p>
    <w:p w14:paraId="5DF1F47E" w14:textId="77777777" w:rsidR="004022F0" w:rsidRPr="001223CB" w:rsidRDefault="004022F0" w:rsidP="004022F0">
      <w:pPr>
        <w:pStyle w:val="SimplyBulletlist"/>
        <w:spacing w:after="0"/>
        <w:ind w:left="993" w:hanging="360"/>
      </w:pPr>
      <w:r w:rsidRPr="001223CB">
        <w:t>During</w:t>
      </w:r>
      <w:r>
        <w:t xml:space="preserve"> each survey, </w:t>
      </w:r>
      <w:r w:rsidRPr="004022F0">
        <w:rPr>
          <w:highlight w:val="yellow"/>
        </w:rPr>
        <w:t>a surveyor was</w:t>
      </w:r>
      <w:r w:rsidRPr="001223CB">
        <w:t xml:space="preserve"> positioned to provide th</w:t>
      </w:r>
      <w:r>
        <w:t>e best coverage of the building</w:t>
      </w:r>
      <w:r w:rsidR="001565F0" w:rsidRPr="001565F0">
        <w:rPr>
          <w:highlight w:val="yellow"/>
        </w:rPr>
        <w:t>s</w:t>
      </w:r>
      <w:r w:rsidRPr="001223CB">
        <w:t xml:space="preserve"> based upon the potential roost location</w:t>
      </w:r>
      <w:r>
        <w:t>s</w:t>
      </w:r>
      <w:r w:rsidRPr="001223CB">
        <w:t xml:space="preserve">. The </w:t>
      </w:r>
      <w:r w:rsidRPr="004022F0">
        <w:rPr>
          <w:highlight w:val="yellow"/>
        </w:rPr>
        <w:t>surveyor</w:t>
      </w:r>
      <w:r w:rsidRPr="001223CB">
        <w:t xml:space="preserve"> would be expected to hear and also see any bats emerging from the building</w:t>
      </w:r>
      <w:r w:rsidRPr="001565F0">
        <w:rPr>
          <w:highlight w:val="yellow"/>
        </w:rPr>
        <w:t>s</w:t>
      </w:r>
      <w:r w:rsidRPr="001223CB">
        <w:t>. Activity was detected using Wildlife Acoustics EM Touch full spectrum bat detectors.</w:t>
      </w:r>
    </w:p>
    <w:p w14:paraId="263D6083" w14:textId="77777777" w:rsidR="008B4A07" w:rsidRPr="00C45342" w:rsidRDefault="008B4A07" w:rsidP="008D68A5">
      <w:pPr>
        <w:pStyle w:val="SimplySub-heading"/>
        <w:rPr>
          <w:highlight w:val="yellow"/>
          <w:lang w:eastAsia="ar-SA"/>
        </w:rPr>
      </w:pPr>
      <w:bookmarkStart w:id="37" w:name="_Toc15474072"/>
      <w:r w:rsidRPr="00C45342">
        <w:rPr>
          <w:highlight w:val="yellow"/>
          <w:lang w:eastAsia="ar-SA"/>
        </w:rPr>
        <w:t>Bat Tree Survey</w:t>
      </w:r>
      <w:bookmarkEnd w:id="31"/>
      <w:bookmarkEnd w:id="32"/>
      <w:bookmarkEnd w:id="33"/>
      <w:bookmarkEnd w:id="34"/>
      <w:bookmarkEnd w:id="35"/>
      <w:bookmarkEnd w:id="36"/>
      <w:bookmarkEnd w:id="37"/>
    </w:p>
    <w:p w14:paraId="1BAC5A28" w14:textId="77777777" w:rsidR="008B4A07" w:rsidRPr="00B169B4" w:rsidRDefault="008B4A07" w:rsidP="008D68A5">
      <w:pPr>
        <w:pStyle w:val="Generaltext"/>
      </w:pPr>
      <w:r w:rsidRPr="00B169B4">
        <w:t xml:space="preserve">As part of the inspection, a visual survey of </w:t>
      </w:r>
      <w:r w:rsidRPr="0043416A">
        <w:rPr>
          <w:highlight w:val="yellow"/>
        </w:rPr>
        <w:t>all trees</w:t>
      </w:r>
      <w:r w:rsidRPr="00B169B4">
        <w:t xml:space="preserve"> was carried out using 10x42 binoculars. The survey was undertaken in accordance with the standard methods described in the ‘Bat Worker’s Manual’ (JNCC 2004) and ‘Bat Surveys – Good Practice Guidelines’ (BCT 2016). The survey comprised of identifying the following features:</w:t>
      </w:r>
    </w:p>
    <w:p w14:paraId="3E0B7ED5" w14:textId="77777777" w:rsidR="008B4A07" w:rsidRPr="00B169B4" w:rsidRDefault="008B4A07" w:rsidP="00AA62ED">
      <w:pPr>
        <w:pStyle w:val="SimplyBulletlist"/>
      </w:pPr>
      <w:r w:rsidRPr="00B169B4">
        <w:t>Woodpecker holes with small cracks/crevices</w:t>
      </w:r>
    </w:p>
    <w:p w14:paraId="5A0D8419" w14:textId="77777777" w:rsidR="008B4A07" w:rsidRPr="00B169B4" w:rsidRDefault="008B4A07" w:rsidP="00AA62ED">
      <w:pPr>
        <w:pStyle w:val="SimplyBulletlist"/>
      </w:pPr>
      <w:r w:rsidRPr="00B169B4">
        <w:t>Cracks/crevices, ivy cover and flaking bark</w:t>
      </w:r>
    </w:p>
    <w:p w14:paraId="5391A14D" w14:textId="77777777" w:rsidR="008B4A07" w:rsidRPr="00B169B4" w:rsidRDefault="008B4A07" w:rsidP="00AA62ED">
      <w:pPr>
        <w:pStyle w:val="SimplyBulletlist"/>
      </w:pPr>
      <w:r w:rsidRPr="00B169B4">
        <w:t>Loose or flaking bark deadwood in canopy or stem low/no ivy cover</w:t>
      </w:r>
    </w:p>
    <w:p w14:paraId="14E5E83C" w14:textId="77777777" w:rsidR="008B4A07" w:rsidRPr="00B169B4" w:rsidRDefault="008B4A07" w:rsidP="00AA62ED">
      <w:pPr>
        <w:pStyle w:val="SimplyBulletlist"/>
      </w:pPr>
      <w:r w:rsidRPr="00B169B4">
        <w:t>Medium to dense ivy cover</w:t>
      </w:r>
    </w:p>
    <w:p w14:paraId="530AF06E" w14:textId="77777777" w:rsidR="008B4A07" w:rsidRPr="00B169B4" w:rsidRDefault="008B4A07" w:rsidP="00AA62ED">
      <w:pPr>
        <w:pStyle w:val="SimplyBulletlist"/>
      </w:pPr>
      <w:r w:rsidRPr="00B169B4">
        <w:t>Deadwood in canopy or stem</w:t>
      </w:r>
    </w:p>
    <w:p w14:paraId="65B6935C" w14:textId="77777777" w:rsidR="008B4A07" w:rsidRPr="00B169B4" w:rsidRDefault="008B4A07" w:rsidP="00AA62ED">
      <w:pPr>
        <w:pStyle w:val="SimplyBulletlist"/>
      </w:pPr>
      <w:r w:rsidRPr="00B169B4">
        <w:t>Snagged branches</w:t>
      </w:r>
    </w:p>
    <w:p w14:paraId="284023BD" w14:textId="77777777" w:rsidR="008B4A07" w:rsidRPr="00B169B4" w:rsidRDefault="008B4A07" w:rsidP="00AA62ED">
      <w:pPr>
        <w:pStyle w:val="SimplyBulletlist"/>
      </w:pPr>
      <w:r w:rsidRPr="00B169B4">
        <w:t>Hollow stems or limbs</w:t>
      </w:r>
    </w:p>
    <w:p w14:paraId="3FA7D20B" w14:textId="77777777" w:rsidR="008B4A07" w:rsidRPr="00B169B4" w:rsidRDefault="008B4A07" w:rsidP="00AA62ED">
      <w:pPr>
        <w:pStyle w:val="SimplyBulletlist"/>
      </w:pPr>
      <w:r w:rsidRPr="00B169B4">
        <w:t>Hole in buttresses/hollow core</w:t>
      </w:r>
    </w:p>
    <w:p w14:paraId="2431B54F" w14:textId="77777777" w:rsidR="008B4A07" w:rsidRPr="00B169B4" w:rsidRDefault="008B4A07" w:rsidP="008D68A5">
      <w:pPr>
        <w:pStyle w:val="Generaltext"/>
      </w:pPr>
      <w:r w:rsidRPr="00B169B4">
        <w:t>The following signs were searched for, as these would indicate bat presence:</w:t>
      </w:r>
    </w:p>
    <w:p w14:paraId="22054BDA" w14:textId="77777777" w:rsidR="008B4A07" w:rsidRPr="00B169B4" w:rsidRDefault="008B4A07" w:rsidP="00AA62ED">
      <w:pPr>
        <w:pStyle w:val="SimplyBulletlist"/>
      </w:pPr>
      <w:r w:rsidRPr="00B169B4">
        <w:t>Staining around a hole, caused by natural oils in the bats’ fur.</w:t>
      </w:r>
    </w:p>
    <w:p w14:paraId="403BADDB" w14:textId="77777777" w:rsidR="008B4A07" w:rsidRPr="00B169B4" w:rsidRDefault="008B4A07" w:rsidP="00AA62ED">
      <w:pPr>
        <w:pStyle w:val="SimplyBulletlist"/>
      </w:pPr>
      <w:r w:rsidRPr="00B169B4">
        <w:t>Stains beneath a hole, caused by bat urine.</w:t>
      </w:r>
    </w:p>
    <w:p w14:paraId="4C898539" w14:textId="77777777" w:rsidR="008B4A07" w:rsidRPr="00B169B4" w:rsidRDefault="008B4A07" w:rsidP="00AA62ED">
      <w:pPr>
        <w:pStyle w:val="SimplyBulletlist"/>
      </w:pPr>
      <w:r w:rsidRPr="00B169B4">
        <w:t>Scratch marks around a hole, caused by bat claws.</w:t>
      </w:r>
    </w:p>
    <w:p w14:paraId="52C8AD4E" w14:textId="77777777" w:rsidR="008B4A07" w:rsidRPr="00B169B4" w:rsidRDefault="008B4A07" w:rsidP="00AA62ED">
      <w:pPr>
        <w:pStyle w:val="SimplyBulletlist"/>
      </w:pPr>
      <w:r w:rsidRPr="00B169B4">
        <w:lastRenderedPageBreak/>
        <w:t>Bat droppings beneath a hole.</w:t>
      </w:r>
    </w:p>
    <w:p w14:paraId="77AD5BC1" w14:textId="77777777" w:rsidR="008B4A07" w:rsidRPr="00B169B4" w:rsidRDefault="008B4A07" w:rsidP="00AA62ED">
      <w:pPr>
        <w:pStyle w:val="SimplyBulletlist"/>
      </w:pPr>
      <w:r w:rsidRPr="00B169B4">
        <w:t>Audible squeaking from within a hole, especially on hot days or at dusk.</w:t>
      </w:r>
    </w:p>
    <w:p w14:paraId="50A5F3D2" w14:textId="77777777" w:rsidR="008B4A07" w:rsidRPr="00B169B4" w:rsidRDefault="008B4A07" w:rsidP="00AA62ED">
      <w:pPr>
        <w:pStyle w:val="SimplyBulletlist"/>
      </w:pPr>
      <w:r w:rsidRPr="00B169B4">
        <w:t>Insects (especially flies) around a hole.</w:t>
      </w:r>
    </w:p>
    <w:p w14:paraId="0987B11C" w14:textId="77777777" w:rsidR="008B4A07" w:rsidRPr="00B169B4" w:rsidRDefault="008B4A07" w:rsidP="008D68A5">
      <w:pPr>
        <w:pStyle w:val="Generaltext"/>
      </w:pPr>
      <w:r w:rsidRPr="00B169B4">
        <w:t xml:space="preserve">Once surveyed, </w:t>
      </w:r>
      <w:r w:rsidRPr="0043416A">
        <w:rPr>
          <w:highlight w:val="yellow"/>
        </w:rPr>
        <w:t>each tree</w:t>
      </w:r>
      <w:r w:rsidRPr="00B169B4">
        <w:t xml:space="preserve"> was categorised, using Bat Conservation Trust guidelines, according to its potential to support roosting bats into one of four categories:</w:t>
      </w:r>
    </w:p>
    <w:p w14:paraId="35A22F47" w14:textId="77777777" w:rsidR="008B4A07" w:rsidRPr="00B169B4" w:rsidRDefault="008B4A07" w:rsidP="00AA62ED">
      <w:pPr>
        <w:pStyle w:val="SimplyBulletlist"/>
        <w:numPr>
          <w:ilvl w:val="0"/>
          <w:numId w:val="0"/>
        </w:numPr>
        <w:ind w:left="993"/>
      </w:pPr>
      <w:r w:rsidRPr="00B169B4">
        <w:t>1.</w:t>
      </w:r>
      <w:r w:rsidRPr="00B169B4">
        <w:tab/>
        <w:t xml:space="preserve">Confirmed bat roost, </w:t>
      </w:r>
    </w:p>
    <w:p w14:paraId="29FC81CC" w14:textId="77777777" w:rsidR="008B4A07" w:rsidRPr="00B169B4" w:rsidRDefault="008B4A07" w:rsidP="00AA62ED">
      <w:pPr>
        <w:pStyle w:val="SimplyBulletlist"/>
        <w:numPr>
          <w:ilvl w:val="0"/>
          <w:numId w:val="0"/>
        </w:numPr>
        <w:ind w:left="993"/>
      </w:pPr>
      <w:r w:rsidRPr="00B169B4">
        <w:t>2a.</w:t>
      </w:r>
      <w:r w:rsidRPr="00B169B4">
        <w:tab/>
        <w:t xml:space="preserve">High potential to support bats, </w:t>
      </w:r>
    </w:p>
    <w:p w14:paraId="570C4221" w14:textId="77777777" w:rsidR="008B4A07" w:rsidRPr="00B169B4" w:rsidRDefault="008B4A07" w:rsidP="00AA62ED">
      <w:pPr>
        <w:pStyle w:val="SimplyBulletlist"/>
        <w:numPr>
          <w:ilvl w:val="0"/>
          <w:numId w:val="0"/>
        </w:numPr>
        <w:ind w:left="993"/>
      </w:pPr>
      <w:r w:rsidRPr="00B169B4">
        <w:t>2b.</w:t>
      </w:r>
      <w:r w:rsidRPr="00B169B4">
        <w:tab/>
        <w:t xml:space="preserve">Low/moderate potential to support bats, and </w:t>
      </w:r>
    </w:p>
    <w:p w14:paraId="0C51CFB9" w14:textId="77777777" w:rsidR="008B4A07" w:rsidRPr="00B169B4" w:rsidRDefault="008B4A07" w:rsidP="00AA62ED">
      <w:pPr>
        <w:pStyle w:val="SimplyBulletlist"/>
        <w:numPr>
          <w:ilvl w:val="0"/>
          <w:numId w:val="0"/>
        </w:numPr>
        <w:ind w:left="993"/>
      </w:pPr>
      <w:r w:rsidRPr="00B169B4">
        <w:t>3.</w:t>
      </w:r>
      <w:r w:rsidRPr="00B169B4">
        <w:tab/>
        <w:t>Negligible potential to support bats.</w:t>
      </w:r>
    </w:p>
    <w:p w14:paraId="399A969E" w14:textId="77777777" w:rsidR="002A5626" w:rsidRPr="00B169B4" w:rsidRDefault="002A5626" w:rsidP="008D68A5">
      <w:pPr>
        <w:pStyle w:val="SimplySub-heading"/>
        <w:rPr>
          <w:lang w:eastAsia="ar-SA"/>
        </w:rPr>
      </w:pPr>
      <w:bookmarkStart w:id="38" w:name="_Toc15474073"/>
      <w:bookmarkEnd w:id="0"/>
      <w:bookmarkEnd w:id="1"/>
      <w:bookmarkEnd w:id="2"/>
      <w:bookmarkEnd w:id="3"/>
      <w:r w:rsidRPr="00B169B4">
        <w:rPr>
          <w:lang w:eastAsia="ar-SA"/>
        </w:rPr>
        <w:t>Personnel</w:t>
      </w:r>
      <w:bookmarkEnd w:id="38"/>
    </w:p>
    <w:p w14:paraId="7A90FDE4" w14:textId="77777777" w:rsidR="008139F0" w:rsidRDefault="002A5626" w:rsidP="008D68A5">
      <w:pPr>
        <w:pStyle w:val="Generaltext"/>
        <w:rPr>
          <w:lang w:eastAsia="ar-SA"/>
        </w:rPr>
      </w:pPr>
      <w:r w:rsidRPr="00B169B4">
        <w:rPr>
          <w:lang w:eastAsia="ar-SA"/>
        </w:rPr>
        <w:t>All surveys were undertaken by</w:t>
      </w:r>
      <w:r w:rsidR="008B4A07" w:rsidRPr="00B169B4">
        <w:rPr>
          <w:lang w:eastAsia="ar-SA"/>
        </w:rPr>
        <w:t xml:space="preserve"> (include class licence if applicable)</w:t>
      </w:r>
      <w:r w:rsidR="00DA72AB">
        <w:rPr>
          <w:lang w:eastAsia="ar-SA"/>
        </w:rPr>
        <w:t>…</w:t>
      </w:r>
    </w:p>
    <w:p w14:paraId="27691382" w14:textId="77777777" w:rsidR="00DA72AB" w:rsidRDefault="00DA72AB" w:rsidP="008D68A5">
      <w:pPr>
        <w:pStyle w:val="Generaltext"/>
        <w:rPr>
          <w:lang w:eastAsia="ar-SA"/>
        </w:rPr>
      </w:pPr>
      <w:r w:rsidRPr="00DA72AB">
        <w:rPr>
          <w:highlight w:val="yellow"/>
          <w:lang w:eastAsia="ar-SA"/>
        </w:rPr>
        <w:t>Jason Reynolds MSc MCIEEM</w:t>
      </w:r>
      <w:r>
        <w:rPr>
          <w:lang w:eastAsia="ar-SA"/>
        </w:rPr>
        <w:t>. Jason started Simply Ecology Limited in 2007. Jason is an experienced ecologist who has been continuously employed in the field of na</w:t>
      </w:r>
      <w:r w:rsidR="00A63B43">
        <w:rPr>
          <w:lang w:eastAsia="ar-SA"/>
        </w:rPr>
        <w:t>ture conservation since 1995 (24</w:t>
      </w:r>
      <w:r>
        <w:rPr>
          <w:lang w:eastAsia="ar-SA"/>
        </w:rPr>
        <w:t xml:space="preserve"> years’ experience) and has a wealth of experience in both the statutory nature conservation agencies and private consultancy. During his career has worked in Conservation Officer roles for the Joint Nature Conservation Committee, English Nature, Environment Agency, Cumbria Wildlife Trust and Durham Wildlife Trust prior to setting up Simply Ecology ecological consultancy in 2007, where he is the Lead Ecologist. He has an MSc from The University of Aberdeen and his thesis investigated the relationship between habitat type and complexity and the foraging behaviour of Pipistrelle bats. Jason holds protected species survey licences for all British bats, white-clawed crayfish and great crested newts.</w:t>
      </w:r>
    </w:p>
    <w:p w14:paraId="051E297D" w14:textId="77777777" w:rsidR="00DA72AB" w:rsidRDefault="00DA72AB" w:rsidP="008D68A5">
      <w:pPr>
        <w:pStyle w:val="Generaltext"/>
        <w:rPr>
          <w:lang w:eastAsia="ar-SA"/>
        </w:rPr>
      </w:pPr>
      <w:r w:rsidRPr="00DA72AB">
        <w:rPr>
          <w:highlight w:val="yellow"/>
          <w:lang w:eastAsia="ar-SA"/>
        </w:rPr>
        <w:t xml:space="preserve">Kevin Heywood BSc (Hons) ACIEEM </w:t>
      </w:r>
      <w:r>
        <w:rPr>
          <w:lang w:eastAsia="ar-SA"/>
        </w:rPr>
        <w:t>is an Ecologist with Simply Ecology Ltd. Kevin graduated with a first-class honours degree in Ecology from Lancaster University in 2015. In addition to this, he has acquired experience since 2012 working as an ecologist in a freelance capacity and since 2015 as a full-time employee for Simply Ecology Ltd. During this time, he has developed numerous field skills and carried out a wide range of botanical and protected species surveys. His expertise predominantly lies with habitat mapping and undertaking protected species surveys including: bats, great crested newts, badgers, otters and reptiles. Kevin holds a protected species licence for all British bats.</w:t>
      </w:r>
    </w:p>
    <w:p w14:paraId="712A49EB" w14:textId="77777777" w:rsidR="00DA72AB" w:rsidRDefault="00DA72AB" w:rsidP="008D68A5">
      <w:pPr>
        <w:pStyle w:val="Generaltext"/>
        <w:rPr>
          <w:lang w:eastAsia="ar-SA"/>
        </w:rPr>
      </w:pPr>
      <w:r w:rsidRPr="00DA72AB">
        <w:rPr>
          <w:highlight w:val="yellow"/>
          <w:lang w:eastAsia="ar-SA"/>
        </w:rPr>
        <w:t xml:space="preserve">Samantha Gray BA (Hons) Grad CIEEM </w:t>
      </w:r>
      <w:r>
        <w:rPr>
          <w:lang w:eastAsia="ar-SA"/>
        </w:rPr>
        <w:t xml:space="preserve">is a Business Ecologist working for Simply Ecology Limited. Since graduating with a Geography degree from Lancaster University in 2015, Samantha has gained over </w:t>
      </w:r>
      <w:r w:rsidR="0043416A">
        <w:rPr>
          <w:lang w:eastAsia="ar-SA"/>
        </w:rPr>
        <w:t>3</w:t>
      </w:r>
      <w:r>
        <w:rPr>
          <w:lang w:eastAsia="ar-SA"/>
        </w:rPr>
        <w:t xml:space="preserve"> years’ of experience in ecology. During this period she has completed an internship with Simply Ecology, where she developed her skills in botany, bat surveys and data analysis and also subsequently worked at RSPB Leighton Moss, carrying out habitat management and species monitoring work. In 2016 Samantha became a full-time employee with Simply Ecology as an Ecologist and Office Manager.</w:t>
      </w:r>
    </w:p>
    <w:p w14:paraId="7E62AE55" w14:textId="77777777" w:rsidR="00DA72AB" w:rsidRDefault="00DA72AB" w:rsidP="008D68A5">
      <w:pPr>
        <w:pStyle w:val="Generaltext"/>
        <w:rPr>
          <w:lang w:eastAsia="ar-SA"/>
        </w:rPr>
      </w:pPr>
      <w:r w:rsidRPr="00DA72AB">
        <w:rPr>
          <w:highlight w:val="yellow"/>
          <w:lang w:eastAsia="ar-SA"/>
        </w:rPr>
        <w:lastRenderedPageBreak/>
        <w:t xml:space="preserve">Chris Swindells BSc (Hons). </w:t>
      </w:r>
      <w:r>
        <w:rPr>
          <w:lang w:eastAsia="ar-SA"/>
        </w:rPr>
        <w:t xml:space="preserve">Chris has over 15 years of experience in which time he has become a specialist in ornithology and rare plant ecology. Chris began as an amateur naturalist before studying Environmental science at the University of Bradford specialising in Ecology. He has worked for a number of ecological consultants as well as environmental research and advisory partnerships. His skill base covers a number of disciplines including NVC, protected species as well as impact assessment. </w:t>
      </w:r>
    </w:p>
    <w:p w14:paraId="2AC6FDB9" w14:textId="77777777" w:rsidR="00DA72AB" w:rsidRDefault="00DA72AB" w:rsidP="008D68A5">
      <w:pPr>
        <w:pStyle w:val="Generaltext"/>
        <w:rPr>
          <w:lang w:eastAsia="ar-SA"/>
        </w:rPr>
      </w:pPr>
      <w:r w:rsidRPr="00DA72AB">
        <w:rPr>
          <w:highlight w:val="yellow"/>
          <w:lang w:eastAsia="ar-SA"/>
        </w:rPr>
        <w:t>Philip Wright MSc</w:t>
      </w:r>
      <w:r>
        <w:rPr>
          <w:lang w:eastAsia="ar-SA"/>
        </w:rPr>
        <w:t>. Philip obtained his first degree in Biology from the University of Bath and an MSc in Ecology and Conservation from Lancaster University. He is a member of the North Lancashire Bat Group and is in his second season of bat surveying. His wider experience includes conducting botanical surveying and habitat management work with the RSPB and with the Wildlife Trust for Lancashire, Manchester and North Merseyside.</w:t>
      </w:r>
    </w:p>
    <w:p w14:paraId="2F006C03" w14:textId="77777777" w:rsidR="00DA72AB" w:rsidRDefault="00DA72AB" w:rsidP="008D68A5">
      <w:pPr>
        <w:pStyle w:val="Generaltext"/>
        <w:rPr>
          <w:lang w:eastAsia="ar-SA"/>
        </w:rPr>
      </w:pPr>
      <w:r w:rsidRPr="00DA72AB">
        <w:rPr>
          <w:highlight w:val="yellow"/>
          <w:lang w:eastAsia="ar-SA"/>
        </w:rPr>
        <w:t>Richard Lowe BSc (Hons) PGCE</w:t>
      </w:r>
      <w:r>
        <w:rPr>
          <w:lang w:eastAsia="ar-SA"/>
        </w:rPr>
        <w:t>. Richard studied Environmental Management at The University of Central Lancashire and graduated in 1996. He has worked as an ecologist since that time in a variety of consultant roles, including as a Senior Ecologist at ERAP and latterly as a freelance contractor. Richard holds a great crested newt science and education licence. He has a broad range of experience of ecological survey and reporting knowledge, covering habitat mapping, protected species surveys and Environmental Impact Assessments. Richard is also an enthusiastic environmental educator, and regularly takes out school groups in Lancashire for the RSPB in his role as a Field Teacher.</w:t>
      </w:r>
    </w:p>
    <w:p w14:paraId="3E3C85B5" w14:textId="77777777" w:rsidR="00E873EC" w:rsidRPr="00B169B4" w:rsidRDefault="00DA72AB" w:rsidP="008D68A5">
      <w:pPr>
        <w:pStyle w:val="Generaltext"/>
        <w:rPr>
          <w:lang w:eastAsia="ar-SA"/>
        </w:rPr>
      </w:pPr>
      <w:r w:rsidRPr="00DA72AB">
        <w:rPr>
          <w:highlight w:val="yellow"/>
          <w:lang w:eastAsia="ar-SA"/>
        </w:rPr>
        <w:t>Stewart Hirst</w:t>
      </w:r>
      <w:r>
        <w:rPr>
          <w:lang w:eastAsia="ar-SA"/>
        </w:rPr>
        <w:t>. Stewart has an FdSc in Ecology and Conservation Management from Myerscough College. He is a member of the North Lancashire Bat Group and has three seasons of bat surveying. He has undertaken aquatic ecology and conservation work for Lancashire and Cumbria Rivers Trust since 2014 is experience includes conducting botanical surveying and habitat management work with the RSPB and with the Wildlife Trust for Lancashire, Manchester and North Merseyside.</w:t>
      </w:r>
      <w:r w:rsidR="008B4A07" w:rsidRPr="00B169B4">
        <w:rPr>
          <w:lang w:eastAsia="ar-SA"/>
        </w:rPr>
        <w:t xml:space="preserve"> </w:t>
      </w:r>
    </w:p>
    <w:p w14:paraId="32E249B2" w14:textId="77777777" w:rsidR="002E4E65" w:rsidRPr="00B169B4" w:rsidRDefault="002E4E65" w:rsidP="008D68A5">
      <w:pPr>
        <w:pStyle w:val="SimplySub-heading"/>
      </w:pPr>
      <w:bookmarkStart w:id="39" w:name="_Toc261353863"/>
      <w:bookmarkStart w:id="40" w:name="_Toc488420207"/>
      <w:bookmarkStart w:id="41" w:name="_Toc517959859"/>
      <w:bookmarkStart w:id="42" w:name="_Toc525291921"/>
      <w:bookmarkStart w:id="43" w:name="_Toc525291975"/>
      <w:bookmarkStart w:id="44" w:name="_Toc525297619"/>
      <w:bookmarkStart w:id="45" w:name="_Toc526337436"/>
      <w:bookmarkStart w:id="46" w:name="_Toc526337485"/>
      <w:bookmarkStart w:id="47" w:name="_Toc15474074"/>
      <w:r w:rsidRPr="00B169B4">
        <w:t>Timing and Constraints</w:t>
      </w:r>
      <w:bookmarkEnd w:id="39"/>
      <w:bookmarkEnd w:id="40"/>
      <w:bookmarkEnd w:id="41"/>
      <w:bookmarkEnd w:id="42"/>
      <w:bookmarkEnd w:id="43"/>
      <w:bookmarkEnd w:id="44"/>
      <w:bookmarkEnd w:id="45"/>
      <w:bookmarkEnd w:id="46"/>
      <w:bookmarkEnd w:id="47"/>
    </w:p>
    <w:p w14:paraId="2E31FC72" w14:textId="77777777" w:rsidR="002E4E65" w:rsidRPr="00B169B4" w:rsidRDefault="002E4E65" w:rsidP="008D68A5">
      <w:pPr>
        <w:pStyle w:val="Generaltext"/>
      </w:pPr>
      <w:r w:rsidRPr="00B169B4">
        <w:t xml:space="preserve">The building survey was undertaken on </w:t>
      </w:r>
      <w:r w:rsidRPr="00B169B4">
        <w:rPr>
          <w:highlight w:val="yellow"/>
        </w:rPr>
        <w:t>19</w:t>
      </w:r>
      <w:r w:rsidRPr="00B169B4">
        <w:rPr>
          <w:highlight w:val="yellow"/>
          <w:vertAlign w:val="superscript"/>
        </w:rPr>
        <w:t>th</w:t>
      </w:r>
      <w:r w:rsidRPr="00B169B4">
        <w:rPr>
          <w:highlight w:val="yellow"/>
        </w:rPr>
        <w:t xml:space="preserve"> July 2018</w:t>
      </w:r>
      <w:r w:rsidRPr="00B169B4">
        <w:t>. The timing of the building inspection to search for signs of bats posed no constraints as building inspections can be undertaken at any time of year. An assessment of the building’s potential to support bats can therefore be made according to evidence found, building condition, location and the experience of the surveyor.</w:t>
      </w:r>
      <w:r w:rsidR="000B48E0" w:rsidRPr="00B169B4">
        <w:t xml:space="preserve"> </w:t>
      </w:r>
      <w:r w:rsidR="000B48E0" w:rsidRPr="00B169B4">
        <w:rPr>
          <w:color w:val="FF0000"/>
        </w:rPr>
        <w:t>NB any other constraints e.g. refused access, safety issues preventing access</w:t>
      </w:r>
    </w:p>
    <w:p w14:paraId="4EAE5F87" w14:textId="77777777" w:rsidR="000B48E0" w:rsidRDefault="000B48E0" w:rsidP="008D68A5">
      <w:pPr>
        <w:pStyle w:val="Generaltext"/>
      </w:pPr>
      <w:r w:rsidRPr="00B169B4">
        <w:t xml:space="preserve">The </w:t>
      </w:r>
      <w:r w:rsidRPr="001A1A1B">
        <w:rPr>
          <w:highlight w:val="yellow"/>
        </w:rPr>
        <w:t>night-time activity</w:t>
      </w:r>
      <w:r w:rsidRPr="00B169B4">
        <w:t xml:space="preserve"> survey</w:t>
      </w:r>
      <w:r w:rsidRPr="00B169B4">
        <w:rPr>
          <w:highlight w:val="yellow"/>
        </w:rPr>
        <w:t>s</w:t>
      </w:r>
      <w:r w:rsidRPr="00B169B4">
        <w:t xml:space="preserve"> of the property </w:t>
      </w:r>
      <w:r w:rsidRPr="00B169B4">
        <w:rPr>
          <w:highlight w:val="yellow"/>
        </w:rPr>
        <w:t>was/were carried on/between the 21</w:t>
      </w:r>
      <w:r w:rsidRPr="00B169B4">
        <w:rPr>
          <w:highlight w:val="yellow"/>
          <w:vertAlign w:val="superscript"/>
        </w:rPr>
        <w:t>st</w:t>
      </w:r>
      <w:r w:rsidRPr="00B169B4">
        <w:rPr>
          <w:highlight w:val="yellow"/>
        </w:rPr>
        <w:t xml:space="preserve"> August and 11</w:t>
      </w:r>
      <w:r w:rsidRPr="00B169B4">
        <w:rPr>
          <w:highlight w:val="yellow"/>
          <w:vertAlign w:val="superscript"/>
        </w:rPr>
        <w:t>th</w:t>
      </w:r>
      <w:r w:rsidRPr="00B169B4">
        <w:rPr>
          <w:highlight w:val="yellow"/>
        </w:rPr>
        <w:t xml:space="preserve"> September 2018</w:t>
      </w:r>
      <w:r w:rsidRPr="00B169B4">
        <w:t xml:space="preserve">. These surveys were commenced during the ideal survey period for bats </w:t>
      </w:r>
      <w:r w:rsidRPr="00B169B4">
        <w:rPr>
          <w:highlight w:val="yellow"/>
        </w:rPr>
        <w:t>and barn owls</w:t>
      </w:r>
      <w:r w:rsidRPr="00B169B4">
        <w:t xml:space="preserve"> and the weather conditions were considered satisfactory to observe and record any activity of these species at the site (</w:t>
      </w:r>
      <w:r w:rsidRPr="002959C7">
        <w:rPr>
          <w:highlight w:val="yellow"/>
        </w:rPr>
        <w:t>see</w:t>
      </w:r>
      <w:r w:rsidR="002959C7" w:rsidRPr="002959C7">
        <w:rPr>
          <w:highlight w:val="yellow"/>
        </w:rPr>
        <w:t xml:space="preserve"> </w:t>
      </w:r>
      <w:r w:rsidR="002959C7" w:rsidRPr="002959C7">
        <w:rPr>
          <w:highlight w:val="yellow"/>
        </w:rPr>
        <w:fldChar w:fldCharType="begin"/>
      </w:r>
      <w:r w:rsidR="002959C7" w:rsidRPr="002959C7">
        <w:rPr>
          <w:highlight w:val="yellow"/>
        </w:rPr>
        <w:instrText xml:space="preserve"> REF _Ref9600981 \h </w:instrText>
      </w:r>
      <w:r w:rsidR="002959C7">
        <w:rPr>
          <w:highlight w:val="yellow"/>
        </w:rPr>
        <w:instrText xml:space="preserve"> \* MERGEFORMAT </w:instrText>
      </w:r>
      <w:r w:rsidR="002959C7" w:rsidRPr="002959C7">
        <w:rPr>
          <w:highlight w:val="yellow"/>
        </w:rPr>
      </w:r>
      <w:r w:rsidR="002959C7" w:rsidRPr="002959C7">
        <w:rPr>
          <w:highlight w:val="yellow"/>
        </w:rPr>
        <w:fldChar w:fldCharType="separate"/>
      </w:r>
      <w:r w:rsidR="002959C7" w:rsidRPr="002959C7">
        <w:rPr>
          <w:highlight w:val="yellow"/>
        </w:rPr>
        <w:t xml:space="preserve">Table </w:t>
      </w:r>
      <w:r w:rsidR="002959C7" w:rsidRPr="002959C7">
        <w:rPr>
          <w:noProof/>
          <w:highlight w:val="yellow"/>
        </w:rPr>
        <w:t>1</w:t>
      </w:r>
      <w:r w:rsidR="002959C7" w:rsidRPr="002959C7">
        <w:rPr>
          <w:highlight w:val="yellow"/>
        </w:rPr>
        <w:fldChar w:fldCharType="end"/>
      </w:r>
      <w:r w:rsidRPr="00B169B4">
        <w:t>). There were no significant obstructions to vision anywhere around the barn and it was possible to skyline the buildings.</w:t>
      </w:r>
    </w:p>
    <w:p w14:paraId="1293AE24" w14:textId="77777777" w:rsidR="001A1A1B" w:rsidRDefault="001A1A1B" w:rsidP="008D68A5">
      <w:pPr>
        <w:pStyle w:val="Generaltext"/>
      </w:pPr>
      <w:r w:rsidRPr="00DB683B">
        <w:t xml:space="preserve">The </w:t>
      </w:r>
      <w:r w:rsidRPr="001A1A1B">
        <w:rPr>
          <w:highlight w:val="yellow"/>
        </w:rPr>
        <w:t>Phase 1 survey</w:t>
      </w:r>
      <w:r w:rsidRPr="00DB683B">
        <w:t xml:space="preserve"> was undertaken on </w:t>
      </w:r>
      <w:r w:rsidRPr="001A1A1B">
        <w:rPr>
          <w:highlight w:val="yellow"/>
        </w:rPr>
        <w:t>1</w:t>
      </w:r>
      <w:r w:rsidRPr="001A1A1B">
        <w:rPr>
          <w:highlight w:val="yellow"/>
          <w:vertAlign w:val="superscript"/>
        </w:rPr>
        <w:t>st</w:t>
      </w:r>
      <w:r w:rsidRPr="001A1A1B">
        <w:rPr>
          <w:highlight w:val="yellow"/>
        </w:rPr>
        <w:t xml:space="preserve"> March 2019</w:t>
      </w:r>
      <w:r w:rsidRPr="00DB683B">
        <w:t xml:space="preserve">. </w:t>
      </w:r>
      <w:r w:rsidRPr="001A1A1B">
        <w:rPr>
          <w:highlight w:val="yellow"/>
        </w:rPr>
        <w:t>Whilst this is not the most optimal time to record flora</w:t>
      </w:r>
      <w:r w:rsidRPr="00DB683B">
        <w:t>, typically key indicator species can readily be identified using vegetative material and using dead plant matter. The timing posed no problems for the protected species assessment, and no constraints were encountered.</w:t>
      </w:r>
    </w:p>
    <w:p w14:paraId="468C445D" w14:textId="77777777" w:rsidR="003E3EDD" w:rsidRDefault="003E3EDD" w:rsidP="008D68A5">
      <w:pPr>
        <w:pStyle w:val="Generaltext"/>
      </w:pPr>
      <w:r w:rsidRPr="003E3EDD">
        <w:rPr>
          <w:color w:val="FF0000"/>
          <w:highlight w:val="yellow"/>
        </w:rPr>
        <w:lastRenderedPageBreak/>
        <w:t>FOR BARN OWL SURVEYS (remove this heading):</w:t>
      </w:r>
      <w:r w:rsidRPr="003E3EDD">
        <w:rPr>
          <w:color w:val="FF0000"/>
        </w:rPr>
        <w:t xml:space="preserve"> </w:t>
      </w:r>
      <w:r w:rsidRPr="003E3EDD">
        <w:rPr>
          <w:highlight w:val="yellow"/>
        </w:rPr>
        <w:t>need to include anywhere that was not accessible/searched and why</w:t>
      </w:r>
    </w:p>
    <w:p w14:paraId="0E2780D9" w14:textId="77777777" w:rsidR="003E3EDD" w:rsidRPr="001223CB" w:rsidRDefault="003E3EDD" w:rsidP="003E3EDD">
      <w:pPr>
        <w:pStyle w:val="Caption"/>
      </w:pPr>
      <w:bookmarkStart w:id="48" w:name="_Ref9600981"/>
      <w:bookmarkStart w:id="49" w:name="_Toc520279904"/>
      <w:r w:rsidRPr="001223CB">
        <w:t xml:space="preserve">Table </w:t>
      </w:r>
      <w:r w:rsidR="00EE0D7B">
        <w:fldChar w:fldCharType="begin"/>
      </w:r>
      <w:r w:rsidR="00EE0D7B">
        <w:instrText xml:space="preserve"> SEQ Table \* ARABIC </w:instrText>
      </w:r>
      <w:r w:rsidR="00EE0D7B">
        <w:fldChar w:fldCharType="separate"/>
      </w:r>
      <w:r w:rsidR="002959C7">
        <w:rPr>
          <w:noProof/>
        </w:rPr>
        <w:t>1</w:t>
      </w:r>
      <w:r w:rsidR="00EE0D7B">
        <w:rPr>
          <w:noProof/>
        </w:rPr>
        <w:fldChar w:fldCharType="end"/>
      </w:r>
      <w:bookmarkEnd w:id="48"/>
      <w:r w:rsidRPr="001223CB">
        <w:t xml:space="preserve">: </w:t>
      </w:r>
      <w:bookmarkStart w:id="50" w:name="_Toc523918082"/>
      <w:r w:rsidRPr="001223CB">
        <w:t>Weather conditions during the bat surveys.</w:t>
      </w:r>
      <w:bookmarkEnd w:id="49"/>
      <w:bookmarkEnd w:id="50"/>
    </w:p>
    <w:tbl>
      <w:tblPr>
        <w:tblStyle w:val="Simply1"/>
        <w:tblpPr w:leftFromText="180" w:rightFromText="180" w:vertAnchor="text" w:horzAnchor="margin" w:tblpY="138"/>
        <w:tblW w:w="0" w:type="auto"/>
        <w:tblInd w:w="0" w:type="dxa"/>
        <w:tblLook w:val="04A0" w:firstRow="1" w:lastRow="0" w:firstColumn="1" w:lastColumn="0" w:noHBand="0" w:noVBand="1"/>
      </w:tblPr>
      <w:tblGrid>
        <w:gridCol w:w="1276"/>
        <w:gridCol w:w="2365"/>
        <w:gridCol w:w="1507"/>
        <w:gridCol w:w="1443"/>
        <w:gridCol w:w="2651"/>
      </w:tblGrid>
      <w:tr w:rsidR="003E3EDD" w:rsidRPr="001223CB" w14:paraId="02A2FD68" w14:textId="77777777" w:rsidTr="007036B7">
        <w:trPr>
          <w:cnfStyle w:val="100000000000" w:firstRow="1" w:lastRow="0" w:firstColumn="0" w:lastColumn="0" w:oddVBand="0" w:evenVBand="0" w:oddHBand="0" w:evenHBand="0" w:firstRowFirstColumn="0" w:firstRowLastColumn="0" w:lastRowFirstColumn="0" w:lastRowLastColumn="0"/>
        </w:trPr>
        <w:tc>
          <w:tcPr>
            <w:tcW w:w="0" w:type="auto"/>
            <w:hideMark/>
          </w:tcPr>
          <w:p w14:paraId="1C86CF3D" w14:textId="77777777" w:rsidR="003E3EDD" w:rsidRPr="001223CB" w:rsidRDefault="003E3EDD" w:rsidP="007036B7">
            <w:pPr>
              <w:jc w:val="center"/>
              <w:rPr>
                <w:szCs w:val="20"/>
                <w:lang w:eastAsia="en-GB"/>
              </w:rPr>
            </w:pPr>
            <w:r w:rsidRPr="001223CB">
              <w:rPr>
                <w:szCs w:val="20"/>
                <w:lang w:eastAsia="en-GB"/>
              </w:rPr>
              <w:t>Survey date</w:t>
            </w:r>
          </w:p>
        </w:tc>
        <w:tc>
          <w:tcPr>
            <w:tcW w:w="0" w:type="auto"/>
            <w:hideMark/>
          </w:tcPr>
          <w:p w14:paraId="7AC918CB" w14:textId="77777777" w:rsidR="003E3EDD" w:rsidRPr="001223CB" w:rsidRDefault="003E3EDD" w:rsidP="007036B7">
            <w:pPr>
              <w:jc w:val="center"/>
              <w:rPr>
                <w:szCs w:val="20"/>
                <w:lang w:eastAsia="en-GB"/>
              </w:rPr>
            </w:pPr>
            <w:r w:rsidRPr="001223CB">
              <w:rPr>
                <w:szCs w:val="20"/>
                <w:lang w:eastAsia="en-GB"/>
              </w:rPr>
              <w:t>Temperature at the start of survey</w:t>
            </w:r>
          </w:p>
        </w:tc>
        <w:tc>
          <w:tcPr>
            <w:tcW w:w="0" w:type="auto"/>
            <w:hideMark/>
          </w:tcPr>
          <w:p w14:paraId="0FC92873" w14:textId="77777777" w:rsidR="003E3EDD" w:rsidRPr="001223CB" w:rsidRDefault="003E3EDD" w:rsidP="007036B7">
            <w:pPr>
              <w:jc w:val="center"/>
              <w:rPr>
                <w:szCs w:val="20"/>
                <w:lang w:eastAsia="en-GB"/>
              </w:rPr>
            </w:pPr>
            <w:r w:rsidRPr="001223CB">
              <w:rPr>
                <w:szCs w:val="20"/>
                <w:lang w:eastAsia="en-GB"/>
              </w:rPr>
              <w:t>Sunrise/ sunset time</w:t>
            </w:r>
          </w:p>
        </w:tc>
        <w:tc>
          <w:tcPr>
            <w:tcW w:w="0" w:type="auto"/>
            <w:hideMark/>
          </w:tcPr>
          <w:p w14:paraId="33216B44" w14:textId="77777777" w:rsidR="003E3EDD" w:rsidRPr="001223CB" w:rsidRDefault="003E3EDD" w:rsidP="007036B7">
            <w:pPr>
              <w:jc w:val="center"/>
              <w:rPr>
                <w:szCs w:val="20"/>
                <w:lang w:eastAsia="en-GB"/>
              </w:rPr>
            </w:pPr>
            <w:r w:rsidRPr="001223CB">
              <w:rPr>
                <w:szCs w:val="20"/>
                <w:lang w:eastAsia="en-GB"/>
              </w:rPr>
              <w:t>Start and finish times</w:t>
            </w:r>
          </w:p>
        </w:tc>
        <w:tc>
          <w:tcPr>
            <w:tcW w:w="0" w:type="auto"/>
            <w:hideMark/>
          </w:tcPr>
          <w:p w14:paraId="241CDEFB" w14:textId="77777777" w:rsidR="003E3EDD" w:rsidRPr="001223CB" w:rsidRDefault="003E3EDD" w:rsidP="007036B7">
            <w:pPr>
              <w:jc w:val="center"/>
              <w:rPr>
                <w:szCs w:val="20"/>
                <w:lang w:eastAsia="en-GB"/>
              </w:rPr>
            </w:pPr>
            <w:r w:rsidRPr="001223CB">
              <w:rPr>
                <w:szCs w:val="20"/>
                <w:lang w:eastAsia="en-GB"/>
              </w:rPr>
              <w:t>Weather</w:t>
            </w:r>
          </w:p>
        </w:tc>
      </w:tr>
      <w:tr w:rsidR="003E3EDD" w:rsidRPr="001223CB" w14:paraId="61C32AE6" w14:textId="77777777" w:rsidTr="007036B7">
        <w:tc>
          <w:tcPr>
            <w:tcW w:w="0" w:type="auto"/>
            <w:tcBorders>
              <w:top w:val="single" w:sz="4" w:space="0" w:color="auto"/>
              <w:left w:val="single" w:sz="4" w:space="0" w:color="auto"/>
              <w:bottom w:val="single" w:sz="4" w:space="0" w:color="auto"/>
              <w:right w:val="single" w:sz="4" w:space="0" w:color="auto"/>
            </w:tcBorders>
          </w:tcPr>
          <w:p w14:paraId="41E0376D" w14:textId="77777777" w:rsidR="003E3EDD" w:rsidRPr="001223CB" w:rsidRDefault="003E3EDD" w:rsidP="007036B7">
            <w:pPr>
              <w:jc w:val="center"/>
              <w:rPr>
                <w:lang w:eastAsia="en-GB"/>
              </w:rPr>
            </w:pPr>
            <w:r w:rsidRPr="003E3EDD">
              <w:rPr>
                <w:highlight w:val="yellow"/>
                <w:lang w:eastAsia="en-GB"/>
              </w:rPr>
              <w:t>26/07/2019</w:t>
            </w:r>
          </w:p>
        </w:tc>
        <w:tc>
          <w:tcPr>
            <w:tcW w:w="0" w:type="auto"/>
            <w:tcBorders>
              <w:top w:val="single" w:sz="4" w:space="0" w:color="auto"/>
              <w:left w:val="single" w:sz="4" w:space="0" w:color="auto"/>
              <w:bottom w:val="single" w:sz="4" w:space="0" w:color="auto"/>
              <w:right w:val="single" w:sz="4" w:space="0" w:color="auto"/>
            </w:tcBorders>
          </w:tcPr>
          <w:p w14:paraId="51BB36BA" w14:textId="77777777" w:rsidR="003E3EDD" w:rsidRPr="001223CB" w:rsidRDefault="003E3EDD" w:rsidP="007036B7">
            <w:pPr>
              <w:jc w:val="center"/>
              <w:rPr>
                <w:lang w:eastAsia="en-GB"/>
              </w:rPr>
            </w:pPr>
            <w:r w:rsidRPr="003E3EDD">
              <w:rPr>
                <w:highlight w:val="yellow"/>
                <w:lang w:eastAsia="en-GB"/>
              </w:rPr>
              <w:t>15</w:t>
            </w:r>
            <w:r w:rsidRPr="001223CB">
              <w:rPr>
                <w:lang w:eastAsia="en-GB"/>
              </w:rPr>
              <w:t xml:space="preserve"> ºC</w:t>
            </w:r>
          </w:p>
        </w:tc>
        <w:tc>
          <w:tcPr>
            <w:tcW w:w="0" w:type="auto"/>
            <w:tcBorders>
              <w:top w:val="single" w:sz="4" w:space="0" w:color="auto"/>
              <w:left w:val="single" w:sz="4" w:space="0" w:color="auto"/>
              <w:bottom w:val="single" w:sz="4" w:space="0" w:color="auto"/>
              <w:right w:val="single" w:sz="4" w:space="0" w:color="auto"/>
            </w:tcBorders>
          </w:tcPr>
          <w:p w14:paraId="162F5E28" w14:textId="77777777" w:rsidR="003E3EDD" w:rsidRPr="001223CB" w:rsidRDefault="003E3EDD" w:rsidP="007036B7">
            <w:pPr>
              <w:jc w:val="center"/>
              <w:rPr>
                <w:lang w:eastAsia="en-GB"/>
              </w:rPr>
            </w:pPr>
            <w:r w:rsidRPr="003E3EDD">
              <w:rPr>
                <w:highlight w:val="yellow"/>
                <w:lang w:eastAsia="en-GB"/>
              </w:rPr>
              <w:t>21:12</w:t>
            </w:r>
          </w:p>
        </w:tc>
        <w:tc>
          <w:tcPr>
            <w:tcW w:w="0" w:type="auto"/>
            <w:tcBorders>
              <w:top w:val="single" w:sz="4" w:space="0" w:color="auto"/>
              <w:left w:val="single" w:sz="4" w:space="0" w:color="auto"/>
              <w:bottom w:val="single" w:sz="4" w:space="0" w:color="auto"/>
              <w:right w:val="single" w:sz="4" w:space="0" w:color="auto"/>
            </w:tcBorders>
          </w:tcPr>
          <w:p w14:paraId="323BDD2E" w14:textId="77777777" w:rsidR="003E3EDD" w:rsidRPr="001223CB" w:rsidRDefault="003E3EDD" w:rsidP="007036B7">
            <w:pPr>
              <w:jc w:val="center"/>
              <w:rPr>
                <w:lang w:eastAsia="en-GB"/>
              </w:rPr>
            </w:pPr>
            <w:r w:rsidRPr="003E3EDD">
              <w:rPr>
                <w:highlight w:val="yellow"/>
                <w:lang w:eastAsia="en-GB"/>
              </w:rPr>
              <w:t>21:00-22:30</w:t>
            </w:r>
          </w:p>
        </w:tc>
        <w:tc>
          <w:tcPr>
            <w:tcW w:w="0" w:type="auto"/>
            <w:tcBorders>
              <w:top w:val="single" w:sz="4" w:space="0" w:color="auto"/>
              <w:left w:val="single" w:sz="4" w:space="0" w:color="auto"/>
              <w:bottom w:val="single" w:sz="4" w:space="0" w:color="auto"/>
              <w:right w:val="single" w:sz="4" w:space="0" w:color="auto"/>
            </w:tcBorders>
          </w:tcPr>
          <w:p w14:paraId="3DA0ED7A" w14:textId="77777777" w:rsidR="003E3EDD" w:rsidRPr="001223CB" w:rsidRDefault="003E3EDD" w:rsidP="007036B7">
            <w:pPr>
              <w:jc w:val="center"/>
              <w:rPr>
                <w:lang w:eastAsia="en-GB"/>
              </w:rPr>
            </w:pPr>
            <w:r w:rsidRPr="003E3EDD">
              <w:rPr>
                <w:highlight w:val="yellow"/>
                <w:lang w:eastAsia="en-GB"/>
              </w:rPr>
              <w:t>100% cloud cover, slight breeze after earlier rain.</w:t>
            </w:r>
          </w:p>
        </w:tc>
      </w:tr>
      <w:tr w:rsidR="003E3EDD" w:rsidRPr="001223CB" w14:paraId="6BAB3DBB" w14:textId="77777777" w:rsidTr="007036B7">
        <w:tc>
          <w:tcPr>
            <w:tcW w:w="0" w:type="auto"/>
            <w:tcBorders>
              <w:top w:val="single" w:sz="4" w:space="0" w:color="auto"/>
              <w:left w:val="single" w:sz="4" w:space="0" w:color="auto"/>
              <w:bottom w:val="single" w:sz="4" w:space="0" w:color="auto"/>
              <w:right w:val="single" w:sz="4" w:space="0" w:color="auto"/>
            </w:tcBorders>
          </w:tcPr>
          <w:p w14:paraId="1751A1A2" w14:textId="77777777" w:rsidR="003E3EDD" w:rsidRDefault="003E3EDD" w:rsidP="007036B7">
            <w:pPr>
              <w:jc w:val="center"/>
              <w:rPr>
                <w:lang w:eastAsia="en-GB"/>
              </w:rPr>
            </w:pPr>
          </w:p>
        </w:tc>
        <w:tc>
          <w:tcPr>
            <w:tcW w:w="0" w:type="auto"/>
            <w:tcBorders>
              <w:top w:val="single" w:sz="4" w:space="0" w:color="auto"/>
              <w:left w:val="single" w:sz="4" w:space="0" w:color="auto"/>
              <w:bottom w:val="single" w:sz="4" w:space="0" w:color="auto"/>
              <w:right w:val="single" w:sz="4" w:space="0" w:color="auto"/>
            </w:tcBorders>
          </w:tcPr>
          <w:p w14:paraId="31B282CB" w14:textId="77777777" w:rsidR="003E3EDD" w:rsidRDefault="003E3EDD" w:rsidP="007036B7">
            <w:pPr>
              <w:jc w:val="center"/>
              <w:rPr>
                <w:lang w:eastAsia="en-GB"/>
              </w:rPr>
            </w:pPr>
          </w:p>
        </w:tc>
        <w:tc>
          <w:tcPr>
            <w:tcW w:w="0" w:type="auto"/>
            <w:tcBorders>
              <w:top w:val="single" w:sz="4" w:space="0" w:color="auto"/>
              <w:left w:val="single" w:sz="4" w:space="0" w:color="auto"/>
              <w:bottom w:val="single" w:sz="4" w:space="0" w:color="auto"/>
              <w:right w:val="single" w:sz="4" w:space="0" w:color="auto"/>
            </w:tcBorders>
          </w:tcPr>
          <w:p w14:paraId="28506F67" w14:textId="77777777" w:rsidR="003E3EDD" w:rsidRPr="001223CB" w:rsidRDefault="003E3EDD" w:rsidP="007036B7">
            <w:pPr>
              <w:jc w:val="center"/>
              <w:rPr>
                <w:lang w:eastAsia="en-GB"/>
              </w:rPr>
            </w:pPr>
          </w:p>
        </w:tc>
        <w:tc>
          <w:tcPr>
            <w:tcW w:w="0" w:type="auto"/>
            <w:tcBorders>
              <w:top w:val="single" w:sz="4" w:space="0" w:color="auto"/>
              <w:left w:val="single" w:sz="4" w:space="0" w:color="auto"/>
              <w:bottom w:val="single" w:sz="4" w:space="0" w:color="auto"/>
              <w:right w:val="single" w:sz="4" w:space="0" w:color="auto"/>
            </w:tcBorders>
          </w:tcPr>
          <w:p w14:paraId="30CE8B1A" w14:textId="77777777" w:rsidR="003E3EDD" w:rsidRDefault="003E3EDD" w:rsidP="007036B7">
            <w:pPr>
              <w:jc w:val="center"/>
              <w:rPr>
                <w:lang w:eastAsia="en-GB"/>
              </w:rPr>
            </w:pPr>
          </w:p>
        </w:tc>
        <w:tc>
          <w:tcPr>
            <w:tcW w:w="0" w:type="auto"/>
            <w:tcBorders>
              <w:top w:val="single" w:sz="4" w:space="0" w:color="auto"/>
              <w:left w:val="single" w:sz="4" w:space="0" w:color="auto"/>
              <w:bottom w:val="single" w:sz="4" w:space="0" w:color="auto"/>
              <w:right w:val="single" w:sz="4" w:space="0" w:color="auto"/>
            </w:tcBorders>
          </w:tcPr>
          <w:p w14:paraId="7EBB1F43" w14:textId="77777777" w:rsidR="003E3EDD" w:rsidRDefault="003E3EDD" w:rsidP="007036B7">
            <w:pPr>
              <w:jc w:val="center"/>
              <w:rPr>
                <w:lang w:eastAsia="en-GB"/>
              </w:rPr>
            </w:pPr>
          </w:p>
        </w:tc>
      </w:tr>
    </w:tbl>
    <w:p w14:paraId="236C1A75" w14:textId="77777777" w:rsidR="003129E8" w:rsidRPr="00B169B4" w:rsidRDefault="003129E8" w:rsidP="00CE1A47">
      <w:pPr>
        <w:pStyle w:val="SimplyHeading"/>
      </w:pPr>
      <w:bookmarkStart w:id="51" w:name="_Toc15474075"/>
      <w:r w:rsidRPr="00B169B4">
        <w:rPr>
          <w:highlight w:val="yellow"/>
        </w:rPr>
        <w:lastRenderedPageBreak/>
        <w:t>Desk Study results</w:t>
      </w:r>
      <w:bookmarkEnd w:id="51"/>
    </w:p>
    <w:p w14:paraId="053FC729" w14:textId="77777777" w:rsidR="00233EC1" w:rsidRDefault="00233EC1" w:rsidP="008D68A5">
      <w:pPr>
        <w:pStyle w:val="SimplySub-heading"/>
        <w:rPr>
          <w:lang w:eastAsia="ar-SA"/>
        </w:rPr>
      </w:pPr>
      <w:bookmarkStart w:id="52" w:name="_Toc15474076"/>
      <w:r>
        <w:rPr>
          <w:lang w:eastAsia="ar-SA"/>
        </w:rPr>
        <w:t>Nature Conservation Sites</w:t>
      </w:r>
      <w:bookmarkEnd w:id="52"/>
    </w:p>
    <w:p w14:paraId="7AC81C66" w14:textId="77777777" w:rsidR="00BA4E0F" w:rsidRDefault="00BA4E0F" w:rsidP="00BA4E0F">
      <w:pPr>
        <w:pStyle w:val="Generaltext"/>
      </w:pPr>
      <w:r w:rsidRPr="005D4458">
        <w:t xml:space="preserve">The search for conservation sites in the surrounding area included both nationally important sites, (Sites of Special Scientific Interest) and internationally important sites (Natura 2000 and Ramsar sites). The desk study revealed </w:t>
      </w:r>
      <w:r w:rsidRPr="00BA4E0F">
        <w:rPr>
          <w:highlight w:val="yellow"/>
        </w:rPr>
        <w:t>there were no statutory designated nature conservation sites on the site</w:t>
      </w:r>
      <w:r w:rsidRPr="005D4458">
        <w:t xml:space="preserve">. However the </w:t>
      </w:r>
      <w:r w:rsidRPr="00BA4E0F">
        <w:rPr>
          <w:highlight w:val="yellow"/>
        </w:rPr>
        <w:t>Wyre Estuary SSSI, Morecambe Bay Ramsar and SAC sites were all located within 900m of the development boundary</w:t>
      </w:r>
      <w:r>
        <w:t xml:space="preserve"> (see </w:t>
      </w:r>
      <w:r w:rsidRPr="00BA4E0F">
        <w:rPr>
          <w:highlight w:val="yellow"/>
        </w:rPr>
        <w:fldChar w:fldCharType="begin"/>
      </w:r>
      <w:r w:rsidRPr="00BA4E0F">
        <w:rPr>
          <w:highlight w:val="yellow"/>
        </w:rPr>
        <w:instrText xml:space="preserve"> REF _Ref2869835 \h </w:instrText>
      </w:r>
      <w:r>
        <w:rPr>
          <w:highlight w:val="yellow"/>
        </w:rPr>
        <w:instrText xml:space="preserve"> \* MERGEFORMAT </w:instrText>
      </w:r>
      <w:r w:rsidRPr="00BA4E0F">
        <w:rPr>
          <w:highlight w:val="yellow"/>
        </w:rPr>
      </w:r>
      <w:r w:rsidRPr="00BA4E0F">
        <w:rPr>
          <w:highlight w:val="yellow"/>
        </w:rPr>
        <w:fldChar w:fldCharType="separate"/>
      </w:r>
      <w:r w:rsidR="002959C7">
        <w:rPr>
          <w:b/>
          <w:bCs/>
          <w:highlight w:val="yellow"/>
          <w:lang w:val="en-US"/>
        </w:rPr>
        <w:t>Error! Reference source not found.</w:t>
      </w:r>
      <w:r w:rsidRPr="00BA4E0F">
        <w:rPr>
          <w:highlight w:val="yellow"/>
        </w:rPr>
        <w:fldChar w:fldCharType="end"/>
      </w:r>
      <w:r>
        <w:t>)</w:t>
      </w:r>
      <w:r w:rsidRPr="005D4458">
        <w:t xml:space="preserve">. </w:t>
      </w:r>
    </w:p>
    <w:p w14:paraId="69F67135" w14:textId="77777777" w:rsidR="00BA4E0F" w:rsidRPr="00BA4E0F" w:rsidRDefault="00BA4E0F" w:rsidP="00BA4E0F">
      <w:pPr>
        <w:pStyle w:val="Generaltext"/>
        <w:rPr>
          <w:highlight w:val="yellow"/>
        </w:rPr>
      </w:pPr>
      <w:r w:rsidRPr="00BA4E0F">
        <w:rPr>
          <w:highlight w:val="yellow"/>
        </w:rPr>
        <w:t>Given the proximity to the aforementioned SSSI, the site lies within surrounding Impact Risk Zones. The potential for impacts will require further consideration.</w:t>
      </w:r>
    </w:p>
    <w:p w14:paraId="2E61FDB5" w14:textId="77777777" w:rsidR="00BA4E0F" w:rsidRDefault="00BA4E0F" w:rsidP="00BA4E0F">
      <w:pPr>
        <w:pStyle w:val="Generaltext"/>
        <w:rPr>
          <w:lang w:eastAsia="ar-SA"/>
        </w:rPr>
      </w:pPr>
      <w:r w:rsidRPr="005D4458">
        <w:t xml:space="preserve">A total of </w:t>
      </w:r>
      <w:r w:rsidRPr="00BA4E0F">
        <w:rPr>
          <w:highlight w:val="yellow"/>
        </w:rPr>
        <w:t>six</w:t>
      </w:r>
      <w:r w:rsidRPr="005D4458">
        <w:t xml:space="preserve"> </w:t>
      </w:r>
      <w:r w:rsidRPr="00BA4E0F">
        <w:rPr>
          <w:highlight w:val="yellow"/>
        </w:rPr>
        <w:t>non-statutory Biological Heritage Sites (BHS)</w:t>
      </w:r>
      <w:r w:rsidRPr="005D4458">
        <w:t xml:space="preserve"> were identified within the local area, although none were present on site. The closest of which </w:t>
      </w:r>
      <w:r>
        <w:t>is…</w:t>
      </w:r>
      <w:r w:rsidRPr="005D4458">
        <w:t>, which comprises</w:t>
      </w:r>
      <w:r>
        <w:t>…</w:t>
      </w:r>
      <w:r w:rsidRPr="005D4458">
        <w:t xml:space="preserve">. This list of local Biological Heritage Sites was compiled from the </w:t>
      </w:r>
      <w:r w:rsidRPr="00BA4E0F">
        <w:rPr>
          <w:highlight w:val="yellow"/>
        </w:rPr>
        <w:t>Lancashire Environment Record Network (LERN)</w:t>
      </w:r>
      <w:r w:rsidRPr="005D4458">
        <w:t xml:space="preserve">. These are summarised in </w:t>
      </w:r>
      <w:r w:rsidRPr="00BA4E0F">
        <w:rPr>
          <w:highlight w:val="yellow"/>
        </w:rPr>
        <w:fldChar w:fldCharType="begin"/>
      </w:r>
      <w:r w:rsidRPr="00BA4E0F">
        <w:rPr>
          <w:highlight w:val="yellow"/>
        </w:rPr>
        <w:instrText xml:space="preserve"> REF _Ref2685806 \h  \* MERGEFORMAT </w:instrText>
      </w:r>
      <w:r w:rsidRPr="00BA4E0F">
        <w:rPr>
          <w:highlight w:val="yellow"/>
        </w:rPr>
      </w:r>
      <w:r w:rsidRPr="00BA4E0F">
        <w:rPr>
          <w:highlight w:val="yellow"/>
        </w:rPr>
        <w:fldChar w:fldCharType="separate"/>
      </w:r>
      <w:r w:rsidR="002959C7" w:rsidRPr="002959C7">
        <w:rPr>
          <w:highlight w:val="yellow"/>
        </w:rPr>
        <w:t xml:space="preserve">Table </w:t>
      </w:r>
      <w:r w:rsidR="002959C7" w:rsidRPr="002959C7">
        <w:rPr>
          <w:noProof/>
          <w:highlight w:val="yellow"/>
        </w:rPr>
        <w:t>2</w:t>
      </w:r>
      <w:r w:rsidRPr="00BA4E0F">
        <w:rPr>
          <w:highlight w:val="yellow"/>
        </w:rPr>
        <w:fldChar w:fldCharType="end"/>
      </w:r>
      <w:r w:rsidRPr="00BA4E0F">
        <w:rPr>
          <w:highlight w:val="yellow"/>
        </w:rPr>
        <w:t xml:space="preserve"> and </w:t>
      </w:r>
      <w:r w:rsidRPr="00BA4E0F">
        <w:rPr>
          <w:highlight w:val="yellow"/>
        </w:rPr>
        <w:fldChar w:fldCharType="begin"/>
      </w:r>
      <w:r w:rsidRPr="00BA4E0F">
        <w:rPr>
          <w:highlight w:val="yellow"/>
        </w:rPr>
        <w:instrText xml:space="preserve"> REF _Ref2869835 \h </w:instrText>
      </w:r>
      <w:r>
        <w:rPr>
          <w:highlight w:val="yellow"/>
        </w:rPr>
        <w:instrText xml:space="preserve"> \* MERGEFORMAT </w:instrText>
      </w:r>
      <w:r w:rsidRPr="00BA4E0F">
        <w:rPr>
          <w:highlight w:val="yellow"/>
        </w:rPr>
      </w:r>
      <w:r w:rsidRPr="00BA4E0F">
        <w:rPr>
          <w:highlight w:val="yellow"/>
        </w:rPr>
        <w:fldChar w:fldCharType="separate"/>
      </w:r>
      <w:r w:rsidR="002959C7">
        <w:rPr>
          <w:b/>
          <w:bCs/>
          <w:highlight w:val="yellow"/>
          <w:lang w:val="en-US"/>
        </w:rPr>
        <w:t>Error! Reference source not found.</w:t>
      </w:r>
      <w:r w:rsidRPr="00BA4E0F">
        <w:rPr>
          <w:highlight w:val="yellow"/>
        </w:rPr>
        <w:fldChar w:fldCharType="end"/>
      </w:r>
      <w:r w:rsidRPr="005D4458">
        <w:t xml:space="preserve">, with further information provided in </w:t>
      </w:r>
      <w:r w:rsidRPr="00BA4E0F">
        <w:rPr>
          <w:highlight w:val="yellow"/>
        </w:rPr>
        <w:t>Appendix B.</w:t>
      </w:r>
    </w:p>
    <w:p w14:paraId="004EE179" w14:textId="77777777" w:rsidR="00BA4E0F" w:rsidRPr="00B92645" w:rsidRDefault="00BA4E0F" w:rsidP="00BA4E0F">
      <w:pPr>
        <w:pStyle w:val="Caption"/>
      </w:pPr>
      <w:bookmarkStart w:id="53" w:name="_Ref2685806"/>
      <w:r w:rsidRPr="00B92645">
        <w:t xml:space="preserve">Table </w:t>
      </w:r>
      <w:r w:rsidR="00EE0D7B">
        <w:fldChar w:fldCharType="begin"/>
      </w:r>
      <w:r w:rsidR="00EE0D7B">
        <w:instrText xml:space="preserve"> SEQ Table \* ARABIC </w:instrText>
      </w:r>
      <w:r w:rsidR="00EE0D7B">
        <w:fldChar w:fldCharType="separate"/>
      </w:r>
      <w:r w:rsidR="002959C7">
        <w:rPr>
          <w:noProof/>
        </w:rPr>
        <w:t>2</w:t>
      </w:r>
      <w:r w:rsidR="00EE0D7B">
        <w:rPr>
          <w:noProof/>
        </w:rPr>
        <w:fldChar w:fldCharType="end"/>
      </w:r>
      <w:bookmarkEnd w:id="53"/>
      <w:r w:rsidRPr="00B92645">
        <w:t>: Local Biological Heritage sites.</w:t>
      </w:r>
    </w:p>
    <w:tbl>
      <w:tblPr>
        <w:tblStyle w:val="TableGrid"/>
        <w:tblW w:w="0" w:type="auto"/>
        <w:tblLook w:val="04A0" w:firstRow="1" w:lastRow="0" w:firstColumn="1" w:lastColumn="0" w:noHBand="0" w:noVBand="1"/>
      </w:tblPr>
      <w:tblGrid>
        <w:gridCol w:w="2900"/>
        <w:gridCol w:w="2900"/>
        <w:gridCol w:w="2901"/>
      </w:tblGrid>
      <w:tr w:rsidR="00BA4E0F" w:rsidRPr="00B92645" w14:paraId="1BA1BD6E" w14:textId="77777777" w:rsidTr="00BA4E0F">
        <w:trPr>
          <w:cnfStyle w:val="100000000000" w:firstRow="1" w:lastRow="0" w:firstColumn="0" w:lastColumn="0" w:oddVBand="0" w:evenVBand="0" w:oddHBand="0" w:evenHBand="0" w:firstRowFirstColumn="0" w:firstRowLastColumn="0" w:lastRowFirstColumn="0" w:lastRowLastColumn="0"/>
        </w:trPr>
        <w:tc>
          <w:tcPr>
            <w:tcW w:w="2900" w:type="dxa"/>
          </w:tcPr>
          <w:p w14:paraId="6D2C94D4" w14:textId="77777777" w:rsidR="00BA4E0F" w:rsidRPr="00B92645" w:rsidRDefault="00BA4E0F" w:rsidP="00BA4E0F">
            <w:pPr>
              <w:jc w:val="center"/>
            </w:pPr>
            <w:r w:rsidRPr="00B92645">
              <w:t>Habitat Type</w:t>
            </w:r>
          </w:p>
        </w:tc>
        <w:tc>
          <w:tcPr>
            <w:tcW w:w="2900" w:type="dxa"/>
          </w:tcPr>
          <w:p w14:paraId="625679DB" w14:textId="77777777" w:rsidR="00BA4E0F" w:rsidRPr="00B92645" w:rsidRDefault="00BA4E0F" w:rsidP="00BA4E0F">
            <w:pPr>
              <w:jc w:val="center"/>
            </w:pPr>
            <w:r w:rsidRPr="00B92645">
              <w:t>Site Name</w:t>
            </w:r>
          </w:p>
        </w:tc>
        <w:tc>
          <w:tcPr>
            <w:tcW w:w="2901" w:type="dxa"/>
          </w:tcPr>
          <w:p w14:paraId="2A8DC3EA" w14:textId="77777777" w:rsidR="00BA4E0F" w:rsidRPr="00B92645" w:rsidRDefault="00BA4E0F" w:rsidP="00BA4E0F">
            <w:pPr>
              <w:jc w:val="center"/>
            </w:pPr>
            <w:r w:rsidRPr="00B92645">
              <w:t>Approximate Locations</w:t>
            </w:r>
          </w:p>
        </w:tc>
      </w:tr>
      <w:tr w:rsidR="00BA4E0F" w:rsidRPr="00B92645" w14:paraId="3CF03D16" w14:textId="77777777" w:rsidTr="00BA4E0F">
        <w:tc>
          <w:tcPr>
            <w:tcW w:w="2900" w:type="dxa"/>
          </w:tcPr>
          <w:p w14:paraId="26ECDB23" w14:textId="77777777" w:rsidR="00BA4E0F" w:rsidRPr="00BA4E0F" w:rsidRDefault="00BA4E0F" w:rsidP="00BA4E0F">
            <w:pPr>
              <w:rPr>
                <w:highlight w:val="yellow"/>
              </w:rPr>
            </w:pPr>
            <w:r w:rsidRPr="00BA4E0F">
              <w:rPr>
                <w:highlight w:val="yellow"/>
              </w:rPr>
              <w:t>Species-rich dune grassland</w:t>
            </w:r>
          </w:p>
        </w:tc>
        <w:tc>
          <w:tcPr>
            <w:tcW w:w="2900" w:type="dxa"/>
            <w:vAlign w:val="top"/>
          </w:tcPr>
          <w:p w14:paraId="679F8DB4" w14:textId="77777777" w:rsidR="00BA4E0F" w:rsidRPr="00BA4E0F" w:rsidRDefault="00BA4E0F" w:rsidP="00BA4E0F">
            <w:pPr>
              <w:rPr>
                <w:highlight w:val="yellow"/>
              </w:rPr>
            </w:pPr>
            <w:r w:rsidRPr="00BA4E0F">
              <w:rPr>
                <w:highlight w:val="yellow"/>
              </w:rPr>
              <w:t>Fleetwood Cemetery</w:t>
            </w:r>
          </w:p>
        </w:tc>
        <w:tc>
          <w:tcPr>
            <w:tcW w:w="2901" w:type="dxa"/>
            <w:vAlign w:val="top"/>
          </w:tcPr>
          <w:p w14:paraId="6F0C10DF" w14:textId="77777777" w:rsidR="00BA4E0F" w:rsidRPr="00BA4E0F" w:rsidRDefault="00BA4E0F" w:rsidP="00BA4E0F">
            <w:pPr>
              <w:rPr>
                <w:highlight w:val="yellow"/>
              </w:rPr>
            </w:pPr>
            <w:r w:rsidRPr="00BA4E0F">
              <w:rPr>
                <w:highlight w:val="yellow"/>
              </w:rPr>
              <w:t>400m northwest</w:t>
            </w:r>
          </w:p>
        </w:tc>
      </w:tr>
      <w:tr w:rsidR="00BA4E0F" w:rsidRPr="00B92645" w14:paraId="585CCFD3" w14:textId="77777777" w:rsidTr="00BA4E0F">
        <w:tc>
          <w:tcPr>
            <w:tcW w:w="2900" w:type="dxa"/>
          </w:tcPr>
          <w:p w14:paraId="67645B6B" w14:textId="77777777" w:rsidR="00BA4E0F" w:rsidRPr="00BA4E0F" w:rsidRDefault="00BA4E0F" w:rsidP="00BA4E0F">
            <w:pPr>
              <w:rPr>
                <w:highlight w:val="yellow"/>
              </w:rPr>
            </w:pPr>
            <w:r w:rsidRPr="00BA4E0F">
              <w:rPr>
                <w:highlight w:val="yellow"/>
              </w:rPr>
              <w:t>Mosaic of coastal and dune grassland</w:t>
            </w:r>
          </w:p>
        </w:tc>
        <w:tc>
          <w:tcPr>
            <w:tcW w:w="2900" w:type="dxa"/>
            <w:vAlign w:val="top"/>
          </w:tcPr>
          <w:p w14:paraId="1013FD54" w14:textId="77777777" w:rsidR="00BA4E0F" w:rsidRPr="00BA4E0F" w:rsidRDefault="00BA4E0F" w:rsidP="00BA4E0F">
            <w:pPr>
              <w:rPr>
                <w:highlight w:val="yellow"/>
              </w:rPr>
            </w:pPr>
            <w:r w:rsidRPr="00BA4E0F">
              <w:rPr>
                <w:highlight w:val="yellow"/>
              </w:rPr>
              <w:t>Fleetwood Golf Course</w:t>
            </w:r>
          </w:p>
        </w:tc>
        <w:tc>
          <w:tcPr>
            <w:tcW w:w="2901" w:type="dxa"/>
            <w:vAlign w:val="top"/>
          </w:tcPr>
          <w:p w14:paraId="69EA30BE" w14:textId="77777777" w:rsidR="00BA4E0F" w:rsidRPr="00BA4E0F" w:rsidRDefault="00BA4E0F" w:rsidP="00BA4E0F">
            <w:pPr>
              <w:rPr>
                <w:highlight w:val="yellow"/>
              </w:rPr>
            </w:pPr>
            <w:r w:rsidRPr="00BA4E0F">
              <w:rPr>
                <w:highlight w:val="yellow"/>
              </w:rPr>
              <w:t>550m northwest</w:t>
            </w:r>
          </w:p>
        </w:tc>
      </w:tr>
      <w:tr w:rsidR="00BA4E0F" w:rsidRPr="00B92645" w14:paraId="134D9AC7" w14:textId="77777777" w:rsidTr="00BA4E0F">
        <w:tc>
          <w:tcPr>
            <w:tcW w:w="2900" w:type="dxa"/>
          </w:tcPr>
          <w:p w14:paraId="7B9DB395" w14:textId="77777777" w:rsidR="00BA4E0F" w:rsidRPr="00B92645" w:rsidRDefault="00BA4E0F" w:rsidP="00BA4E0F"/>
        </w:tc>
        <w:tc>
          <w:tcPr>
            <w:tcW w:w="2900" w:type="dxa"/>
            <w:vAlign w:val="top"/>
          </w:tcPr>
          <w:p w14:paraId="6BFF447A" w14:textId="77777777" w:rsidR="00BA4E0F" w:rsidRPr="00B92645" w:rsidRDefault="00BA4E0F" w:rsidP="00BA4E0F"/>
        </w:tc>
        <w:tc>
          <w:tcPr>
            <w:tcW w:w="2901" w:type="dxa"/>
            <w:vAlign w:val="top"/>
          </w:tcPr>
          <w:p w14:paraId="3AF2E525" w14:textId="77777777" w:rsidR="00BA4E0F" w:rsidRPr="00B92645" w:rsidRDefault="00BA4E0F" w:rsidP="00BA4E0F"/>
        </w:tc>
      </w:tr>
    </w:tbl>
    <w:p w14:paraId="23379212" w14:textId="77777777" w:rsidR="00233EC1" w:rsidRDefault="00233EC1" w:rsidP="00233EC1">
      <w:pPr>
        <w:pStyle w:val="SimplySub-heading"/>
        <w:rPr>
          <w:lang w:eastAsia="ar-SA"/>
        </w:rPr>
      </w:pPr>
      <w:bookmarkStart w:id="54" w:name="_Toc15474077"/>
      <w:r>
        <w:rPr>
          <w:lang w:eastAsia="ar-SA"/>
        </w:rPr>
        <w:t>Priority Habitats</w:t>
      </w:r>
      <w:bookmarkEnd w:id="54"/>
    </w:p>
    <w:p w14:paraId="25EB84D9" w14:textId="77777777" w:rsidR="00233EC1" w:rsidRDefault="00233EC1" w:rsidP="00233EC1">
      <w:pPr>
        <w:pStyle w:val="Generaltext"/>
        <w:rPr>
          <w:lang w:eastAsia="ar-SA"/>
        </w:rPr>
      </w:pPr>
      <w:r w:rsidRPr="00DB683B">
        <w:rPr>
          <w:lang w:eastAsia="ar-SA"/>
        </w:rPr>
        <w:t>The desk study also revealed that a number of Priority Habitats were located within the surrounding 1km of the site. These cons</w:t>
      </w:r>
      <w:r>
        <w:rPr>
          <w:lang w:eastAsia="ar-SA"/>
        </w:rPr>
        <w:t xml:space="preserve">isted of… </w:t>
      </w:r>
      <w:r w:rsidRPr="00DB683B">
        <w:rPr>
          <w:lang w:eastAsia="ar-SA"/>
        </w:rPr>
        <w:t xml:space="preserve">(see </w:t>
      </w:r>
      <w:r w:rsidRPr="00233EC1">
        <w:rPr>
          <w:highlight w:val="yellow"/>
          <w:lang w:eastAsia="ar-SA"/>
        </w:rPr>
        <w:fldChar w:fldCharType="begin"/>
      </w:r>
      <w:r w:rsidRPr="00233EC1">
        <w:rPr>
          <w:highlight w:val="yellow"/>
          <w:lang w:eastAsia="ar-SA"/>
        </w:rPr>
        <w:instrText xml:space="preserve"> REF _Ref3814967 \h  \* MERGEFORMAT </w:instrText>
      </w:r>
      <w:r w:rsidRPr="00233EC1">
        <w:rPr>
          <w:highlight w:val="yellow"/>
          <w:lang w:eastAsia="ar-SA"/>
        </w:rPr>
      </w:r>
      <w:r w:rsidRPr="00233EC1">
        <w:rPr>
          <w:highlight w:val="yellow"/>
          <w:lang w:eastAsia="ar-SA"/>
        </w:rPr>
        <w:fldChar w:fldCharType="separate"/>
      </w:r>
      <w:r w:rsidR="002959C7" w:rsidRPr="002959C7">
        <w:rPr>
          <w:highlight w:val="yellow"/>
        </w:rPr>
        <w:t xml:space="preserve">Table </w:t>
      </w:r>
      <w:r w:rsidR="002959C7" w:rsidRPr="002959C7">
        <w:rPr>
          <w:noProof/>
          <w:highlight w:val="yellow"/>
        </w:rPr>
        <w:t>3</w:t>
      </w:r>
      <w:r w:rsidRPr="00233EC1">
        <w:rPr>
          <w:highlight w:val="yellow"/>
          <w:lang w:eastAsia="ar-SA"/>
        </w:rPr>
        <w:fldChar w:fldCharType="end"/>
      </w:r>
      <w:r w:rsidRPr="00233EC1">
        <w:rPr>
          <w:highlight w:val="yellow"/>
          <w:lang w:eastAsia="ar-SA"/>
        </w:rPr>
        <w:t xml:space="preserve"> and </w:t>
      </w:r>
      <w:r w:rsidRPr="00233EC1">
        <w:rPr>
          <w:highlight w:val="yellow"/>
          <w:lang w:eastAsia="ar-SA"/>
        </w:rPr>
        <w:fldChar w:fldCharType="begin"/>
      </w:r>
      <w:r w:rsidRPr="00233EC1">
        <w:rPr>
          <w:highlight w:val="yellow"/>
          <w:lang w:eastAsia="ar-SA"/>
        </w:rPr>
        <w:instrText xml:space="preserve"> REF _Ref3815506 \h  \* MERGEFORMAT </w:instrText>
      </w:r>
      <w:r w:rsidRPr="00233EC1">
        <w:rPr>
          <w:highlight w:val="yellow"/>
          <w:lang w:eastAsia="ar-SA"/>
        </w:rPr>
      </w:r>
      <w:r w:rsidRPr="00233EC1">
        <w:rPr>
          <w:highlight w:val="yellow"/>
          <w:lang w:eastAsia="ar-SA"/>
        </w:rPr>
        <w:fldChar w:fldCharType="separate"/>
      </w:r>
      <w:r w:rsidR="002959C7" w:rsidRPr="002959C7">
        <w:rPr>
          <w:highlight w:val="yellow"/>
        </w:rPr>
        <w:t xml:space="preserve">Plan </w:t>
      </w:r>
      <w:r w:rsidR="002959C7" w:rsidRPr="002959C7">
        <w:rPr>
          <w:noProof/>
          <w:highlight w:val="yellow"/>
        </w:rPr>
        <w:t>4</w:t>
      </w:r>
      <w:r w:rsidRPr="00233EC1">
        <w:rPr>
          <w:highlight w:val="yellow"/>
          <w:lang w:eastAsia="ar-SA"/>
        </w:rPr>
        <w:fldChar w:fldCharType="end"/>
      </w:r>
      <w:r w:rsidRPr="00DB683B">
        <w:rPr>
          <w:lang w:eastAsia="ar-SA"/>
        </w:rPr>
        <w:t>).</w:t>
      </w:r>
    </w:p>
    <w:p w14:paraId="5754372C" w14:textId="77777777" w:rsidR="00233EC1" w:rsidRPr="00DB683B" w:rsidRDefault="00233EC1" w:rsidP="00233EC1">
      <w:pPr>
        <w:pStyle w:val="Caption"/>
      </w:pPr>
      <w:bookmarkStart w:id="55" w:name="_Ref3814967"/>
      <w:r w:rsidRPr="00DB683B">
        <w:t xml:space="preserve">Table </w:t>
      </w:r>
      <w:r w:rsidR="00EE0D7B">
        <w:fldChar w:fldCharType="begin"/>
      </w:r>
      <w:r w:rsidR="00EE0D7B">
        <w:instrText xml:space="preserve"> SEQ Table \* ARABIC </w:instrText>
      </w:r>
      <w:r w:rsidR="00EE0D7B">
        <w:fldChar w:fldCharType="separate"/>
      </w:r>
      <w:r w:rsidR="002959C7">
        <w:rPr>
          <w:noProof/>
        </w:rPr>
        <w:t>3</w:t>
      </w:r>
      <w:r w:rsidR="00EE0D7B">
        <w:rPr>
          <w:noProof/>
        </w:rPr>
        <w:fldChar w:fldCharType="end"/>
      </w:r>
      <w:bookmarkEnd w:id="55"/>
      <w:r w:rsidRPr="00DB683B">
        <w:t xml:space="preserve">: Priority Habitats within </w:t>
      </w:r>
      <w:r w:rsidRPr="00233EC1">
        <w:rPr>
          <w:highlight w:val="yellow"/>
        </w:rPr>
        <w:t>1km</w:t>
      </w:r>
      <w:r w:rsidRPr="00DB683B">
        <w:t xml:space="preserve"> of the site.</w:t>
      </w:r>
    </w:p>
    <w:tbl>
      <w:tblPr>
        <w:tblStyle w:val="TableGrid"/>
        <w:tblW w:w="0" w:type="auto"/>
        <w:tblLook w:val="04A0" w:firstRow="1" w:lastRow="0" w:firstColumn="1" w:lastColumn="0" w:noHBand="0" w:noVBand="1"/>
      </w:tblPr>
      <w:tblGrid>
        <w:gridCol w:w="2900"/>
        <w:gridCol w:w="3297"/>
        <w:gridCol w:w="2504"/>
      </w:tblGrid>
      <w:tr w:rsidR="00233EC1" w:rsidRPr="00DB683B" w14:paraId="245A40B3" w14:textId="77777777" w:rsidTr="00BA4E0F">
        <w:trPr>
          <w:cnfStyle w:val="100000000000" w:firstRow="1" w:lastRow="0" w:firstColumn="0" w:lastColumn="0" w:oddVBand="0" w:evenVBand="0" w:oddHBand="0" w:evenHBand="0" w:firstRowFirstColumn="0" w:firstRowLastColumn="0" w:lastRowFirstColumn="0" w:lastRowLastColumn="0"/>
        </w:trPr>
        <w:tc>
          <w:tcPr>
            <w:tcW w:w="2900" w:type="dxa"/>
          </w:tcPr>
          <w:p w14:paraId="54D5719E" w14:textId="77777777" w:rsidR="00233EC1" w:rsidRPr="00DB683B" w:rsidRDefault="00233EC1" w:rsidP="00BA4E0F">
            <w:pPr>
              <w:jc w:val="center"/>
            </w:pPr>
            <w:r w:rsidRPr="00DB683B">
              <w:t>Habitat Type</w:t>
            </w:r>
          </w:p>
        </w:tc>
        <w:tc>
          <w:tcPr>
            <w:tcW w:w="3297" w:type="dxa"/>
          </w:tcPr>
          <w:p w14:paraId="1B74A40D" w14:textId="77777777" w:rsidR="00233EC1" w:rsidRPr="00DB683B" w:rsidRDefault="00233EC1" w:rsidP="00BA4E0F">
            <w:pPr>
              <w:jc w:val="center"/>
            </w:pPr>
            <w:r w:rsidRPr="00DB683B">
              <w:t>Location</w:t>
            </w:r>
          </w:p>
        </w:tc>
        <w:tc>
          <w:tcPr>
            <w:tcW w:w="2504" w:type="dxa"/>
          </w:tcPr>
          <w:p w14:paraId="64C63E8B" w14:textId="77777777" w:rsidR="00233EC1" w:rsidRPr="00DB683B" w:rsidRDefault="00233EC1" w:rsidP="00BA4E0F">
            <w:pPr>
              <w:jc w:val="center"/>
            </w:pPr>
            <w:r w:rsidRPr="00DB683B">
              <w:t>Relevant Legislation</w:t>
            </w:r>
          </w:p>
        </w:tc>
      </w:tr>
      <w:tr w:rsidR="00233EC1" w:rsidRPr="00DB683B" w14:paraId="247272CC" w14:textId="77777777" w:rsidTr="00BA4E0F">
        <w:tc>
          <w:tcPr>
            <w:tcW w:w="2900" w:type="dxa"/>
            <w:vAlign w:val="top"/>
          </w:tcPr>
          <w:p w14:paraId="3570E394" w14:textId="77777777" w:rsidR="00233EC1" w:rsidRPr="00233EC1" w:rsidRDefault="00233EC1" w:rsidP="00BA4E0F">
            <w:pPr>
              <w:rPr>
                <w:highlight w:val="yellow"/>
              </w:rPr>
            </w:pPr>
            <w:r w:rsidRPr="00233EC1">
              <w:rPr>
                <w:highlight w:val="yellow"/>
              </w:rPr>
              <w:t>Coastal and Floodplain Grazing Marsh</w:t>
            </w:r>
          </w:p>
        </w:tc>
        <w:tc>
          <w:tcPr>
            <w:tcW w:w="3297" w:type="dxa"/>
            <w:vAlign w:val="top"/>
          </w:tcPr>
          <w:p w14:paraId="46D7625B" w14:textId="77777777" w:rsidR="00233EC1" w:rsidRPr="00233EC1" w:rsidRDefault="00233EC1" w:rsidP="00BA4E0F">
            <w:pPr>
              <w:rPr>
                <w:highlight w:val="yellow"/>
              </w:rPr>
            </w:pPr>
            <w:r w:rsidRPr="00233EC1">
              <w:rPr>
                <w:highlight w:val="yellow"/>
              </w:rPr>
              <w:t>Outside of the site, approximately 188m southwest</w:t>
            </w:r>
          </w:p>
        </w:tc>
        <w:tc>
          <w:tcPr>
            <w:tcW w:w="2504" w:type="dxa"/>
            <w:vAlign w:val="top"/>
          </w:tcPr>
          <w:p w14:paraId="4FE522BC" w14:textId="77777777" w:rsidR="00233EC1" w:rsidRPr="00233EC1" w:rsidRDefault="00233EC1" w:rsidP="00BA4E0F">
            <w:pPr>
              <w:rPr>
                <w:highlight w:val="yellow"/>
              </w:rPr>
            </w:pPr>
            <w:r w:rsidRPr="00233EC1">
              <w:rPr>
                <w:highlight w:val="yellow"/>
              </w:rPr>
              <w:t>NERC (2006)</w:t>
            </w:r>
          </w:p>
        </w:tc>
      </w:tr>
      <w:tr w:rsidR="00233EC1" w:rsidRPr="00DB683B" w14:paraId="36B45B27" w14:textId="77777777" w:rsidTr="00BA4E0F">
        <w:tc>
          <w:tcPr>
            <w:tcW w:w="2900" w:type="dxa"/>
            <w:vAlign w:val="top"/>
          </w:tcPr>
          <w:p w14:paraId="55AAB02F" w14:textId="77777777" w:rsidR="00233EC1" w:rsidRPr="00233EC1" w:rsidRDefault="00233EC1" w:rsidP="00BA4E0F">
            <w:pPr>
              <w:rPr>
                <w:highlight w:val="yellow"/>
              </w:rPr>
            </w:pPr>
            <w:r w:rsidRPr="00233EC1">
              <w:rPr>
                <w:highlight w:val="yellow"/>
              </w:rPr>
              <w:t>Deciduous Woodland</w:t>
            </w:r>
          </w:p>
        </w:tc>
        <w:tc>
          <w:tcPr>
            <w:tcW w:w="3297" w:type="dxa"/>
            <w:vAlign w:val="top"/>
          </w:tcPr>
          <w:p w14:paraId="1035DE22" w14:textId="77777777" w:rsidR="00233EC1" w:rsidRPr="00233EC1" w:rsidRDefault="00233EC1" w:rsidP="00BA4E0F">
            <w:pPr>
              <w:rPr>
                <w:highlight w:val="yellow"/>
              </w:rPr>
            </w:pPr>
            <w:r w:rsidRPr="00233EC1">
              <w:rPr>
                <w:highlight w:val="yellow"/>
              </w:rPr>
              <w:t>Outside of the site, approximately 260m east</w:t>
            </w:r>
          </w:p>
        </w:tc>
        <w:tc>
          <w:tcPr>
            <w:tcW w:w="2504" w:type="dxa"/>
            <w:vAlign w:val="top"/>
          </w:tcPr>
          <w:p w14:paraId="7D9776C5" w14:textId="77777777" w:rsidR="00233EC1" w:rsidRPr="00233EC1" w:rsidRDefault="00233EC1" w:rsidP="00BA4E0F">
            <w:pPr>
              <w:rPr>
                <w:highlight w:val="yellow"/>
              </w:rPr>
            </w:pPr>
            <w:r w:rsidRPr="00233EC1">
              <w:rPr>
                <w:highlight w:val="yellow"/>
              </w:rPr>
              <w:t>NERC (2006)</w:t>
            </w:r>
          </w:p>
        </w:tc>
      </w:tr>
    </w:tbl>
    <w:p w14:paraId="4019BD1C" w14:textId="77777777" w:rsidR="00233EC1" w:rsidRPr="00DB683B" w:rsidRDefault="00233EC1" w:rsidP="00233EC1">
      <w:pPr>
        <w:pStyle w:val="Caption"/>
      </w:pPr>
      <w:r w:rsidRPr="00DB683B">
        <w:rPr>
          <w:noProof/>
          <w:lang w:eastAsia="en-GB"/>
        </w:rPr>
        <w:lastRenderedPageBreak/>
        <w:drawing>
          <wp:inline distT="0" distB="0" distL="0" distR="0" wp14:anchorId="080027EF" wp14:editId="0908A410">
            <wp:extent cx="5075212" cy="5025169"/>
            <wp:effectExtent l="19050" t="19050" r="11430" b="2349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Desk Study 1km.jpg"/>
                    <pic:cNvPicPr/>
                  </pic:nvPicPr>
                  <pic:blipFill>
                    <a:blip r:embed="rId16">
                      <a:extLst>
                        <a:ext uri="{28A0092B-C50C-407E-A947-70E740481C1C}">
                          <a14:useLocalDpi xmlns:a14="http://schemas.microsoft.com/office/drawing/2010/main" val="0"/>
                        </a:ext>
                      </a:extLst>
                    </a:blip>
                    <a:stretch>
                      <a:fillRect/>
                    </a:stretch>
                  </pic:blipFill>
                  <pic:spPr>
                    <a:xfrm>
                      <a:off x="0" y="0"/>
                      <a:ext cx="5077452" cy="5027387"/>
                    </a:xfrm>
                    <a:prstGeom prst="rect">
                      <a:avLst/>
                    </a:prstGeom>
                    <a:ln>
                      <a:solidFill>
                        <a:schemeClr val="tx1"/>
                      </a:solidFill>
                    </a:ln>
                  </pic:spPr>
                </pic:pic>
              </a:graphicData>
            </a:graphic>
          </wp:inline>
        </w:drawing>
      </w:r>
    </w:p>
    <w:p w14:paraId="3678C220" w14:textId="77777777" w:rsidR="00233EC1" w:rsidRPr="00DB683B" w:rsidRDefault="00233EC1" w:rsidP="00233EC1">
      <w:pPr>
        <w:pStyle w:val="Caption"/>
      </w:pPr>
      <w:bookmarkStart w:id="56" w:name="_Ref3815506"/>
      <w:bookmarkStart w:id="57" w:name="_Ref3815503"/>
      <w:bookmarkStart w:id="58" w:name="_Toc4068583"/>
      <w:bookmarkStart w:id="59" w:name="_Toc15474102"/>
      <w:r w:rsidRPr="00DB683B">
        <w:t xml:space="preserve">Plan </w:t>
      </w:r>
      <w:r w:rsidR="00EE0D7B">
        <w:fldChar w:fldCharType="begin"/>
      </w:r>
      <w:r w:rsidR="00EE0D7B">
        <w:instrText xml:space="preserve"> SEQ Plan \* ARABIC </w:instrText>
      </w:r>
      <w:r w:rsidR="00EE0D7B">
        <w:fldChar w:fldCharType="separate"/>
      </w:r>
      <w:r w:rsidR="002959C7">
        <w:rPr>
          <w:noProof/>
        </w:rPr>
        <w:t>4</w:t>
      </w:r>
      <w:r w:rsidR="00EE0D7B">
        <w:rPr>
          <w:noProof/>
        </w:rPr>
        <w:fldChar w:fldCharType="end"/>
      </w:r>
      <w:bookmarkEnd w:id="56"/>
      <w:r w:rsidRPr="00DB683B">
        <w:t>:</w:t>
      </w:r>
      <w:bookmarkEnd w:id="57"/>
      <w:r w:rsidRPr="00DB683B">
        <w:t xml:space="preserve"> Priority habit</w:t>
      </w:r>
      <w:r w:rsidR="007E29B9">
        <w:t>at</w:t>
      </w:r>
      <w:r w:rsidRPr="00DB683B">
        <w:t xml:space="preserve">s located within </w:t>
      </w:r>
      <w:r w:rsidRPr="00233EC1">
        <w:rPr>
          <w:highlight w:val="yellow"/>
        </w:rPr>
        <w:t>1km</w:t>
      </w:r>
      <w:r w:rsidRPr="00DB683B">
        <w:t xml:space="preserve"> of the site boundary.</w:t>
      </w:r>
      <w:bookmarkEnd w:id="58"/>
      <w:bookmarkEnd w:id="59"/>
    </w:p>
    <w:p w14:paraId="51BC0F21" w14:textId="77777777" w:rsidR="00BA4E0F" w:rsidRPr="00B169B4" w:rsidRDefault="00BA4E0F" w:rsidP="00BA4E0F">
      <w:pPr>
        <w:pStyle w:val="SimplySub-heading"/>
        <w:rPr>
          <w:lang w:eastAsia="ar-SA"/>
        </w:rPr>
      </w:pPr>
      <w:bookmarkStart w:id="60" w:name="_Toc15474078"/>
      <w:r w:rsidRPr="00B169B4">
        <w:rPr>
          <w:lang w:eastAsia="ar-SA"/>
        </w:rPr>
        <w:t>Protected and Noteworthy Species</w:t>
      </w:r>
      <w:bookmarkEnd w:id="60"/>
    </w:p>
    <w:p w14:paraId="369D4619" w14:textId="77777777" w:rsidR="00BA4E0F" w:rsidRPr="002D2255" w:rsidRDefault="00BA4E0F" w:rsidP="00BA4E0F">
      <w:pPr>
        <w:pStyle w:val="Generaltext"/>
      </w:pPr>
      <w:r w:rsidRPr="002D2255">
        <w:t xml:space="preserve">The </w:t>
      </w:r>
      <w:r w:rsidRPr="00783B8A">
        <w:rPr>
          <w:highlight w:val="yellow"/>
        </w:rPr>
        <w:t>Lancashire Environmental Record Network (LERN)</w:t>
      </w:r>
      <w:r w:rsidRPr="002D2255">
        <w:t xml:space="preserve"> was also contacted for a full data search of all records of protected species within a </w:t>
      </w:r>
      <w:r w:rsidRPr="00783B8A">
        <w:rPr>
          <w:highlight w:val="yellow"/>
        </w:rPr>
        <w:t>2km</w:t>
      </w:r>
      <w:r w:rsidRPr="002D2255">
        <w:t xml:space="preserve"> area of the site. These are summarised in </w:t>
      </w:r>
      <w:r w:rsidRPr="00783B8A">
        <w:rPr>
          <w:highlight w:val="yellow"/>
        </w:rPr>
        <w:fldChar w:fldCharType="begin"/>
      </w:r>
      <w:r w:rsidRPr="00783B8A">
        <w:rPr>
          <w:highlight w:val="yellow"/>
        </w:rPr>
        <w:instrText xml:space="preserve"> REF _Ref2687953 \h  \* MERGEFORMAT </w:instrText>
      </w:r>
      <w:r w:rsidRPr="00783B8A">
        <w:rPr>
          <w:highlight w:val="yellow"/>
        </w:rPr>
      </w:r>
      <w:r w:rsidRPr="00783B8A">
        <w:rPr>
          <w:highlight w:val="yellow"/>
        </w:rPr>
        <w:fldChar w:fldCharType="separate"/>
      </w:r>
      <w:r w:rsidR="002959C7" w:rsidRPr="002959C7">
        <w:rPr>
          <w:highlight w:val="yellow"/>
        </w:rPr>
        <w:t xml:space="preserve">Table </w:t>
      </w:r>
      <w:r w:rsidR="002959C7" w:rsidRPr="002959C7">
        <w:rPr>
          <w:noProof/>
          <w:highlight w:val="yellow"/>
        </w:rPr>
        <w:t>4</w:t>
      </w:r>
      <w:r w:rsidRPr="00783B8A">
        <w:rPr>
          <w:highlight w:val="yellow"/>
        </w:rPr>
        <w:fldChar w:fldCharType="end"/>
      </w:r>
      <w:r w:rsidRPr="002D2255">
        <w:t xml:space="preserve"> below, along with an assessment of the potential for their presence on site. It is noted that the absence of records of other flora and fauna does not necessarily discount the possibility of protected species being on the site or in the vicinity.</w:t>
      </w:r>
    </w:p>
    <w:p w14:paraId="4A96F024" w14:textId="77777777" w:rsidR="00783B8A" w:rsidRDefault="00BA4E0F" w:rsidP="00783B8A">
      <w:pPr>
        <w:pStyle w:val="Generaltext"/>
      </w:pPr>
      <w:r w:rsidRPr="002D2255">
        <w:t>The presence or absence of any protected species within the site was taken into account when carrying out the detailed site-specific searches as part of the extended Phase 1 survey. In addition, any habitat which had clear potential for any protected species was also taken into account wh</w:t>
      </w:r>
      <w:r w:rsidR="00783B8A">
        <w:t>en undertaking the site survey.</w:t>
      </w:r>
    </w:p>
    <w:p w14:paraId="1B8784B9" w14:textId="77777777" w:rsidR="00783B8A" w:rsidRDefault="00783B8A" w:rsidP="00783B8A">
      <w:pPr>
        <w:pStyle w:val="Caption"/>
      </w:pPr>
      <w:bookmarkStart w:id="61" w:name="_Ref2687953"/>
      <w:bookmarkStart w:id="62" w:name="_Ref2687948"/>
      <w:r w:rsidRPr="00B92645">
        <w:t xml:space="preserve">Table </w:t>
      </w:r>
      <w:r w:rsidR="00EE0D7B">
        <w:fldChar w:fldCharType="begin"/>
      </w:r>
      <w:r w:rsidR="00EE0D7B">
        <w:instrText xml:space="preserve"> SEQ Table \* ARABIC </w:instrText>
      </w:r>
      <w:r w:rsidR="00EE0D7B">
        <w:fldChar w:fldCharType="separate"/>
      </w:r>
      <w:r w:rsidR="002959C7">
        <w:rPr>
          <w:noProof/>
        </w:rPr>
        <w:t>4</w:t>
      </w:r>
      <w:r w:rsidR="00EE0D7B">
        <w:rPr>
          <w:noProof/>
        </w:rPr>
        <w:fldChar w:fldCharType="end"/>
      </w:r>
      <w:bookmarkEnd w:id="61"/>
      <w:r w:rsidRPr="00B92645">
        <w:t xml:space="preserve">: Protected species identified within </w:t>
      </w:r>
      <w:r w:rsidRPr="00783B8A">
        <w:rPr>
          <w:highlight w:val="yellow"/>
        </w:rPr>
        <w:t>2km</w:t>
      </w:r>
      <w:r w:rsidRPr="00B92645">
        <w:t xml:space="preserve"> of the site from </w:t>
      </w:r>
      <w:r w:rsidRPr="00783B8A">
        <w:rPr>
          <w:highlight w:val="yellow"/>
        </w:rPr>
        <w:t>Lancashire Environmental Records Network</w:t>
      </w:r>
      <w:r w:rsidRPr="00B92645">
        <w:t xml:space="preserve"> and judgement on the potential presence on site.</w:t>
      </w:r>
      <w:bookmarkEnd w:id="62"/>
    </w:p>
    <w:tbl>
      <w:tblPr>
        <w:tblStyle w:val="TableGrid"/>
        <w:tblW w:w="0" w:type="auto"/>
        <w:tblLook w:val="04A0" w:firstRow="1" w:lastRow="0" w:firstColumn="1" w:lastColumn="0" w:noHBand="0" w:noVBand="1"/>
      </w:tblPr>
      <w:tblGrid>
        <w:gridCol w:w="1711"/>
        <w:gridCol w:w="1701"/>
        <w:gridCol w:w="1216"/>
        <w:gridCol w:w="1380"/>
        <w:gridCol w:w="2559"/>
      </w:tblGrid>
      <w:tr w:rsidR="00783B8A" w:rsidRPr="00B92645" w14:paraId="32D93A38" w14:textId="77777777" w:rsidTr="001A54A4">
        <w:trPr>
          <w:cnfStyle w:val="100000000000" w:firstRow="1" w:lastRow="0" w:firstColumn="0" w:lastColumn="0" w:oddVBand="0" w:evenVBand="0" w:oddHBand="0" w:evenHBand="0" w:firstRowFirstColumn="0" w:firstRowLastColumn="0" w:lastRowFirstColumn="0" w:lastRowLastColumn="0"/>
        </w:trPr>
        <w:tc>
          <w:tcPr>
            <w:tcW w:w="1711" w:type="dxa"/>
          </w:tcPr>
          <w:p w14:paraId="38FB7969" w14:textId="77777777" w:rsidR="00783B8A" w:rsidRPr="00B92645" w:rsidRDefault="00783B8A" w:rsidP="001A54A4">
            <w:pPr>
              <w:jc w:val="center"/>
            </w:pPr>
            <w:r w:rsidRPr="00B92645">
              <w:t>Latin Name</w:t>
            </w:r>
          </w:p>
        </w:tc>
        <w:tc>
          <w:tcPr>
            <w:tcW w:w="1701" w:type="dxa"/>
          </w:tcPr>
          <w:p w14:paraId="226D8092" w14:textId="77777777" w:rsidR="00783B8A" w:rsidRPr="00B92645" w:rsidRDefault="00783B8A" w:rsidP="001A54A4">
            <w:pPr>
              <w:jc w:val="center"/>
            </w:pPr>
            <w:r w:rsidRPr="00B92645">
              <w:t>Common Name</w:t>
            </w:r>
          </w:p>
        </w:tc>
        <w:tc>
          <w:tcPr>
            <w:tcW w:w="1216" w:type="dxa"/>
          </w:tcPr>
          <w:p w14:paraId="5DEA2932" w14:textId="77777777" w:rsidR="00783B8A" w:rsidRPr="00B92645" w:rsidRDefault="00783B8A" w:rsidP="001A54A4">
            <w:pPr>
              <w:jc w:val="center"/>
            </w:pPr>
            <w:r w:rsidRPr="00B92645">
              <w:t>Taxon Group</w:t>
            </w:r>
          </w:p>
        </w:tc>
        <w:tc>
          <w:tcPr>
            <w:tcW w:w="1380" w:type="dxa"/>
          </w:tcPr>
          <w:p w14:paraId="7B3B39EE" w14:textId="77777777" w:rsidR="00783B8A" w:rsidRPr="00B92645" w:rsidRDefault="00783B8A" w:rsidP="001A54A4">
            <w:pPr>
              <w:jc w:val="center"/>
            </w:pPr>
            <w:r w:rsidRPr="00B92645">
              <w:t>Legal Designation</w:t>
            </w:r>
          </w:p>
        </w:tc>
        <w:tc>
          <w:tcPr>
            <w:tcW w:w="2559" w:type="dxa"/>
          </w:tcPr>
          <w:p w14:paraId="2A2A4657" w14:textId="77777777" w:rsidR="00783B8A" w:rsidRPr="00B92645" w:rsidRDefault="00783B8A" w:rsidP="001A54A4">
            <w:pPr>
              <w:jc w:val="center"/>
            </w:pPr>
            <w:r w:rsidRPr="00B92645">
              <w:t>Potential Presence</w:t>
            </w:r>
          </w:p>
        </w:tc>
      </w:tr>
      <w:tr w:rsidR="00783B8A" w:rsidRPr="00B92645" w14:paraId="5251EC7F" w14:textId="77777777" w:rsidTr="001A54A4">
        <w:tc>
          <w:tcPr>
            <w:tcW w:w="1711" w:type="dxa"/>
          </w:tcPr>
          <w:p w14:paraId="529B3C2D" w14:textId="77777777" w:rsidR="00783B8A" w:rsidRPr="00B92645" w:rsidRDefault="00783B8A" w:rsidP="001A54A4">
            <w:pPr>
              <w:rPr>
                <w:i/>
              </w:rPr>
            </w:pPr>
            <w:r w:rsidRPr="003C4857">
              <w:rPr>
                <w:i/>
              </w:rPr>
              <w:t>Alcedo atthis</w:t>
            </w:r>
          </w:p>
        </w:tc>
        <w:tc>
          <w:tcPr>
            <w:tcW w:w="1701" w:type="dxa"/>
          </w:tcPr>
          <w:p w14:paraId="28606F47" w14:textId="77777777" w:rsidR="00783B8A" w:rsidRPr="00B92645" w:rsidRDefault="00783B8A" w:rsidP="001A54A4">
            <w:r>
              <w:t>Kingfisher</w:t>
            </w:r>
          </w:p>
        </w:tc>
        <w:tc>
          <w:tcPr>
            <w:tcW w:w="1216" w:type="dxa"/>
          </w:tcPr>
          <w:p w14:paraId="1699C3F9" w14:textId="77777777" w:rsidR="00783B8A" w:rsidRPr="00B92645" w:rsidRDefault="00783B8A" w:rsidP="001A54A4">
            <w:r>
              <w:t>Bird</w:t>
            </w:r>
          </w:p>
        </w:tc>
        <w:tc>
          <w:tcPr>
            <w:tcW w:w="1380" w:type="dxa"/>
          </w:tcPr>
          <w:p w14:paraId="23FFDE62" w14:textId="77777777" w:rsidR="00783B8A" w:rsidRPr="00B92645" w:rsidRDefault="00783B8A" w:rsidP="001A54A4">
            <w:r>
              <w:t>WCA 1</w:t>
            </w:r>
          </w:p>
        </w:tc>
        <w:tc>
          <w:tcPr>
            <w:tcW w:w="2559" w:type="dxa"/>
            <w:shd w:val="clear" w:color="auto" w:fill="D99594"/>
          </w:tcPr>
          <w:p w14:paraId="2A030E8C" w14:textId="77777777" w:rsidR="00783B8A" w:rsidRPr="00B92645" w:rsidRDefault="00783B8A" w:rsidP="001A54A4">
            <w:r>
              <w:t xml:space="preserve">No – lack of suitable </w:t>
            </w:r>
            <w:r>
              <w:lastRenderedPageBreak/>
              <w:t>habitat</w:t>
            </w:r>
          </w:p>
        </w:tc>
      </w:tr>
      <w:tr w:rsidR="00783B8A" w:rsidRPr="00B92645" w14:paraId="6175676E" w14:textId="77777777" w:rsidTr="001A54A4">
        <w:tc>
          <w:tcPr>
            <w:tcW w:w="1711" w:type="dxa"/>
          </w:tcPr>
          <w:p w14:paraId="2BEAA399" w14:textId="77777777" w:rsidR="00783B8A" w:rsidRPr="00B92645" w:rsidRDefault="00783B8A" w:rsidP="001A54A4">
            <w:pPr>
              <w:rPr>
                <w:i/>
              </w:rPr>
            </w:pPr>
            <w:r w:rsidRPr="003C4857">
              <w:rPr>
                <w:i/>
              </w:rPr>
              <w:lastRenderedPageBreak/>
              <w:t>Tyto alba</w:t>
            </w:r>
          </w:p>
        </w:tc>
        <w:tc>
          <w:tcPr>
            <w:tcW w:w="1701" w:type="dxa"/>
          </w:tcPr>
          <w:p w14:paraId="6392E7CA" w14:textId="77777777" w:rsidR="00783B8A" w:rsidRPr="00B92645" w:rsidRDefault="00783B8A" w:rsidP="001A54A4">
            <w:r>
              <w:t>Barn owl</w:t>
            </w:r>
          </w:p>
        </w:tc>
        <w:tc>
          <w:tcPr>
            <w:tcW w:w="1216" w:type="dxa"/>
          </w:tcPr>
          <w:p w14:paraId="15D32DF7" w14:textId="77777777" w:rsidR="00783B8A" w:rsidRPr="00B92645" w:rsidRDefault="00783B8A" w:rsidP="001A54A4">
            <w:r>
              <w:t>Bird</w:t>
            </w:r>
          </w:p>
        </w:tc>
        <w:tc>
          <w:tcPr>
            <w:tcW w:w="1380" w:type="dxa"/>
          </w:tcPr>
          <w:p w14:paraId="619720B0" w14:textId="77777777" w:rsidR="00783B8A" w:rsidRPr="00B92645" w:rsidRDefault="00783B8A" w:rsidP="001A54A4">
            <w:r>
              <w:t>WCA 1; WCA 9</w:t>
            </w:r>
          </w:p>
        </w:tc>
        <w:tc>
          <w:tcPr>
            <w:tcW w:w="2559" w:type="dxa"/>
            <w:shd w:val="clear" w:color="auto" w:fill="D99594"/>
          </w:tcPr>
          <w:p w14:paraId="7DCDF678" w14:textId="77777777" w:rsidR="00783B8A" w:rsidRPr="00B92645" w:rsidRDefault="00783B8A" w:rsidP="001A54A4">
            <w:r>
              <w:t>No – lack of suitable habitat</w:t>
            </w:r>
          </w:p>
        </w:tc>
      </w:tr>
      <w:tr w:rsidR="00783B8A" w:rsidRPr="00B92645" w14:paraId="09616C30" w14:textId="77777777" w:rsidTr="001A54A4">
        <w:tc>
          <w:tcPr>
            <w:tcW w:w="1711" w:type="dxa"/>
          </w:tcPr>
          <w:p w14:paraId="700DE151" w14:textId="77777777" w:rsidR="00783B8A" w:rsidRPr="00B92645" w:rsidRDefault="00783B8A" w:rsidP="001A54A4">
            <w:pPr>
              <w:rPr>
                <w:i/>
              </w:rPr>
            </w:pPr>
            <w:r w:rsidRPr="003C4857">
              <w:rPr>
                <w:i/>
              </w:rPr>
              <w:t>Bufo bufo</w:t>
            </w:r>
          </w:p>
        </w:tc>
        <w:tc>
          <w:tcPr>
            <w:tcW w:w="1701" w:type="dxa"/>
          </w:tcPr>
          <w:p w14:paraId="5F89D204" w14:textId="77777777" w:rsidR="00783B8A" w:rsidRPr="00B92645" w:rsidRDefault="00783B8A" w:rsidP="001A54A4">
            <w:r>
              <w:t>Common toad</w:t>
            </w:r>
          </w:p>
        </w:tc>
        <w:tc>
          <w:tcPr>
            <w:tcW w:w="1216" w:type="dxa"/>
          </w:tcPr>
          <w:p w14:paraId="454ACB61" w14:textId="77777777" w:rsidR="00783B8A" w:rsidRPr="00B92645" w:rsidRDefault="00783B8A" w:rsidP="001A54A4">
            <w:r>
              <w:t>Amphibian</w:t>
            </w:r>
          </w:p>
        </w:tc>
        <w:tc>
          <w:tcPr>
            <w:tcW w:w="1380" w:type="dxa"/>
          </w:tcPr>
          <w:p w14:paraId="61691F9A" w14:textId="77777777" w:rsidR="00783B8A" w:rsidRPr="00B92645" w:rsidRDefault="00783B8A" w:rsidP="001A54A4">
            <w:r>
              <w:t>WCA 5</w:t>
            </w:r>
          </w:p>
        </w:tc>
        <w:tc>
          <w:tcPr>
            <w:tcW w:w="2559" w:type="dxa"/>
            <w:shd w:val="clear" w:color="auto" w:fill="FABF8F"/>
          </w:tcPr>
          <w:p w14:paraId="18EE4F35" w14:textId="77777777" w:rsidR="00783B8A" w:rsidRPr="00B92645" w:rsidRDefault="00783B8A" w:rsidP="001A54A4">
            <w:r>
              <w:t>Possible – some potentially suitable habitat</w:t>
            </w:r>
          </w:p>
        </w:tc>
      </w:tr>
      <w:tr w:rsidR="00783B8A" w:rsidRPr="00B92645" w14:paraId="0D7D1415" w14:textId="77777777" w:rsidTr="001A54A4">
        <w:tc>
          <w:tcPr>
            <w:tcW w:w="1711" w:type="dxa"/>
          </w:tcPr>
          <w:p w14:paraId="79802F4C" w14:textId="77777777" w:rsidR="00783B8A" w:rsidRPr="00B92645" w:rsidRDefault="00783B8A" w:rsidP="001A54A4">
            <w:pPr>
              <w:rPr>
                <w:i/>
              </w:rPr>
            </w:pPr>
            <w:r w:rsidRPr="003C4857">
              <w:rPr>
                <w:i/>
              </w:rPr>
              <w:t>Lissotriton vulgaris</w:t>
            </w:r>
          </w:p>
        </w:tc>
        <w:tc>
          <w:tcPr>
            <w:tcW w:w="1701" w:type="dxa"/>
          </w:tcPr>
          <w:p w14:paraId="45A369D9" w14:textId="77777777" w:rsidR="00783B8A" w:rsidRPr="00B92645" w:rsidRDefault="00783B8A" w:rsidP="001A54A4">
            <w:r>
              <w:t>Smooth newt</w:t>
            </w:r>
          </w:p>
        </w:tc>
        <w:tc>
          <w:tcPr>
            <w:tcW w:w="1216" w:type="dxa"/>
          </w:tcPr>
          <w:p w14:paraId="292091C2" w14:textId="77777777" w:rsidR="00783B8A" w:rsidRPr="00B92645" w:rsidRDefault="00783B8A" w:rsidP="001A54A4">
            <w:r>
              <w:t>Amphibian</w:t>
            </w:r>
          </w:p>
        </w:tc>
        <w:tc>
          <w:tcPr>
            <w:tcW w:w="1380" w:type="dxa"/>
          </w:tcPr>
          <w:p w14:paraId="618496D7" w14:textId="77777777" w:rsidR="00783B8A" w:rsidRPr="00B92645" w:rsidRDefault="00783B8A" w:rsidP="001A54A4">
            <w:r>
              <w:t>WCA 5</w:t>
            </w:r>
          </w:p>
        </w:tc>
        <w:tc>
          <w:tcPr>
            <w:tcW w:w="2559" w:type="dxa"/>
            <w:shd w:val="clear" w:color="auto" w:fill="D99594"/>
          </w:tcPr>
          <w:p w14:paraId="369BAE5E" w14:textId="77777777" w:rsidR="00783B8A" w:rsidRPr="00B92645" w:rsidRDefault="00783B8A" w:rsidP="001A54A4">
            <w:r>
              <w:t>No – lack of suitable habitat</w:t>
            </w:r>
          </w:p>
        </w:tc>
      </w:tr>
      <w:tr w:rsidR="00783B8A" w:rsidRPr="00B92645" w14:paraId="1BFAE90A" w14:textId="77777777" w:rsidTr="001A54A4">
        <w:tc>
          <w:tcPr>
            <w:tcW w:w="1711" w:type="dxa"/>
          </w:tcPr>
          <w:p w14:paraId="12782B7E" w14:textId="77777777" w:rsidR="00783B8A" w:rsidRPr="00B92645" w:rsidRDefault="00783B8A" w:rsidP="001A54A4">
            <w:pPr>
              <w:rPr>
                <w:i/>
              </w:rPr>
            </w:pPr>
            <w:r w:rsidRPr="003C4857">
              <w:rPr>
                <w:i/>
              </w:rPr>
              <w:t>Rana temporaria</w:t>
            </w:r>
          </w:p>
        </w:tc>
        <w:tc>
          <w:tcPr>
            <w:tcW w:w="1701" w:type="dxa"/>
          </w:tcPr>
          <w:p w14:paraId="27294DA7" w14:textId="77777777" w:rsidR="00783B8A" w:rsidRPr="00B92645" w:rsidRDefault="00783B8A" w:rsidP="001A54A4">
            <w:r>
              <w:t>Common frog</w:t>
            </w:r>
          </w:p>
        </w:tc>
        <w:tc>
          <w:tcPr>
            <w:tcW w:w="1216" w:type="dxa"/>
          </w:tcPr>
          <w:p w14:paraId="7694C114" w14:textId="77777777" w:rsidR="00783B8A" w:rsidRPr="00B92645" w:rsidRDefault="00783B8A" w:rsidP="001A54A4">
            <w:r>
              <w:t>Amphibian</w:t>
            </w:r>
          </w:p>
        </w:tc>
        <w:tc>
          <w:tcPr>
            <w:tcW w:w="1380" w:type="dxa"/>
          </w:tcPr>
          <w:p w14:paraId="43C00C0F" w14:textId="77777777" w:rsidR="00783B8A" w:rsidRPr="00B92645" w:rsidRDefault="00783B8A" w:rsidP="001A54A4">
            <w:r>
              <w:t>WCA 5</w:t>
            </w:r>
          </w:p>
        </w:tc>
        <w:tc>
          <w:tcPr>
            <w:tcW w:w="2559" w:type="dxa"/>
            <w:shd w:val="clear" w:color="auto" w:fill="FABF8F"/>
          </w:tcPr>
          <w:p w14:paraId="399B7597" w14:textId="77777777" w:rsidR="00783B8A" w:rsidRPr="00B92645" w:rsidRDefault="00783B8A" w:rsidP="001A54A4">
            <w:r>
              <w:t>Possible – some potentially suitable habitat</w:t>
            </w:r>
          </w:p>
        </w:tc>
      </w:tr>
      <w:tr w:rsidR="00783B8A" w:rsidRPr="00B92645" w14:paraId="3821562C" w14:textId="77777777" w:rsidTr="001A54A4">
        <w:tc>
          <w:tcPr>
            <w:tcW w:w="1711" w:type="dxa"/>
          </w:tcPr>
          <w:p w14:paraId="03CAED8B" w14:textId="77777777" w:rsidR="00783B8A" w:rsidRPr="00B92645" w:rsidRDefault="00783B8A" w:rsidP="001A54A4">
            <w:pPr>
              <w:rPr>
                <w:i/>
              </w:rPr>
            </w:pPr>
            <w:r w:rsidRPr="003C4857">
              <w:rPr>
                <w:i/>
              </w:rPr>
              <w:t>Triturus cristatus</w:t>
            </w:r>
          </w:p>
        </w:tc>
        <w:tc>
          <w:tcPr>
            <w:tcW w:w="1701" w:type="dxa"/>
          </w:tcPr>
          <w:p w14:paraId="1B0796DC" w14:textId="77777777" w:rsidR="00783B8A" w:rsidRPr="00B92645" w:rsidRDefault="00783B8A" w:rsidP="001A54A4">
            <w:r>
              <w:t>Great crested newt</w:t>
            </w:r>
          </w:p>
        </w:tc>
        <w:tc>
          <w:tcPr>
            <w:tcW w:w="1216" w:type="dxa"/>
          </w:tcPr>
          <w:p w14:paraId="0D333397" w14:textId="77777777" w:rsidR="00783B8A" w:rsidRPr="00B92645" w:rsidRDefault="00783B8A" w:rsidP="001A54A4">
            <w:r>
              <w:t>Amphibian</w:t>
            </w:r>
          </w:p>
        </w:tc>
        <w:tc>
          <w:tcPr>
            <w:tcW w:w="1380" w:type="dxa"/>
          </w:tcPr>
          <w:p w14:paraId="004EEE24" w14:textId="77777777" w:rsidR="00783B8A" w:rsidRPr="00B92645" w:rsidRDefault="00783B8A" w:rsidP="001A54A4">
            <w:r>
              <w:t>HabsRegs2; WCA 5</w:t>
            </w:r>
          </w:p>
        </w:tc>
        <w:tc>
          <w:tcPr>
            <w:tcW w:w="2559" w:type="dxa"/>
            <w:shd w:val="clear" w:color="auto" w:fill="D99594"/>
          </w:tcPr>
          <w:p w14:paraId="6F129D16" w14:textId="77777777" w:rsidR="00783B8A" w:rsidRPr="00B92645" w:rsidRDefault="00783B8A" w:rsidP="001A54A4">
            <w:r>
              <w:t>No – lack of suitable habitat</w:t>
            </w:r>
          </w:p>
        </w:tc>
      </w:tr>
      <w:tr w:rsidR="00783B8A" w:rsidRPr="00B92645" w14:paraId="6A9F8A94" w14:textId="77777777" w:rsidTr="001A54A4">
        <w:tc>
          <w:tcPr>
            <w:tcW w:w="1711" w:type="dxa"/>
          </w:tcPr>
          <w:p w14:paraId="71F39D8A" w14:textId="77777777" w:rsidR="00783B8A" w:rsidRPr="00B92645" w:rsidRDefault="00783B8A" w:rsidP="001A54A4">
            <w:pPr>
              <w:rPr>
                <w:i/>
              </w:rPr>
            </w:pPr>
            <w:r w:rsidRPr="003C4857">
              <w:rPr>
                <w:i/>
              </w:rPr>
              <w:t>Zootoca vivipara</w:t>
            </w:r>
          </w:p>
        </w:tc>
        <w:tc>
          <w:tcPr>
            <w:tcW w:w="1701" w:type="dxa"/>
          </w:tcPr>
          <w:p w14:paraId="29EFA2E2" w14:textId="77777777" w:rsidR="00783B8A" w:rsidRPr="00B92645" w:rsidRDefault="00783B8A" w:rsidP="001A54A4">
            <w:r>
              <w:t>Common lizard</w:t>
            </w:r>
          </w:p>
        </w:tc>
        <w:tc>
          <w:tcPr>
            <w:tcW w:w="1216" w:type="dxa"/>
          </w:tcPr>
          <w:p w14:paraId="6948735E" w14:textId="77777777" w:rsidR="00783B8A" w:rsidRPr="00B92645" w:rsidRDefault="00783B8A" w:rsidP="001A54A4">
            <w:r>
              <w:t>Reptile</w:t>
            </w:r>
          </w:p>
        </w:tc>
        <w:tc>
          <w:tcPr>
            <w:tcW w:w="1380" w:type="dxa"/>
          </w:tcPr>
          <w:p w14:paraId="1B7ED0FD" w14:textId="77777777" w:rsidR="00783B8A" w:rsidRPr="00B92645" w:rsidRDefault="00783B8A" w:rsidP="001A54A4">
            <w:r>
              <w:t>WCA 5</w:t>
            </w:r>
          </w:p>
        </w:tc>
        <w:tc>
          <w:tcPr>
            <w:tcW w:w="2559" w:type="dxa"/>
            <w:shd w:val="clear" w:color="auto" w:fill="D99594"/>
          </w:tcPr>
          <w:p w14:paraId="6B244CB4" w14:textId="77777777" w:rsidR="00783B8A" w:rsidRPr="00B92645" w:rsidRDefault="00783B8A" w:rsidP="001A54A4">
            <w:r>
              <w:t>No – lack of suitable habitat</w:t>
            </w:r>
          </w:p>
        </w:tc>
      </w:tr>
      <w:tr w:rsidR="00783B8A" w:rsidRPr="00B92645" w14:paraId="6A01CD62" w14:textId="77777777" w:rsidTr="001A54A4">
        <w:tc>
          <w:tcPr>
            <w:tcW w:w="1711" w:type="dxa"/>
          </w:tcPr>
          <w:p w14:paraId="05942CE8" w14:textId="77777777" w:rsidR="00783B8A" w:rsidRPr="00B92645" w:rsidRDefault="00783B8A" w:rsidP="001A54A4">
            <w:pPr>
              <w:rPr>
                <w:i/>
              </w:rPr>
            </w:pPr>
            <w:r w:rsidRPr="00AB121A">
              <w:rPr>
                <w:i/>
              </w:rPr>
              <w:t>Arvicola amphibius</w:t>
            </w:r>
          </w:p>
        </w:tc>
        <w:tc>
          <w:tcPr>
            <w:tcW w:w="1701" w:type="dxa"/>
          </w:tcPr>
          <w:p w14:paraId="208B6B4B" w14:textId="77777777" w:rsidR="00783B8A" w:rsidRPr="00B92645" w:rsidRDefault="00783B8A" w:rsidP="001A54A4">
            <w:r>
              <w:t>European water vole</w:t>
            </w:r>
          </w:p>
        </w:tc>
        <w:tc>
          <w:tcPr>
            <w:tcW w:w="1216" w:type="dxa"/>
          </w:tcPr>
          <w:p w14:paraId="1F9FD9C4" w14:textId="77777777" w:rsidR="00783B8A" w:rsidRPr="00B92645" w:rsidRDefault="00783B8A" w:rsidP="001A54A4">
            <w:r>
              <w:t>Mammal</w:t>
            </w:r>
          </w:p>
        </w:tc>
        <w:tc>
          <w:tcPr>
            <w:tcW w:w="1380" w:type="dxa"/>
          </w:tcPr>
          <w:p w14:paraId="5271EC8C" w14:textId="77777777" w:rsidR="00783B8A" w:rsidRPr="00B92645" w:rsidRDefault="00783B8A" w:rsidP="001A54A4">
            <w:r>
              <w:t>WCA 5</w:t>
            </w:r>
          </w:p>
        </w:tc>
        <w:tc>
          <w:tcPr>
            <w:tcW w:w="2559" w:type="dxa"/>
            <w:shd w:val="clear" w:color="auto" w:fill="D99594"/>
          </w:tcPr>
          <w:p w14:paraId="778CA779" w14:textId="77777777" w:rsidR="00783B8A" w:rsidRPr="00B92645" w:rsidRDefault="00783B8A" w:rsidP="001A54A4">
            <w:r>
              <w:t>No – lack of suitable habitat</w:t>
            </w:r>
          </w:p>
        </w:tc>
      </w:tr>
      <w:tr w:rsidR="00783B8A" w:rsidRPr="00B92645" w14:paraId="41092787" w14:textId="77777777" w:rsidTr="001A54A4">
        <w:tc>
          <w:tcPr>
            <w:tcW w:w="1711" w:type="dxa"/>
          </w:tcPr>
          <w:p w14:paraId="62310F54" w14:textId="77777777" w:rsidR="00783B8A" w:rsidRPr="00B92645" w:rsidRDefault="00783B8A" w:rsidP="001A54A4">
            <w:pPr>
              <w:rPr>
                <w:i/>
              </w:rPr>
            </w:pPr>
            <w:r w:rsidRPr="00AB121A">
              <w:rPr>
                <w:i/>
              </w:rPr>
              <w:t>Pipistrellus pipistrellus</w:t>
            </w:r>
          </w:p>
        </w:tc>
        <w:tc>
          <w:tcPr>
            <w:tcW w:w="1701" w:type="dxa"/>
          </w:tcPr>
          <w:p w14:paraId="0F25E47B" w14:textId="77777777" w:rsidR="00783B8A" w:rsidRPr="00B92645" w:rsidRDefault="00783B8A" w:rsidP="001A54A4">
            <w:r>
              <w:t>Common pipistrelle</w:t>
            </w:r>
          </w:p>
        </w:tc>
        <w:tc>
          <w:tcPr>
            <w:tcW w:w="1216" w:type="dxa"/>
          </w:tcPr>
          <w:p w14:paraId="3BBB09CB" w14:textId="77777777" w:rsidR="00783B8A" w:rsidRPr="00B92645" w:rsidRDefault="00783B8A" w:rsidP="001A54A4">
            <w:r>
              <w:t>Mammal</w:t>
            </w:r>
          </w:p>
        </w:tc>
        <w:tc>
          <w:tcPr>
            <w:tcW w:w="1380" w:type="dxa"/>
          </w:tcPr>
          <w:p w14:paraId="117372B0" w14:textId="77777777" w:rsidR="00783B8A" w:rsidRPr="00B92645" w:rsidRDefault="00783B8A" w:rsidP="001A54A4">
            <w:r>
              <w:t>WCA 5</w:t>
            </w:r>
          </w:p>
        </w:tc>
        <w:tc>
          <w:tcPr>
            <w:tcW w:w="2559" w:type="dxa"/>
            <w:shd w:val="clear" w:color="auto" w:fill="FABF8F"/>
          </w:tcPr>
          <w:p w14:paraId="1503776C" w14:textId="77777777" w:rsidR="00783B8A" w:rsidRPr="00B92645" w:rsidRDefault="00783B8A" w:rsidP="001A54A4">
            <w:r>
              <w:t>Possible – some potentially suitable habitat for foraging</w:t>
            </w:r>
          </w:p>
        </w:tc>
      </w:tr>
      <w:tr w:rsidR="00783B8A" w:rsidRPr="00B92645" w14:paraId="610CE2FE" w14:textId="77777777" w:rsidTr="001A54A4">
        <w:tc>
          <w:tcPr>
            <w:tcW w:w="1711" w:type="dxa"/>
          </w:tcPr>
          <w:p w14:paraId="173E2FDA" w14:textId="77777777" w:rsidR="00783B8A" w:rsidRPr="00B92645" w:rsidRDefault="00783B8A" w:rsidP="001A54A4">
            <w:pPr>
              <w:rPr>
                <w:i/>
              </w:rPr>
            </w:pPr>
            <w:r w:rsidRPr="00AB121A">
              <w:rPr>
                <w:i/>
              </w:rPr>
              <w:t>Pipistrellus pygmaeus</w:t>
            </w:r>
          </w:p>
        </w:tc>
        <w:tc>
          <w:tcPr>
            <w:tcW w:w="1701" w:type="dxa"/>
          </w:tcPr>
          <w:p w14:paraId="47BE6E73" w14:textId="77777777" w:rsidR="00783B8A" w:rsidRPr="00B92645" w:rsidRDefault="00783B8A" w:rsidP="001A54A4">
            <w:r>
              <w:t>Soprano pipistrelle</w:t>
            </w:r>
          </w:p>
        </w:tc>
        <w:tc>
          <w:tcPr>
            <w:tcW w:w="1216" w:type="dxa"/>
          </w:tcPr>
          <w:p w14:paraId="6FA00AB7" w14:textId="77777777" w:rsidR="00783B8A" w:rsidRPr="00B92645" w:rsidRDefault="00783B8A" w:rsidP="001A54A4">
            <w:r>
              <w:t>Mammal</w:t>
            </w:r>
          </w:p>
        </w:tc>
        <w:tc>
          <w:tcPr>
            <w:tcW w:w="1380" w:type="dxa"/>
          </w:tcPr>
          <w:p w14:paraId="69C7FF9F" w14:textId="77777777" w:rsidR="00783B8A" w:rsidRPr="00B92645" w:rsidRDefault="00783B8A" w:rsidP="001A54A4">
            <w:r>
              <w:t>WCA 5</w:t>
            </w:r>
          </w:p>
        </w:tc>
        <w:tc>
          <w:tcPr>
            <w:tcW w:w="2559" w:type="dxa"/>
            <w:shd w:val="clear" w:color="auto" w:fill="FABF8F"/>
          </w:tcPr>
          <w:p w14:paraId="38A65B64" w14:textId="77777777" w:rsidR="00783B8A" w:rsidRPr="00B92645" w:rsidRDefault="00783B8A" w:rsidP="001A54A4">
            <w:r>
              <w:t>Possible – some potentially suitable habitat for foraging</w:t>
            </w:r>
          </w:p>
        </w:tc>
      </w:tr>
      <w:tr w:rsidR="00783B8A" w:rsidRPr="00B92645" w14:paraId="024594F8" w14:textId="77777777" w:rsidTr="001A54A4">
        <w:tc>
          <w:tcPr>
            <w:tcW w:w="1711" w:type="dxa"/>
          </w:tcPr>
          <w:p w14:paraId="466D180B" w14:textId="77777777" w:rsidR="00783B8A" w:rsidRPr="00AB121A" w:rsidRDefault="00783B8A" w:rsidP="001A54A4">
            <w:pPr>
              <w:rPr>
                <w:i/>
              </w:rPr>
            </w:pPr>
            <w:r w:rsidRPr="00AB121A">
              <w:rPr>
                <w:i/>
              </w:rPr>
              <w:t>Plecotus auritus</w:t>
            </w:r>
          </w:p>
        </w:tc>
        <w:tc>
          <w:tcPr>
            <w:tcW w:w="1701" w:type="dxa"/>
          </w:tcPr>
          <w:p w14:paraId="62403BCE" w14:textId="77777777" w:rsidR="00783B8A" w:rsidRDefault="00783B8A" w:rsidP="001A54A4">
            <w:r>
              <w:t>Brown long-eared bat</w:t>
            </w:r>
          </w:p>
        </w:tc>
        <w:tc>
          <w:tcPr>
            <w:tcW w:w="1216" w:type="dxa"/>
          </w:tcPr>
          <w:p w14:paraId="5543378F" w14:textId="77777777" w:rsidR="00783B8A" w:rsidRDefault="00783B8A" w:rsidP="001A54A4">
            <w:r>
              <w:t>Mammal</w:t>
            </w:r>
          </w:p>
        </w:tc>
        <w:tc>
          <w:tcPr>
            <w:tcW w:w="1380" w:type="dxa"/>
          </w:tcPr>
          <w:p w14:paraId="0EB74E1B" w14:textId="77777777" w:rsidR="00783B8A" w:rsidRPr="00B92645" w:rsidRDefault="00783B8A" w:rsidP="001A54A4">
            <w:r>
              <w:t>WCA 5</w:t>
            </w:r>
          </w:p>
        </w:tc>
        <w:tc>
          <w:tcPr>
            <w:tcW w:w="2559" w:type="dxa"/>
            <w:shd w:val="clear" w:color="auto" w:fill="D99594"/>
          </w:tcPr>
          <w:p w14:paraId="293C1D87" w14:textId="77777777" w:rsidR="00783B8A" w:rsidRPr="00B92645" w:rsidRDefault="00783B8A" w:rsidP="001A54A4">
            <w:r>
              <w:t>No – lack of suitable habitat</w:t>
            </w:r>
          </w:p>
        </w:tc>
      </w:tr>
      <w:tr w:rsidR="00783B8A" w:rsidRPr="00B92645" w14:paraId="5132CF0E" w14:textId="77777777" w:rsidTr="001A54A4">
        <w:tc>
          <w:tcPr>
            <w:tcW w:w="1711" w:type="dxa"/>
          </w:tcPr>
          <w:p w14:paraId="4270A82A" w14:textId="77777777" w:rsidR="00783B8A" w:rsidRPr="00AB121A" w:rsidRDefault="00783B8A" w:rsidP="001A54A4">
            <w:pPr>
              <w:rPr>
                <w:i/>
              </w:rPr>
            </w:pPr>
            <w:r w:rsidRPr="00AB121A">
              <w:rPr>
                <w:i/>
              </w:rPr>
              <w:t>Cupido minimus</w:t>
            </w:r>
          </w:p>
        </w:tc>
        <w:tc>
          <w:tcPr>
            <w:tcW w:w="1701" w:type="dxa"/>
          </w:tcPr>
          <w:p w14:paraId="76F02454" w14:textId="77777777" w:rsidR="00783B8A" w:rsidRDefault="00783B8A" w:rsidP="001A54A4">
            <w:r>
              <w:t>Small blue</w:t>
            </w:r>
          </w:p>
        </w:tc>
        <w:tc>
          <w:tcPr>
            <w:tcW w:w="1216" w:type="dxa"/>
          </w:tcPr>
          <w:p w14:paraId="75AEAFE3" w14:textId="77777777" w:rsidR="00783B8A" w:rsidRDefault="00783B8A" w:rsidP="001A54A4">
            <w:r>
              <w:t>Insect – butterfly</w:t>
            </w:r>
          </w:p>
        </w:tc>
        <w:tc>
          <w:tcPr>
            <w:tcW w:w="1380" w:type="dxa"/>
          </w:tcPr>
          <w:p w14:paraId="499E7D98" w14:textId="77777777" w:rsidR="00783B8A" w:rsidRPr="00B92645" w:rsidRDefault="00783B8A" w:rsidP="001A54A4">
            <w:r>
              <w:t>WCA 5</w:t>
            </w:r>
          </w:p>
        </w:tc>
        <w:tc>
          <w:tcPr>
            <w:tcW w:w="2559" w:type="dxa"/>
            <w:shd w:val="clear" w:color="auto" w:fill="D99594"/>
          </w:tcPr>
          <w:p w14:paraId="6044F9DF" w14:textId="77777777" w:rsidR="00783B8A" w:rsidRPr="00B92645" w:rsidRDefault="00783B8A" w:rsidP="001A54A4">
            <w:r>
              <w:t>No – lack of suitable habitat</w:t>
            </w:r>
          </w:p>
        </w:tc>
      </w:tr>
      <w:tr w:rsidR="00783B8A" w:rsidRPr="0069018F" w14:paraId="26FABA3F" w14:textId="77777777" w:rsidTr="00783B8A">
        <w:tc>
          <w:tcPr>
            <w:tcW w:w="1711" w:type="dxa"/>
          </w:tcPr>
          <w:p w14:paraId="253E2D45" w14:textId="77777777" w:rsidR="00783B8A" w:rsidRPr="00B92645" w:rsidRDefault="00783B8A" w:rsidP="001A54A4">
            <w:pPr>
              <w:rPr>
                <w:i/>
              </w:rPr>
            </w:pPr>
            <w:r w:rsidRPr="00AB121A">
              <w:rPr>
                <w:i/>
              </w:rPr>
              <w:t>Hyacinthoides non-scripta</w:t>
            </w:r>
          </w:p>
        </w:tc>
        <w:tc>
          <w:tcPr>
            <w:tcW w:w="1701" w:type="dxa"/>
          </w:tcPr>
          <w:p w14:paraId="5D5B7A18" w14:textId="77777777" w:rsidR="00783B8A" w:rsidRPr="00B92645" w:rsidRDefault="00783B8A" w:rsidP="001A54A4">
            <w:r>
              <w:t>Bluebell</w:t>
            </w:r>
          </w:p>
        </w:tc>
        <w:tc>
          <w:tcPr>
            <w:tcW w:w="1216" w:type="dxa"/>
          </w:tcPr>
          <w:p w14:paraId="1967D63E" w14:textId="77777777" w:rsidR="00783B8A" w:rsidRPr="00B92645" w:rsidRDefault="00783B8A" w:rsidP="001A54A4">
            <w:r>
              <w:t>Flowering plant</w:t>
            </w:r>
          </w:p>
        </w:tc>
        <w:tc>
          <w:tcPr>
            <w:tcW w:w="1380" w:type="dxa"/>
          </w:tcPr>
          <w:p w14:paraId="3F92D51A" w14:textId="77777777" w:rsidR="00783B8A" w:rsidRPr="00B92645" w:rsidRDefault="00783B8A" w:rsidP="001A54A4">
            <w:r>
              <w:t>WCA 8</w:t>
            </w:r>
          </w:p>
        </w:tc>
        <w:tc>
          <w:tcPr>
            <w:tcW w:w="2559" w:type="dxa"/>
            <w:shd w:val="clear" w:color="auto" w:fill="C5E0B3" w:themeFill="accent6" w:themeFillTint="66"/>
          </w:tcPr>
          <w:p w14:paraId="7F061258" w14:textId="77777777" w:rsidR="00783B8A" w:rsidRPr="00D050CE" w:rsidRDefault="00783B8A" w:rsidP="00783B8A">
            <w:pPr>
              <w:rPr>
                <w:lang w:val="fr-FR"/>
              </w:rPr>
            </w:pPr>
            <w:r w:rsidRPr="00D050CE">
              <w:rPr>
                <w:lang w:val="fr-FR"/>
              </w:rPr>
              <w:t>Yes – suitable habitat on site</w:t>
            </w:r>
          </w:p>
        </w:tc>
      </w:tr>
      <w:tr w:rsidR="00783B8A" w:rsidRPr="00B92645" w14:paraId="7C1C64BC" w14:textId="77777777" w:rsidTr="001A54A4">
        <w:tc>
          <w:tcPr>
            <w:tcW w:w="8567" w:type="dxa"/>
            <w:gridSpan w:val="5"/>
          </w:tcPr>
          <w:p w14:paraId="7BC7DB86" w14:textId="77777777" w:rsidR="00783B8A" w:rsidRPr="00D02463" w:rsidRDefault="00783B8A" w:rsidP="001A54A4">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before="120" w:after="0"/>
              <w:contextualSpacing w:val="0"/>
              <w:jc w:val="both"/>
              <w:rPr>
                <w:rFonts w:eastAsia="Times New Roman" w:cs="Arial"/>
                <w:i/>
                <w:kern w:val="2"/>
                <w:lang w:val="en-US"/>
              </w:rPr>
            </w:pPr>
            <w:r w:rsidRPr="00D02463">
              <w:rPr>
                <w:rFonts w:eastAsia="Times New Roman" w:cs="Arial"/>
                <w:i/>
                <w:kern w:val="2"/>
                <w:lang w:val="en-US"/>
              </w:rPr>
              <w:t>Hab</w:t>
            </w:r>
            <w:r>
              <w:rPr>
                <w:rFonts w:eastAsia="Times New Roman" w:cs="Arial"/>
                <w:i/>
                <w:kern w:val="2"/>
                <w:lang w:val="en-US"/>
              </w:rPr>
              <w:t>sR</w:t>
            </w:r>
            <w:r w:rsidRPr="00D02463">
              <w:rPr>
                <w:rFonts w:eastAsia="Times New Roman" w:cs="Arial"/>
                <w:i/>
                <w:kern w:val="2"/>
                <w:lang w:val="en-US"/>
              </w:rPr>
              <w:t>egs2 – The Conservation of Habitats and Species Regulations 2010 – Schedule 2</w:t>
            </w:r>
          </w:p>
          <w:p w14:paraId="3D3D9F50" w14:textId="77777777" w:rsidR="00783B8A" w:rsidRPr="00D02463" w:rsidRDefault="00783B8A" w:rsidP="001A54A4">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before="120" w:after="0"/>
              <w:contextualSpacing w:val="0"/>
              <w:jc w:val="both"/>
              <w:rPr>
                <w:rFonts w:eastAsia="Times New Roman" w:cs="Arial"/>
              </w:rPr>
            </w:pPr>
            <w:r w:rsidRPr="00D02463">
              <w:rPr>
                <w:rFonts w:eastAsia="Times New Roman" w:cs="Arial"/>
                <w:i/>
                <w:kern w:val="2"/>
                <w:lang w:val="en-US"/>
              </w:rPr>
              <w:t>WCA 1 – Wildlife &amp; Countryside Act 1981 (As Amended)</w:t>
            </w:r>
            <w:r w:rsidRPr="00D02463">
              <w:rPr>
                <w:rFonts w:eastAsia="Times New Roman" w:cs="Arial"/>
                <w:i/>
              </w:rPr>
              <w:t xml:space="preserve"> – Schedule 1</w:t>
            </w:r>
            <w:r w:rsidRPr="00D02463">
              <w:rPr>
                <w:rFonts w:eastAsia="Times New Roman" w:cs="Arial"/>
              </w:rPr>
              <w:t xml:space="preserve"> – </w:t>
            </w:r>
            <w:r>
              <w:rPr>
                <w:rFonts w:eastAsia="Times New Roman" w:cs="Arial"/>
                <w:i/>
              </w:rPr>
              <w:t>Birds that are protected</w:t>
            </w:r>
            <w:r>
              <w:rPr>
                <w:rFonts w:eastAsia="Times New Roman" w:cs="Arial"/>
                <w:i/>
              </w:rPr>
              <w:br/>
            </w:r>
            <w:r w:rsidRPr="00D02463">
              <w:rPr>
                <w:rFonts w:eastAsia="Times New Roman" w:cs="Arial"/>
                <w:i/>
              </w:rPr>
              <w:t>by special penalties</w:t>
            </w:r>
          </w:p>
          <w:p w14:paraId="00158ED1" w14:textId="77777777" w:rsidR="00783B8A" w:rsidRPr="00D02463" w:rsidRDefault="00783B8A" w:rsidP="001A54A4">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before="120" w:after="0"/>
              <w:contextualSpacing w:val="0"/>
              <w:jc w:val="both"/>
              <w:rPr>
                <w:rFonts w:eastAsia="Times New Roman" w:cs="Arial"/>
                <w:i/>
              </w:rPr>
            </w:pPr>
            <w:r w:rsidRPr="00D02463">
              <w:rPr>
                <w:rFonts w:eastAsia="Times New Roman" w:cs="Arial"/>
                <w:i/>
              </w:rPr>
              <w:t xml:space="preserve">WCA 5 – </w:t>
            </w:r>
            <w:r w:rsidRPr="00D02463">
              <w:rPr>
                <w:rFonts w:eastAsia="Times New Roman" w:cs="Arial"/>
                <w:i/>
                <w:kern w:val="2"/>
                <w:lang w:val="en-US"/>
              </w:rPr>
              <w:t>Wildlife &amp; Countryside Act 1981 (As Amended)</w:t>
            </w:r>
            <w:r w:rsidRPr="00D02463">
              <w:rPr>
                <w:rFonts w:eastAsia="Times New Roman" w:cs="Arial"/>
                <w:i/>
              </w:rPr>
              <w:t xml:space="preserve"> – Schedule 5 – Animals that are protected</w:t>
            </w:r>
          </w:p>
          <w:p w14:paraId="561497BB" w14:textId="77777777" w:rsidR="00783B8A" w:rsidRPr="00D02463" w:rsidRDefault="00783B8A" w:rsidP="001A54A4">
            <w:pPr>
              <w:widowControl w:val="0"/>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before="120" w:after="0"/>
              <w:contextualSpacing w:val="0"/>
              <w:jc w:val="both"/>
              <w:rPr>
                <w:rFonts w:eastAsia="Times New Roman" w:cs="Arial"/>
                <w:i/>
              </w:rPr>
            </w:pPr>
            <w:r w:rsidRPr="00D02463">
              <w:rPr>
                <w:rFonts w:eastAsia="Times New Roman" w:cs="Arial"/>
                <w:i/>
              </w:rPr>
              <w:t xml:space="preserve">WCA 8 – </w:t>
            </w:r>
            <w:r w:rsidRPr="00D02463">
              <w:rPr>
                <w:rFonts w:eastAsia="Times New Roman" w:cs="Arial"/>
                <w:i/>
                <w:kern w:val="2"/>
                <w:lang w:val="en-US"/>
              </w:rPr>
              <w:t>Wildlife &amp; Countryside Act 1981 (As Amended)</w:t>
            </w:r>
            <w:r w:rsidRPr="00D02463">
              <w:rPr>
                <w:rFonts w:eastAsia="Times New Roman" w:cs="Arial"/>
                <w:i/>
              </w:rPr>
              <w:t xml:space="preserve"> – Schedule 8 – Plants that are protected </w:t>
            </w:r>
          </w:p>
          <w:p w14:paraId="6F0DB66D" w14:textId="77777777" w:rsidR="00783B8A" w:rsidRPr="00B92645" w:rsidRDefault="00783B8A" w:rsidP="001A54A4">
            <w:pPr>
              <w:spacing w:before="120"/>
              <w:contextualSpacing w:val="0"/>
            </w:pPr>
            <w:r w:rsidRPr="00D02463">
              <w:rPr>
                <w:rFonts w:eastAsia="Times New Roman" w:cs="Arial"/>
                <w:i/>
                <w:szCs w:val="22"/>
              </w:rPr>
              <w:t xml:space="preserve">WCA 9 – </w:t>
            </w:r>
            <w:r w:rsidRPr="00D02463">
              <w:rPr>
                <w:rFonts w:eastAsia="Times New Roman" w:cs="Arial"/>
                <w:i/>
                <w:kern w:val="2"/>
                <w:szCs w:val="22"/>
                <w:lang w:val="en-US" w:eastAsia="en-US"/>
              </w:rPr>
              <w:t>Wildlife &amp; Countryside Act 1981 (As Amended)</w:t>
            </w:r>
            <w:r w:rsidRPr="00D02463">
              <w:rPr>
                <w:rFonts w:eastAsia="Times New Roman" w:cs="Arial"/>
                <w:i/>
                <w:szCs w:val="22"/>
              </w:rPr>
              <w:t xml:space="preserve"> – Schedule 9 – </w:t>
            </w:r>
            <w:r w:rsidRPr="00D02463">
              <w:rPr>
                <w:rFonts w:eastAsia="Times New Roman" w:cs="Arial"/>
                <w:i/>
                <w:kern w:val="2"/>
                <w:szCs w:val="22"/>
                <w:lang w:val="en-US" w:eastAsia="en-US"/>
              </w:rPr>
              <w:t>Animals to which Section 14 applies.</w:t>
            </w:r>
          </w:p>
        </w:tc>
      </w:tr>
    </w:tbl>
    <w:p w14:paraId="68518B49" w14:textId="77777777" w:rsidR="00CE2545" w:rsidRPr="00B169B4" w:rsidRDefault="00CE2545" w:rsidP="008D68A5">
      <w:pPr>
        <w:pStyle w:val="SimplySub-heading"/>
        <w:rPr>
          <w:lang w:eastAsia="ar-SA"/>
        </w:rPr>
      </w:pPr>
      <w:bookmarkStart w:id="63" w:name="_Toc15474079"/>
      <w:r w:rsidRPr="00B169B4">
        <w:rPr>
          <w:lang w:eastAsia="ar-SA"/>
        </w:rPr>
        <w:lastRenderedPageBreak/>
        <w:t>Pre-existing data</w:t>
      </w:r>
      <w:bookmarkEnd w:id="63"/>
    </w:p>
    <w:p w14:paraId="1B596DA0" w14:textId="77777777" w:rsidR="00CE2545" w:rsidRPr="00B169B4" w:rsidRDefault="00CE2545" w:rsidP="008D68A5">
      <w:pPr>
        <w:pStyle w:val="Generaltext"/>
      </w:pPr>
      <w:r w:rsidRPr="00B169B4">
        <w:t xml:space="preserve">Whilst no specific records of roosts were verified at the desk study stage, </w:t>
      </w:r>
      <w:r w:rsidR="00AF6ABB" w:rsidRPr="00233EC1">
        <w:rPr>
          <w:highlight w:val="yellow"/>
        </w:rPr>
        <w:t>Simply Ecology</w:t>
      </w:r>
      <w:r w:rsidRPr="00B169B4">
        <w:t xml:space="preserve"> </w:t>
      </w:r>
      <w:r w:rsidR="00233EC1" w:rsidRPr="00B169B4">
        <w:t>has</w:t>
      </w:r>
      <w:r w:rsidRPr="00B169B4">
        <w:t xml:space="preserve"> carried out numerous bat surveys in the area. Consequently, all surveys were undertaken with the understanding that any of the 10 species encountered in </w:t>
      </w:r>
      <w:r w:rsidRPr="00233EC1">
        <w:rPr>
          <w:highlight w:val="yellow"/>
        </w:rPr>
        <w:t>Lancashire</w:t>
      </w:r>
      <w:r w:rsidRPr="00B169B4">
        <w:t xml:space="preserve"> could be present. These include: </w:t>
      </w:r>
      <w:r w:rsidRPr="00233EC1">
        <w:rPr>
          <w:highlight w:val="yellow"/>
        </w:rPr>
        <w:t xml:space="preserve">common pipistrelle, soprano pipistrelle, </w:t>
      </w:r>
      <w:r w:rsidR="00233EC1" w:rsidRPr="00233EC1">
        <w:rPr>
          <w:highlight w:val="yellow"/>
        </w:rPr>
        <w:t>n</w:t>
      </w:r>
      <w:r w:rsidRPr="00233EC1">
        <w:rPr>
          <w:highlight w:val="yellow"/>
        </w:rPr>
        <w:t xml:space="preserve">athusius’ pipistrelle, whiskered, </w:t>
      </w:r>
      <w:r w:rsidR="00233EC1" w:rsidRPr="00233EC1">
        <w:rPr>
          <w:highlight w:val="yellow"/>
        </w:rPr>
        <w:t>b</w:t>
      </w:r>
      <w:r w:rsidRPr="00233EC1">
        <w:rPr>
          <w:highlight w:val="yellow"/>
        </w:rPr>
        <w:t xml:space="preserve">randt’s, </w:t>
      </w:r>
      <w:r w:rsidR="00233EC1" w:rsidRPr="00233EC1">
        <w:rPr>
          <w:highlight w:val="yellow"/>
        </w:rPr>
        <w:t>n</w:t>
      </w:r>
      <w:r w:rsidRPr="00233EC1">
        <w:rPr>
          <w:highlight w:val="yellow"/>
        </w:rPr>
        <w:t xml:space="preserve">atterer’s, </w:t>
      </w:r>
      <w:r w:rsidR="00233EC1" w:rsidRPr="00233EC1">
        <w:rPr>
          <w:highlight w:val="yellow"/>
        </w:rPr>
        <w:t>d</w:t>
      </w:r>
      <w:r w:rsidRPr="00233EC1">
        <w:rPr>
          <w:highlight w:val="yellow"/>
        </w:rPr>
        <w:t xml:space="preserve">aubenton’s, </w:t>
      </w:r>
      <w:r w:rsidR="00233EC1" w:rsidRPr="00233EC1">
        <w:rPr>
          <w:highlight w:val="yellow"/>
        </w:rPr>
        <w:t>a</w:t>
      </w:r>
      <w:r w:rsidRPr="00233EC1">
        <w:rPr>
          <w:highlight w:val="yellow"/>
        </w:rPr>
        <w:t xml:space="preserve">lcothoe, brown long-eared, noctule and </w:t>
      </w:r>
      <w:r w:rsidR="00233EC1" w:rsidRPr="00233EC1">
        <w:rPr>
          <w:highlight w:val="yellow"/>
        </w:rPr>
        <w:t>l</w:t>
      </w:r>
      <w:r w:rsidRPr="00233EC1">
        <w:rPr>
          <w:highlight w:val="yellow"/>
        </w:rPr>
        <w:t>eisler’s bats</w:t>
      </w:r>
      <w:r w:rsidRPr="00B169B4">
        <w:t>.</w:t>
      </w:r>
    </w:p>
    <w:p w14:paraId="50CF6180" w14:textId="77777777" w:rsidR="005A7C71" w:rsidRDefault="005A7C71" w:rsidP="005A7C71">
      <w:pPr>
        <w:pStyle w:val="Generaltext"/>
        <w:numPr>
          <w:ilvl w:val="0"/>
          <w:numId w:val="0"/>
        </w:numPr>
        <w:ind w:left="680"/>
        <w:sectPr w:rsidR="005A7C71" w:rsidSect="001A54A4">
          <w:footerReference w:type="default" r:id="rId17"/>
          <w:pgSz w:w="11906" w:h="16838"/>
          <w:pgMar w:top="1095" w:right="1440" w:bottom="1440" w:left="1440" w:header="708" w:footer="708" w:gutter="0"/>
          <w:pgNumType w:start="1"/>
          <w:cols w:space="708"/>
          <w:docGrid w:linePitch="360"/>
        </w:sectPr>
      </w:pPr>
    </w:p>
    <w:p w14:paraId="3EDC4531" w14:textId="77777777" w:rsidR="005A7C71" w:rsidRDefault="005A7C71" w:rsidP="005A7C71">
      <w:pPr>
        <w:pStyle w:val="Caption"/>
        <w:rPr>
          <w:highlight w:val="yellow"/>
        </w:rPr>
      </w:pPr>
    </w:p>
    <w:p w14:paraId="23572C8A" w14:textId="77777777" w:rsidR="005A7C71" w:rsidRDefault="005A7C71" w:rsidP="005A7C71">
      <w:pPr>
        <w:pStyle w:val="Caption"/>
      </w:pPr>
      <w:r w:rsidRPr="005A7C71">
        <w:rPr>
          <w:highlight w:val="yellow"/>
        </w:rPr>
        <w:t>: QGIS PLAN HERE</w:t>
      </w:r>
      <w:r>
        <w:t xml:space="preserve"> - Desk study results from </w:t>
      </w:r>
      <w:r w:rsidRPr="005A7C71">
        <w:rPr>
          <w:highlight w:val="yellow"/>
        </w:rPr>
        <w:t>LERN</w:t>
      </w:r>
      <w:r>
        <w:t xml:space="preserve"> detailing the protected conservation sites and species within </w:t>
      </w:r>
      <w:r w:rsidRPr="005A7C71">
        <w:rPr>
          <w:highlight w:val="yellow"/>
        </w:rPr>
        <w:t>2km</w:t>
      </w:r>
      <w:r>
        <w:t xml:space="preserve">, as well as </w:t>
      </w:r>
      <w:r w:rsidRPr="005A7C71">
        <w:rPr>
          <w:highlight w:val="yellow"/>
        </w:rPr>
        <w:t>invasive species</w:t>
      </w:r>
      <w:r>
        <w:t>.</w:t>
      </w:r>
    </w:p>
    <w:p w14:paraId="62546566" w14:textId="77777777" w:rsidR="005A7C71" w:rsidRDefault="005A7C71" w:rsidP="005A7C71">
      <w:pPr>
        <w:pStyle w:val="Caption"/>
        <w:sectPr w:rsidR="005A7C71" w:rsidSect="00B14564">
          <w:footerReference w:type="default" r:id="rId18"/>
          <w:pgSz w:w="16838" w:h="11906" w:orient="landscape"/>
          <w:pgMar w:top="1134" w:right="1440" w:bottom="1440" w:left="1440" w:header="708" w:footer="501" w:gutter="0"/>
          <w:cols w:space="708"/>
          <w:docGrid w:linePitch="360"/>
        </w:sectPr>
      </w:pPr>
    </w:p>
    <w:p w14:paraId="5AC2EDE4" w14:textId="77777777" w:rsidR="00233EC1" w:rsidRDefault="00233EC1" w:rsidP="00CE1A47">
      <w:pPr>
        <w:pStyle w:val="SimplyHeading"/>
      </w:pPr>
      <w:bookmarkStart w:id="64" w:name="_Toc15474080"/>
      <w:r>
        <w:lastRenderedPageBreak/>
        <w:t>Phase 1 survey results</w:t>
      </w:r>
      <w:bookmarkEnd w:id="64"/>
    </w:p>
    <w:p w14:paraId="032D3CFE" w14:textId="77777777" w:rsidR="00233EC1" w:rsidRDefault="00233EC1" w:rsidP="00233EC1">
      <w:pPr>
        <w:pStyle w:val="SimplySub-heading"/>
        <w:rPr>
          <w:lang w:eastAsia="ar-SA"/>
        </w:rPr>
      </w:pPr>
      <w:bookmarkStart w:id="65" w:name="_Toc15474081"/>
      <w:r>
        <w:rPr>
          <w:lang w:eastAsia="ar-SA"/>
        </w:rPr>
        <w:t>Habitat Results</w:t>
      </w:r>
      <w:bookmarkEnd w:id="65"/>
    </w:p>
    <w:p w14:paraId="798984BB" w14:textId="77777777" w:rsidR="00233EC1" w:rsidRPr="00DB683B" w:rsidRDefault="00233EC1" w:rsidP="00233EC1">
      <w:pPr>
        <w:pStyle w:val="Generaltext"/>
        <w:rPr>
          <w:lang w:eastAsia="ar-SA"/>
        </w:rPr>
      </w:pPr>
      <w:r w:rsidRPr="00DB683B">
        <w:rPr>
          <w:lang w:eastAsia="ar-SA"/>
        </w:rPr>
        <w:t>The site covers approximately</w:t>
      </w:r>
      <w:r w:rsidRPr="00DB683B">
        <w:t xml:space="preserve"> </w:t>
      </w:r>
      <w:r w:rsidRPr="00233EC1">
        <w:rPr>
          <w:highlight w:val="yellow"/>
          <w:lang w:eastAsia="ar-SA"/>
        </w:rPr>
        <w:t>0.2</w:t>
      </w:r>
      <w:r w:rsidRPr="00DB683B">
        <w:rPr>
          <w:lang w:eastAsia="ar-SA"/>
        </w:rPr>
        <w:t xml:space="preserve">ha in area and comprises </w:t>
      </w:r>
      <w:r w:rsidRPr="00233EC1">
        <w:rPr>
          <w:highlight w:val="yellow"/>
          <w:lang w:eastAsia="ar-SA"/>
        </w:rPr>
        <w:t>a single building surrounded by amenity grassland, hardstanding and scattered trees</w:t>
      </w:r>
      <w:r w:rsidRPr="00DB683B">
        <w:rPr>
          <w:lang w:eastAsia="ar-SA"/>
        </w:rPr>
        <w:t xml:space="preserve">. A Phase 1 Habitat Plan is included in </w:t>
      </w:r>
      <w:r w:rsidRPr="00233EC1">
        <w:rPr>
          <w:highlight w:val="yellow"/>
          <w:lang w:eastAsia="ar-SA"/>
        </w:rPr>
        <w:fldChar w:fldCharType="begin"/>
      </w:r>
      <w:r w:rsidRPr="00233EC1">
        <w:rPr>
          <w:highlight w:val="yellow"/>
          <w:lang w:eastAsia="ar-SA"/>
        </w:rPr>
        <w:instrText xml:space="preserve"> REF _Ref3982333 \h  \* MERGEFORMAT </w:instrText>
      </w:r>
      <w:r w:rsidRPr="00233EC1">
        <w:rPr>
          <w:highlight w:val="yellow"/>
          <w:lang w:eastAsia="ar-SA"/>
        </w:rPr>
      </w:r>
      <w:r w:rsidRPr="00233EC1">
        <w:rPr>
          <w:highlight w:val="yellow"/>
          <w:lang w:eastAsia="ar-SA"/>
        </w:rPr>
        <w:fldChar w:fldCharType="separate"/>
      </w:r>
      <w:r w:rsidR="002959C7">
        <w:rPr>
          <w:b/>
          <w:bCs/>
          <w:highlight w:val="yellow"/>
          <w:lang w:val="en-US" w:eastAsia="ar-SA"/>
        </w:rPr>
        <w:t>Error! Reference source not found.</w:t>
      </w:r>
      <w:r w:rsidRPr="00233EC1">
        <w:rPr>
          <w:highlight w:val="yellow"/>
          <w:lang w:eastAsia="ar-SA"/>
        </w:rPr>
        <w:fldChar w:fldCharType="end"/>
      </w:r>
      <w:r w:rsidRPr="00DB683B">
        <w:rPr>
          <w:lang w:eastAsia="ar-SA"/>
        </w:rPr>
        <w:t xml:space="preserve"> near the end of this section.</w:t>
      </w:r>
    </w:p>
    <w:p w14:paraId="2BB5FD70" w14:textId="77777777" w:rsidR="00233EC1" w:rsidRPr="00DB683B" w:rsidRDefault="00233EC1" w:rsidP="00233EC1">
      <w:pPr>
        <w:pStyle w:val="Generaltext"/>
        <w:rPr>
          <w:lang w:eastAsia="ar-SA"/>
        </w:rPr>
      </w:pPr>
      <w:r w:rsidRPr="00DB683B">
        <w:rPr>
          <w:lang w:eastAsia="ar-SA"/>
        </w:rPr>
        <w:t>The following habitats were recorded at the site:</w:t>
      </w:r>
    </w:p>
    <w:p w14:paraId="7FC873B2" w14:textId="77777777" w:rsidR="00233EC1" w:rsidRPr="00233EC1" w:rsidRDefault="00233EC1" w:rsidP="00233EC1">
      <w:pPr>
        <w:pStyle w:val="SimplyBulletlist"/>
        <w:rPr>
          <w:highlight w:val="yellow"/>
        </w:rPr>
      </w:pPr>
      <w:r w:rsidRPr="00233EC1">
        <w:rPr>
          <w:highlight w:val="yellow"/>
        </w:rPr>
        <w:t>Amenity grassland</w:t>
      </w:r>
    </w:p>
    <w:p w14:paraId="480B74D7" w14:textId="77777777" w:rsidR="00233EC1" w:rsidRPr="00233EC1" w:rsidRDefault="00233EC1" w:rsidP="00233EC1">
      <w:pPr>
        <w:pStyle w:val="SimplyBulletlist"/>
        <w:rPr>
          <w:highlight w:val="yellow"/>
        </w:rPr>
      </w:pPr>
      <w:r w:rsidRPr="00233EC1">
        <w:rPr>
          <w:highlight w:val="yellow"/>
        </w:rPr>
        <w:t>Gravel and Hardstanding</w:t>
      </w:r>
    </w:p>
    <w:p w14:paraId="7A8E3BA3" w14:textId="77777777" w:rsidR="00233EC1" w:rsidRPr="00233EC1" w:rsidRDefault="00233EC1" w:rsidP="00233EC1">
      <w:pPr>
        <w:pStyle w:val="SimplyBulletlist"/>
        <w:rPr>
          <w:highlight w:val="yellow"/>
        </w:rPr>
      </w:pPr>
      <w:r w:rsidRPr="00233EC1">
        <w:rPr>
          <w:highlight w:val="yellow"/>
        </w:rPr>
        <w:t>Scattered trees</w:t>
      </w:r>
    </w:p>
    <w:p w14:paraId="3D92CCC2" w14:textId="77777777" w:rsidR="00233EC1" w:rsidRPr="00233EC1" w:rsidRDefault="00233EC1" w:rsidP="00233EC1">
      <w:pPr>
        <w:pStyle w:val="Heading6"/>
        <w:rPr>
          <w:highlight w:val="yellow"/>
        </w:rPr>
      </w:pPr>
      <w:r>
        <w:tab/>
      </w:r>
      <w:r w:rsidRPr="00233EC1">
        <w:rPr>
          <w:highlight w:val="yellow"/>
        </w:rPr>
        <w:t>Amenity Grassland</w:t>
      </w:r>
    </w:p>
    <w:p w14:paraId="43C601B9" w14:textId="77777777" w:rsidR="00233EC1" w:rsidRPr="00233EC1" w:rsidRDefault="00233EC1" w:rsidP="00233EC1">
      <w:pPr>
        <w:pStyle w:val="Generaltext"/>
        <w:rPr>
          <w:highlight w:val="yellow"/>
          <w:lang w:eastAsia="ar-SA"/>
        </w:rPr>
      </w:pPr>
      <w:r w:rsidRPr="00233EC1">
        <w:rPr>
          <w:highlight w:val="yellow"/>
          <w:lang w:eastAsia="ar-SA"/>
        </w:rPr>
        <w:t xml:space="preserve">The southern half of the site comprised of low cut amenity grassland, with a familiar species assemblage seen across typical regularly mown swards (see </w:t>
      </w:r>
      <w:r w:rsidRPr="00233EC1">
        <w:rPr>
          <w:highlight w:val="yellow"/>
          <w:lang w:eastAsia="ar-SA"/>
        </w:rPr>
        <w:fldChar w:fldCharType="begin"/>
      </w:r>
      <w:r w:rsidRPr="00233EC1">
        <w:rPr>
          <w:highlight w:val="yellow"/>
          <w:lang w:eastAsia="ar-SA"/>
        </w:rPr>
        <w:instrText xml:space="preserve"> REF _Ref3983511 \h  \* MERGEFORMAT </w:instrText>
      </w:r>
      <w:r w:rsidRPr="00233EC1">
        <w:rPr>
          <w:highlight w:val="yellow"/>
          <w:lang w:eastAsia="ar-SA"/>
        </w:rPr>
      </w:r>
      <w:r w:rsidRPr="00233EC1">
        <w:rPr>
          <w:highlight w:val="yellow"/>
          <w:lang w:eastAsia="ar-SA"/>
        </w:rPr>
        <w:fldChar w:fldCharType="separate"/>
      </w:r>
      <w:r w:rsidR="002959C7" w:rsidRPr="002959C7">
        <w:rPr>
          <w:highlight w:val="yellow"/>
        </w:rPr>
        <w:t xml:space="preserve">Plate </w:t>
      </w:r>
      <w:r w:rsidR="002959C7" w:rsidRPr="002959C7">
        <w:rPr>
          <w:noProof/>
          <w:highlight w:val="yellow"/>
        </w:rPr>
        <w:t>1</w:t>
      </w:r>
      <w:r w:rsidRPr="00233EC1">
        <w:rPr>
          <w:highlight w:val="yellow"/>
          <w:lang w:eastAsia="ar-SA"/>
        </w:rPr>
        <w:fldChar w:fldCharType="end"/>
      </w:r>
      <w:r w:rsidRPr="00233EC1">
        <w:rPr>
          <w:highlight w:val="yellow"/>
          <w:lang w:eastAsia="ar-SA"/>
        </w:rPr>
        <w:t>). Grass species comprised of frequent smooth meadow-grass (</w:t>
      </w:r>
      <w:r w:rsidRPr="00233EC1">
        <w:rPr>
          <w:i/>
          <w:highlight w:val="yellow"/>
          <w:lang w:eastAsia="ar-SA"/>
        </w:rPr>
        <w:t>Poa pratensis</w:t>
      </w:r>
      <w:r w:rsidRPr="00233EC1">
        <w:rPr>
          <w:highlight w:val="yellow"/>
          <w:lang w:eastAsia="ar-SA"/>
        </w:rPr>
        <w:t>), Yorkshire fog (</w:t>
      </w:r>
      <w:r w:rsidRPr="00233EC1">
        <w:rPr>
          <w:i/>
          <w:highlight w:val="yellow"/>
          <w:lang w:eastAsia="ar-SA"/>
        </w:rPr>
        <w:t>Holcus lanatus</w:t>
      </w:r>
      <w:r w:rsidRPr="00233EC1">
        <w:rPr>
          <w:highlight w:val="yellow"/>
          <w:lang w:eastAsia="ar-SA"/>
        </w:rPr>
        <w:t>), common bent (</w:t>
      </w:r>
      <w:r w:rsidRPr="00233EC1">
        <w:rPr>
          <w:i/>
          <w:highlight w:val="yellow"/>
          <w:lang w:eastAsia="ar-SA"/>
        </w:rPr>
        <w:t>Agrostis capillaris</w:t>
      </w:r>
      <w:r w:rsidRPr="00233EC1">
        <w:rPr>
          <w:highlight w:val="yellow"/>
          <w:lang w:eastAsia="ar-SA"/>
        </w:rPr>
        <w:t>) and occassional perennial ryegrass (</w:t>
      </w:r>
      <w:r w:rsidRPr="00233EC1">
        <w:rPr>
          <w:i/>
          <w:highlight w:val="yellow"/>
          <w:lang w:eastAsia="ar-SA"/>
        </w:rPr>
        <w:t>Lolium perenne</w:t>
      </w:r>
      <w:r w:rsidRPr="00233EC1">
        <w:rPr>
          <w:highlight w:val="yellow"/>
          <w:lang w:eastAsia="ar-SA"/>
        </w:rPr>
        <w:t>). In addition, interspersed forbs included: ribwort plantain (</w:t>
      </w:r>
      <w:r w:rsidRPr="00233EC1">
        <w:rPr>
          <w:i/>
          <w:highlight w:val="yellow"/>
          <w:lang w:eastAsia="ar-SA"/>
        </w:rPr>
        <w:t>Plantago lanceolata</w:t>
      </w:r>
      <w:r w:rsidRPr="00233EC1">
        <w:rPr>
          <w:highlight w:val="yellow"/>
          <w:lang w:eastAsia="ar-SA"/>
        </w:rPr>
        <w:t>), creeping buttercup (</w:t>
      </w:r>
      <w:r w:rsidRPr="00233EC1">
        <w:rPr>
          <w:i/>
          <w:highlight w:val="yellow"/>
          <w:lang w:eastAsia="ar-SA"/>
        </w:rPr>
        <w:t>Ranunculus repens</w:t>
      </w:r>
      <w:r w:rsidRPr="00233EC1">
        <w:rPr>
          <w:highlight w:val="yellow"/>
          <w:lang w:eastAsia="ar-SA"/>
        </w:rPr>
        <w:t xml:space="preserve">), </w:t>
      </w:r>
      <w:r w:rsidRPr="00233EC1">
        <w:rPr>
          <w:highlight w:val="yellow"/>
        </w:rPr>
        <w:t>daisy (</w:t>
      </w:r>
      <w:r w:rsidRPr="00233EC1">
        <w:rPr>
          <w:i/>
          <w:highlight w:val="yellow"/>
        </w:rPr>
        <w:t>Bellis perennis</w:t>
      </w:r>
      <w:r w:rsidRPr="00233EC1">
        <w:rPr>
          <w:highlight w:val="yellow"/>
        </w:rPr>
        <w:t>), dandelion (</w:t>
      </w:r>
      <w:r w:rsidRPr="00233EC1">
        <w:rPr>
          <w:i/>
          <w:highlight w:val="yellow"/>
        </w:rPr>
        <w:t>Taraxacum</w:t>
      </w:r>
      <w:r w:rsidRPr="00233EC1">
        <w:rPr>
          <w:highlight w:val="yellow"/>
        </w:rPr>
        <w:t>), spear thistle (</w:t>
      </w:r>
      <w:r w:rsidRPr="00233EC1">
        <w:rPr>
          <w:i/>
          <w:highlight w:val="yellow"/>
        </w:rPr>
        <w:t>Cirsium vulgare</w:t>
      </w:r>
      <w:r w:rsidRPr="00233EC1">
        <w:rPr>
          <w:highlight w:val="yellow"/>
        </w:rPr>
        <w:t>) and turf moss (</w:t>
      </w:r>
      <w:r w:rsidRPr="00233EC1">
        <w:rPr>
          <w:i/>
          <w:highlight w:val="yellow"/>
        </w:rPr>
        <w:t>Rhytidiadelphus squarrosus</w:t>
      </w:r>
      <w:r w:rsidRPr="00233EC1">
        <w:rPr>
          <w:highlight w:val="yellow"/>
        </w:rPr>
        <w:t>).</w:t>
      </w:r>
    </w:p>
    <w:p w14:paraId="1E3CE87B" w14:textId="77777777" w:rsidR="00233EC1" w:rsidRPr="00DB683B" w:rsidRDefault="00233EC1" w:rsidP="00233EC1">
      <w:pPr>
        <w:pStyle w:val="Caption"/>
      </w:pPr>
      <w:r w:rsidRPr="00DB683B">
        <w:rPr>
          <w:noProof/>
          <w:lang w:eastAsia="en-GB"/>
        </w:rPr>
        <w:drawing>
          <wp:inline distT="0" distB="0" distL="0" distR="0" wp14:anchorId="2B8AC20C" wp14:editId="0542FDBC">
            <wp:extent cx="4480110" cy="2520000"/>
            <wp:effectExtent l="19050" t="19050" r="15875" b="1397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90301_114319.jp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480110" cy="2520000"/>
                    </a:xfrm>
                    <a:prstGeom prst="rect">
                      <a:avLst/>
                    </a:prstGeom>
                    <a:ln>
                      <a:solidFill>
                        <a:schemeClr val="tx1"/>
                      </a:solidFill>
                    </a:ln>
                  </pic:spPr>
                </pic:pic>
              </a:graphicData>
            </a:graphic>
          </wp:inline>
        </w:drawing>
      </w:r>
    </w:p>
    <w:p w14:paraId="21AF7B18" w14:textId="77777777" w:rsidR="00233EC1" w:rsidRPr="00DB683B" w:rsidRDefault="00233EC1" w:rsidP="00233EC1">
      <w:pPr>
        <w:pStyle w:val="Caption"/>
      </w:pPr>
      <w:bookmarkStart w:id="66" w:name="_Ref3983511"/>
      <w:r w:rsidRPr="00DB683B">
        <w:t xml:space="preserve">Plate </w:t>
      </w:r>
      <w:r w:rsidR="00EE0D7B">
        <w:fldChar w:fldCharType="begin"/>
      </w:r>
      <w:r w:rsidR="00EE0D7B">
        <w:instrText xml:space="preserve"> SEQ Plate \* ARABIC </w:instrText>
      </w:r>
      <w:r w:rsidR="00EE0D7B">
        <w:fldChar w:fldCharType="separate"/>
      </w:r>
      <w:r w:rsidR="002959C7">
        <w:rPr>
          <w:noProof/>
        </w:rPr>
        <w:t>1</w:t>
      </w:r>
      <w:r w:rsidR="00EE0D7B">
        <w:rPr>
          <w:noProof/>
        </w:rPr>
        <w:fldChar w:fldCharType="end"/>
      </w:r>
      <w:bookmarkEnd w:id="66"/>
      <w:r w:rsidRPr="00DB683B">
        <w:t xml:space="preserve">: </w:t>
      </w:r>
    </w:p>
    <w:p w14:paraId="64121B56" w14:textId="77777777" w:rsidR="00233EC1" w:rsidRPr="00233EC1" w:rsidRDefault="00233EC1" w:rsidP="00233EC1">
      <w:pPr>
        <w:pStyle w:val="Heading6"/>
        <w:rPr>
          <w:highlight w:val="yellow"/>
        </w:rPr>
      </w:pPr>
      <w:r>
        <w:tab/>
      </w:r>
      <w:r w:rsidRPr="00233EC1">
        <w:rPr>
          <w:highlight w:val="yellow"/>
        </w:rPr>
        <w:t>Gravel and Hardstanding</w:t>
      </w:r>
    </w:p>
    <w:p w14:paraId="25AFA75B" w14:textId="77777777" w:rsidR="00233EC1" w:rsidRPr="00233EC1" w:rsidRDefault="00233EC1" w:rsidP="00233EC1">
      <w:pPr>
        <w:pStyle w:val="Generaltext"/>
        <w:rPr>
          <w:highlight w:val="yellow"/>
          <w:lang w:eastAsia="ar-SA"/>
        </w:rPr>
      </w:pPr>
      <w:r w:rsidRPr="00233EC1">
        <w:rPr>
          <w:highlight w:val="yellow"/>
          <w:lang w:eastAsia="ar-SA"/>
        </w:rPr>
        <w:t xml:space="preserve">The northern half of the site comprised of gravel with a hardstanding driveway, under regular use (see </w:t>
      </w:r>
      <w:r w:rsidRPr="00233EC1">
        <w:rPr>
          <w:highlight w:val="yellow"/>
          <w:lang w:eastAsia="ar-SA"/>
        </w:rPr>
        <w:fldChar w:fldCharType="begin"/>
      </w:r>
      <w:r w:rsidRPr="00233EC1">
        <w:rPr>
          <w:highlight w:val="yellow"/>
          <w:lang w:eastAsia="ar-SA"/>
        </w:rPr>
        <w:instrText xml:space="preserve"> REF _Ref3983748 \h  \* MERGEFORMAT </w:instrText>
      </w:r>
      <w:r w:rsidRPr="00233EC1">
        <w:rPr>
          <w:highlight w:val="yellow"/>
          <w:lang w:eastAsia="ar-SA"/>
        </w:rPr>
      </w:r>
      <w:r w:rsidRPr="00233EC1">
        <w:rPr>
          <w:highlight w:val="yellow"/>
          <w:lang w:eastAsia="ar-SA"/>
        </w:rPr>
        <w:fldChar w:fldCharType="separate"/>
      </w:r>
      <w:r w:rsidR="002959C7" w:rsidRPr="002959C7">
        <w:rPr>
          <w:highlight w:val="yellow"/>
        </w:rPr>
        <w:t xml:space="preserve">Plate </w:t>
      </w:r>
      <w:r w:rsidR="002959C7" w:rsidRPr="002959C7">
        <w:rPr>
          <w:noProof/>
          <w:highlight w:val="yellow"/>
        </w:rPr>
        <w:t>2</w:t>
      </w:r>
      <w:r w:rsidRPr="00233EC1">
        <w:rPr>
          <w:highlight w:val="yellow"/>
          <w:lang w:eastAsia="ar-SA"/>
        </w:rPr>
        <w:fldChar w:fldCharType="end"/>
      </w:r>
      <w:r w:rsidRPr="00233EC1">
        <w:rPr>
          <w:highlight w:val="yellow"/>
          <w:lang w:eastAsia="ar-SA"/>
        </w:rPr>
        <w:t xml:space="preserve">). This contained little to no vegetation at all, with only a small assemblage of plants present around the borders of the site (see </w:t>
      </w:r>
      <w:r w:rsidRPr="00233EC1">
        <w:rPr>
          <w:highlight w:val="yellow"/>
          <w:lang w:eastAsia="ar-SA"/>
        </w:rPr>
        <w:fldChar w:fldCharType="begin"/>
      </w:r>
      <w:r w:rsidRPr="00233EC1">
        <w:rPr>
          <w:highlight w:val="yellow"/>
          <w:lang w:eastAsia="ar-SA"/>
        </w:rPr>
        <w:instrText xml:space="preserve"> REF _Ref3983885 \h  \* MERGEFORMAT </w:instrText>
      </w:r>
      <w:r w:rsidRPr="00233EC1">
        <w:rPr>
          <w:highlight w:val="yellow"/>
          <w:lang w:eastAsia="ar-SA"/>
        </w:rPr>
      </w:r>
      <w:r w:rsidRPr="00233EC1">
        <w:rPr>
          <w:highlight w:val="yellow"/>
          <w:lang w:eastAsia="ar-SA"/>
        </w:rPr>
        <w:fldChar w:fldCharType="separate"/>
      </w:r>
      <w:r w:rsidR="002959C7">
        <w:rPr>
          <w:b/>
          <w:bCs/>
          <w:highlight w:val="yellow"/>
          <w:lang w:val="en-US" w:eastAsia="ar-SA"/>
        </w:rPr>
        <w:t>Error! Reference source not found.</w:t>
      </w:r>
      <w:r w:rsidRPr="00233EC1">
        <w:rPr>
          <w:highlight w:val="yellow"/>
          <w:lang w:eastAsia="ar-SA"/>
        </w:rPr>
        <w:fldChar w:fldCharType="end"/>
      </w:r>
      <w:r w:rsidRPr="00233EC1">
        <w:rPr>
          <w:highlight w:val="yellow"/>
          <w:lang w:eastAsia="ar-SA"/>
        </w:rPr>
        <w:t>). This included locally frequent acrocarpus moss, thale cress (</w:t>
      </w:r>
      <w:r w:rsidRPr="00233EC1">
        <w:rPr>
          <w:i/>
          <w:highlight w:val="yellow"/>
          <w:lang w:eastAsia="ar-SA"/>
        </w:rPr>
        <w:t>Arabidopsis thaliana</w:t>
      </w:r>
      <w:r w:rsidRPr="00233EC1">
        <w:rPr>
          <w:highlight w:val="yellow"/>
          <w:lang w:eastAsia="ar-SA"/>
        </w:rPr>
        <w:t>) and broad-leaved willowherb (</w:t>
      </w:r>
      <w:r w:rsidRPr="00233EC1">
        <w:rPr>
          <w:i/>
          <w:highlight w:val="yellow"/>
          <w:lang w:eastAsia="ar-SA"/>
        </w:rPr>
        <w:t>Epilobium montanum</w:t>
      </w:r>
      <w:r w:rsidRPr="00233EC1">
        <w:rPr>
          <w:highlight w:val="yellow"/>
          <w:lang w:eastAsia="ar-SA"/>
        </w:rPr>
        <w:t>), with occasional petty spurge (</w:t>
      </w:r>
      <w:r w:rsidRPr="00233EC1">
        <w:rPr>
          <w:i/>
          <w:highlight w:val="yellow"/>
          <w:lang w:eastAsia="ar-SA"/>
        </w:rPr>
        <w:t>Euphorbia peplus</w:t>
      </w:r>
      <w:r w:rsidRPr="00233EC1">
        <w:rPr>
          <w:highlight w:val="yellow"/>
          <w:lang w:eastAsia="ar-SA"/>
        </w:rPr>
        <w:t>) and red deadnettle (</w:t>
      </w:r>
      <w:r w:rsidRPr="00233EC1">
        <w:rPr>
          <w:i/>
          <w:highlight w:val="yellow"/>
          <w:lang w:eastAsia="ar-SA"/>
        </w:rPr>
        <w:t>Lamium purpureum</w:t>
      </w:r>
      <w:r w:rsidRPr="00233EC1">
        <w:rPr>
          <w:highlight w:val="yellow"/>
          <w:lang w:eastAsia="ar-SA"/>
        </w:rPr>
        <w:t>).</w:t>
      </w:r>
    </w:p>
    <w:p w14:paraId="5EB42439" w14:textId="77777777" w:rsidR="00233EC1" w:rsidRPr="00DB683B" w:rsidRDefault="00233EC1" w:rsidP="00233EC1">
      <w:pPr>
        <w:pStyle w:val="Caption"/>
      </w:pPr>
      <w:r w:rsidRPr="00DB683B">
        <w:rPr>
          <w:noProof/>
          <w:lang w:eastAsia="en-GB"/>
        </w:rPr>
        <w:lastRenderedPageBreak/>
        <w:drawing>
          <wp:inline distT="0" distB="0" distL="0" distR="0" wp14:anchorId="760CD1B0" wp14:editId="64D53636">
            <wp:extent cx="4480110" cy="2520000"/>
            <wp:effectExtent l="19050" t="19050" r="15875" b="1397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90301_113858.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480110" cy="2520000"/>
                    </a:xfrm>
                    <a:prstGeom prst="rect">
                      <a:avLst/>
                    </a:prstGeom>
                    <a:ln>
                      <a:solidFill>
                        <a:schemeClr val="tx1"/>
                      </a:solidFill>
                    </a:ln>
                  </pic:spPr>
                </pic:pic>
              </a:graphicData>
            </a:graphic>
          </wp:inline>
        </w:drawing>
      </w:r>
    </w:p>
    <w:p w14:paraId="3FDE9A90" w14:textId="77777777" w:rsidR="00233EC1" w:rsidRPr="00DB683B" w:rsidRDefault="00233EC1" w:rsidP="00233EC1">
      <w:pPr>
        <w:pStyle w:val="Caption"/>
      </w:pPr>
      <w:bookmarkStart w:id="67" w:name="_Ref3983748"/>
      <w:r w:rsidRPr="00DB683B">
        <w:t xml:space="preserve">Plate </w:t>
      </w:r>
      <w:r w:rsidR="00EE0D7B">
        <w:fldChar w:fldCharType="begin"/>
      </w:r>
      <w:r w:rsidR="00EE0D7B">
        <w:instrText xml:space="preserve"> SEQ Plate \* ARABIC </w:instrText>
      </w:r>
      <w:r w:rsidR="00EE0D7B">
        <w:fldChar w:fldCharType="separate"/>
      </w:r>
      <w:r w:rsidR="002959C7">
        <w:rPr>
          <w:noProof/>
        </w:rPr>
        <w:t>2</w:t>
      </w:r>
      <w:r w:rsidR="00EE0D7B">
        <w:rPr>
          <w:noProof/>
        </w:rPr>
        <w:fldChar w:fldCharType="end"/>
      </w:r>
      <w:bookmarkEnd w:id="67"/>
      <w:r w:rsidRPr="00DB683B">
        <w:t xml:space="preserve">: </w:t>
      </w:r>
    </w:p>
    <w:p w14:paraId="59DC69D1" w14:textId="77777777" w:rsidR="00461C42" w:rsidRDefault="00461C42" w:rsidP="00461C42">
      <w:pPr>
        <w:pStyle w:val="Generaltext"/>
        <w:rPr>
          <w:lang w:eastAsia="ar-SA"/>
        </w:rPr>
        <w:sectPr w:rsidR="00461C42" w:rsidSect="00B14564">
          <w:footerReference w:type="default" r:id="rId21"/>
          <w:pgSz w:w="11906" w:h="16838"/>
          <w:pgMar w:top="1440" w:right="1440" w:bottom="1440" w:left="1440" w:header="708" w:footer="708" w:gutter="0"/>
          <w:cols w:space="708"/>
          <w:docGrid w:linePitch="360"/>
        </w:sectPr>
      </w:pPr>
    </w:p>
    <w:p w14:paraId="77D45927" w14:textId="77777777" w:rsidR="00461C42" w:rsidRDefault="00461C42" w:rsidP="00461C42">
      <w:pPr>
        <w:pStyle w:val="Caption"/>
        <w:rPr>
          <w:highlight w:val="yellow"/>
        </w:rPr>
      </w:pPr>
    </w:p>
    <w:p w14:paraId="286D3264" w14:textId="77777777" w:rsidR="00461C42" w:rsidRDefault="00461C42" w:rsidP="00461C42">
      <w:pPr>
        <w:pStyle w:val="Caption"/>
        <w:sectPr w:rsidR="00461C42" w:rsidSect="00B14564">
          <w:footerReference w:type="default" r:id="rId22"/>
          <w:pgSz w:w="16838" w:h="11906" w:orient="landscape"/>
          <w:pgMar w:top="1134" w:right="1440" w:bottom="1440" w:left="1440" w:header="708" w:footer="501" w:gutter="0"/>
          <w:cols w:space="708"/>
          <w:docGrid w:linePitch="360"/>
        </w:sectPr>
      </w:pPr>
      <w:r w:rsidRPr="00461C42">
        <w:rPr>
          <w:highlight w:val="yellow"/>
        </w:rPr>
        <w:t>: QGIS P1 PLAN HERE - Phase 1 survey map of the site.</w:t>
      </w:r>
    </w:p>
    <w:p w14:paraId="0032FEAC" w14:textId="77777777" w:rsidR="00461C42" w:rsidRDefault="00461C42" w:rsidP="00461C42">
      <w:pPr>
        <w:pStyle w:val="SimplySub-heading"/>
      </w:pPr>
      <w:bookmarkStart w:id="68" w:name="_Toc3370987"/>
      <w:bookmarkStart w:id="69" w:name="_Toc15474082"/>
      <w:r>
        <w:lastRenderedPageBreak/>
        <w:t>Invasive Alien Species</w:t>
      </w:r>
      <w:bookmarkEnd w:id="68"/>
      <w:bookmarkEnd w:id="69"/>
    </w:p>
    <w:p w14:paraId="3F60C5E1" w14:textId="77777777" w:rsidR="00461C42" w:rsidRPr="00461C42" w:rsidRDefault="00461C42" w:rsidP="00461C42">
      <w:pPr>
        <w:pStyle w:val="Generaltext"/>
        <w:rPr>
          <w:highlight w:val="yellow"/>
          <w:lang w:eastAsia="ar-SA"/>
        </w:rPr>
      </w:pPr>
      <w:r w:rsidRPr="00461C42">
        <w:rPr>
          <w:highlight w:val="yellow"/>
          <w:lang w:eastAsia="ar-SA"/>
        </w:rPr>
        <w:t>No invasive species were identified on site.</w:t>
      </w:r>
    </w:p>
    <w:p w14:paraId="7E9427D2" w14:textId="77777777" w:rsidR="00461C42" w:rsidRPr="008D68A5" w:rsidRDefault="00461C42" w:rsidP="00461C42">
      <w:pPr>
        <w:pStyle w:val="SimplySub-heading"/>
      </w:pPr>
      <w:bookmarkStart w:id="70" w:name="_Toc3370988"/>
      <w:bookmarkStart w:id="71" w:name="_Toc15474083"/>
      <w:r>
        <w:t xml:space="preserve">Tree </w:t>
      </w:r>
      <w:r w:rsidRPr="008D68A5">
        <w:t>Inspection</w:t>
      </w:r>
      <w:bookmarkEnd w:id="70"/>
      <w:bookmarkEnd w:id="71"/>
    </w:p>
    <w:p w14:paraId="14C89EC6" w14:textId="77777777" w:rsidR="00461C42" w:rsidRPr="00461C42" w:rsidRDefault="00461C42" w:rsidP="00461C42">
      <w:pPr>
        <w:pStyle w:val="Generaltext"/>
        <w:rPr>
          <w:highlight w:val="yellow"/>
          <w:lang w:eastAsia="ar-SA"/>
        </w:rPr>
      </w:pPr>
      <w:r w:rsidRPr="00461C42">
        <w:rPr>
          <w:highlight w:val="yellow"/>
          <w:lang w:eastAsia="ar-SA"/>
        </w:rPr>
        <w:t xml:space="preserve">The site contained only one semi-mature alder tree </w:t>
      </w:r>
      <w:r w:rsidRPr="00461C42">
        <w:rPr>
          <w:highlight w:val="yellow"/>
        </w:rPr>
        <w:t>(</w:t>
      </w:r>
      <w:r w:rsidRPr="00461C42">
        <w:rPr>
          <w:i/>
          <w:highlight w:val="yellow"/>
        </w:rPr>
        <w:t>Alnus glutinosa</w:t>
      </w:r>
      <w:r w:rsidRPr="00461C42">
        <w:rPr>
          <w:highlight w:val="yellow"/>
        </w:rPr>
        <w:t>). This was thoroughly searched for any Potential Roost Features (PRFs), such as knot holes and cracks on limbs, during a ground-level tree inspection. However the inspection revealed that the tree trunk had a very small diameter and was smooth, offering no potential for roosting bats. It was therefore classed as a category 3 tree (negligible potential to support bats).</w:t>
      </w:r>
    </w:p>
    <w:p w14:paraId="6F7FD297" w14:textId="77777777" w:rsidR="00461C42" w:rsidRPr="00B169B4" w:rsidRDefault="00461C42" w:rsidP="00461C42">
      <w:pPr>
        <w:pStyle w:val="SimplySub-heading"/>
      </w:pPr>
      <w:bookmarkStart w:id="72" w:name="_Toc3370989"/>
      <w:bookmarkStart w:id="73" w:name="_Toc15474084"/>
      <w:r w:rsidRPr="00B169B4">
        <w:t xml:space="preserve">Breeding </w:t>
      </w:r>
      <w:r>
        <w:t>B</w:t>
      </w:r>
      <w:r w:rsidRPr="00B169B4">
        <w:t>irds</w:t>
      </w:r>
      <w:bookmarkEnd w:id="72"/>
      <w:bookmarkEnd w:id="73"/>
    </w:p>
    <w:p w14:paraId="15BEE1B2" w14:textId="77777777" w:rsidR="00461C42" w:rsidRDefault="00461C42" w:rsidP="00461C42">
      <w:pPr>
        <w:pStyle w:val="Generaltext"/>
        <w:rPr>
          <w:highlight w:val="yellow"/>
          <w:lang w:eastAsia="ar-SA"/>
        </w:rPr>
      </w:pPr>
      <w:r w:rsidRPr="00461C42">
        <w:rPr>
          <w:highlight w:val="yellow"/>
          <w:lang w:eastAsia="ar-SA"/>
        </w:rPr>
        <w:t xml:space="preserve">During the survey it was apparent that birds were utilising the site. Herring gulls </w:t>
      </w:r>
      <w:r w:rsidRPr="00461C42">
        <w:rPr>
          <w:highlight w:val="yellow"/>
        </w:rPr>
        <w:t>(</w:t>
      </w:r>
      <w:r w:rsidRPr="00461C42">
        <w:rPr>
          <w:i/>
          <w:highlight w:val="yellow"/>
        </w:rPr>
        <w:t>Larus argentatus</w:t>
      </w:r>
      <w:r w:rsidRPr="00461C42">
        <w:rPr>
          <w:highlight w:val="yellow"/>
        </w:rPr>
        <w:t>) were seen to be gathering upon the amenity grassland area, whilst Blue tit (</w:t>
      </w:r>
      <w:r w:rsidRPr="00461C42">
        <w:rPr>
          <w:i/>
          <w:highlight w:val="yellow"/>
        </w:rPr>
        <w:t>Cyanistes caeruleus</w:t>
      </w:r>
      <w:r w:rsidRPr="00461C42">
        <w:rPr>
          <w:highlight w:val="yellow"/>
        </w:rPr>
        <w:t>) and Wren (</w:t>
      </w:r>
      <w:r w:rsidRPr="00461C42">
        <w:rPr>
          <w:i/>
          <w:highlight w:val="yellow"/>
        </w:rPr>
        <w:t>Troglodytes troglodytes</w:t>
      </w:r>
      <w:r w:rsidRPr="00461C42">
        <w:rPr>
          <w:highlight w:val="yellow"/>
        </w:rPr>
        <w:t>) were identified within the tall ruderal vegetation.</w:t>
      </w:r>
    </w:p>
    <w:p w14:paraId="56E52070" w14:textId="77777777" w:rsidR="00461C42" w:rsidRPr="00461C42" w:rsidRDefault="00461C42" w:rsidP="00461C42">
      <w:pPr>
        <w:pStyle w:val="Generaltext"/>
        <w:rPr>
          <w:highlight w:val="yellow"/>
          <w:lang w:eastAsia="ar-SA"/>
        </w:rPr>
      </w:pPr>
      <w:r w:rsidRPr="00461C42">
        <w:rPr>
          <w:highlight w:val="yellow"/>
          <w:lang w:eastAsia="ar-SA"/>
        </w:rPr>
        <w:t>Whilst no active nests were discovered during the ground-level tree inspection, it is highly likely that breeding birds would utilise the trees on site during the nesting season (March to August inclusive).</w:t>
      </w:r>
    </w:p>
    <w:p w14:paraId="2F1A3A10" w14:textId="77777777" w:rsidR="00461C42" w:rsidRPr="00233EC1" w:rsidRDefault="00461C42" w:rsidP="00461C42">
      <w:pPr>
        <w:pStyle w:val="Generaltext"/>
        <w:numPr>
          <w:ilvl w:val="0"/>
          <w:numId w:val="0"/>
        </w:numPr>
        <w:ind w:left="680" w:hanging="680"/>
        <w:rPr>
          <w:lang w:eastAsia="ar-SA"/>
        </w:rPr>
      </w:pPr>
    </w:p>
    <w:p w14:paraId="1C323555" w14:textId="77777777" w:rsidR="004B4A16" w:rsidRPr="00B169B4" w:rsidRDefault="00A46BC6" w:rsidP="00CE1A47">
      <w:pPr>
        <w:pStyle w:val="SimplyHeading"/>
      </w:pPr>
      <w:bookmarkStart w:id="74" w:name="_Toc15474085"/>
      <w:r w:rsidRPr="00B169B4">
        <w:lastRenderedPageBreak/>
        <w:t xml:space="preserve">BUilding </w:t>
      </w:r>
      <w:r w:rsidR="004B4A16" w:rsidRPr="00B169B4">
        <w:t>survey results</w:t>
      </w:r>
      <w:bookmarkEnd w:id="74"/>
    </w:p>
    <w:p w14:paraId="4D34B639" w14:textId="77777777" w:rsidR="008D065D" w:rsidRPr="00B169B4" w:rsidRDefault="00A46BC6" w:rsidP="008D68A5">
      <w:pPr>
        <w:pStyle w:val="SimplySub-heading"/>
        <w:rPr>
          <w:lang w:eastAsia="ar-SA"/>
        </w:rPr>
      </w:pPr>
      <w:bookmarkStart w:id="75" w:name="_Toc15474086"/>
      <w:r w:rsidRPr="00B169B4">
        <w:rPr>
          <w:lang w:eastAsia="ar-SA"/>
        </w:rPr>
        <w:t xml:space="preserve">Site and Habitat </w:t>
      </w:r>
      <w:r w:rsidR="00461C42">
        <w:rPr>
          <w:lang w:eastAsia="ar-SA"/>
        </w:rPr>
        <w:t>D</w:t>
      </w:r>
      <w:r w:rsidRPr="00B169B4">
        <w:rPr>
          <w:lang w:eastAsia="ar-SA"/>
        </w:rPr>
        <w:t>escription</w:t>
      </w:r>
      <w:bookmarkEnd w:id="75"/>
    </w:p>
    <w:p w14:paraId="7A3F9952" w14:textId="77777777" w:rsidR="00475B7D" w:rsidRPr="00B169B4" w:rsidRDefault="00475B7D" w:rsidP="008D68A5">
      <w:pPr>
        <w:pStyle w:val="Generaltext"/>
        <w:rPr>
          <w:lang w:eastAsia="ar-SA"/>
        </w:rPr>
      </w:pPr>
      <w:r w:rsidRPr="00B169B4">
        <w:rPr>
          <w:color w:val="FF0000"/>
          <w:lang w:eastAsia="ar-SA"/>
        </w:rPr>
        <w:t xml:space="preserve">Brief description of the </w:t>
      </w:r>
      <w:r w:rsidR="008D065D" w:rsidRPr="00B169B4">
        <w:rPr>
          <w:color w:val="FF0000"/>
          <w:lang w:eastAsia="ar-SA"/>
        </w:rPr>
        <w:t>site</w:t>
      </w:r>
      <w:r w:rsidRPr="00B169B4">
        <w:rPr>
          <w:color w:val="FF0000"/>
          <w:lang w:eastAsia="ar-SA"/>
        </w:rPr>
        <w:t>, including total development size, areas of potential value to bats (ha)</w:t>
      </w:r>
      <w:r w:rsidR="00A46BC6" w:rsidRPr="00B169B4">
        <w:rPr>
          <w:color w:val="FF0000"/>
          <w:lang w:eastAsia="ar-SA"/>
        </w:rPr>
        <w:t xml:space="preserve"> </w:t>
      </w:r>
      <w:r w:rsidR="00A46BC6" w:rsidRPr="00B169B4">
        <w:rPr>
          <w:highlight w:val="yellow"/>
          <w:lang w:eastAsia="ar-SA"/>
        </w:rPr>
        <w:t>The site is a single storey, purpose-built school constructed in 1897. The school property is approx. 0.09ha and the footprint of the building, with potential value to bats, is approximately 0.035ha</w:t>
      </w:r>
      <w:r w:rsidR="00A46BC6" w:rsidRPr="00B169B4">
        <w:rPr>
          <w:lang w:eastAsia="ar-SA"/>
        </w:rPr>
        <w:t>.</w:t>
      </w:r>
    </w:p>
    <w:p w14:paraId="74E9DF37" w14:textId="77777777" w:rsidR="008D065D" w:rsidRPr="00B169B4" w:rsidRDefault="00475B7D" w:rsidP="008D68A5">
      <w:pPr>
        <w:pStyle w:val="Generaltext"/>
        <w:rPr>
          <w:lang w:eastAsia="ar-SA"/>
        </w:rPr>
      </w:pPr>
      <w:r w:rsidRPr="00B169B4">
        <w:rPr>
          <w:color w:val="FF0000"/>
          <w:lang w:eastAsia="ar-SA"/>
        </w:rPr>
        <w:t>Brief description of the structures on site, differentiating between those surveyed and those not surveyed</w:t>
      </w:r>
      <w:r w:rsidRPr="00B169B4">
        <w:rPr>
          <w:lang w:eastAsia="ar-SA"/>
        </w:rPr>
        <w:t>…</w:t>
      </w:r>
      <w:r w:rsidR="00A46BC6" w:rsidRPr="00B169B4">
        <w:rPr>
          <w:lang w:eastAsia="ar-SA"/>
        </w:rPr>
        <w:t xml:space="preserve"> </w:t>
      </w:r>
      <w:r w:rsidR="00A46BC6" w:rsidRPr="00B169B4">
        <w:rPr>
          <w:highlight w:val="yellow"/>
          <w:lang w:eastAsia="ar-SA"/>
        </w:rPr>
        <w:t>The school building is a dressed and pointed stone structure with a roof of overlapping slate tiles. The entire building was subject to an internal and external survey for evidence of the presence of bats.</w:t>
      </w:r>
    </w:p>
    <w:p w14:paraId="4B2527B5" w14:textId="77777777" w:rsidR="00A46BC6" w:rsidRPr="00B169B4" w:rsidRDefault="00A46BC6" w:rsidP="008D68A5">
      <w:pPr>
        <w:pStyle w:val="Generaltext"/>
        <w:rPr>
          <w:lang w:eastAsia="ar-SA"/>
        </w:rPr>
      </w:pPr>
      <w:r w:rsidRPr="00B169B4">
        <w:rPr>
          <w:lang w:eastAsia="ar-SA"/>
        </w:rPr>
        <w:t>A description of the adjacent areas/offsite habitats, speci9fying any relevance to bats, including descriptions of habitats relevant to bat commuting/foraging behaviour</w:t>
      </w:r>
      <w:r w:rsidR="00C67681" w:rsidRPr="00B169B4">
        <w:rPr>
          <w:lang w:eastAsia="ar-SA"/>
        </w:rPr>
        <w:t xml:space="preserve"> </w:t>
      </w:r>
      <w:r w:rsidR="00C67681" w:rsidRPr="00B169B4">
        <w:rPr>
          <w:highlight w:val="yellow"/>
          <w:lang w:eastAsia="ar-SA"/>
        </w:rPr>
        <w:t>Countryside surrounding the village is mostly open farmland, separated by hedgerow and trees representing good foraging habitat with suitable connectivity of linear commuting features.</w:t>
      </w:r>
    </w:p>
    <w:p w14:paraId="6B7125CA" w14:textId="77777777" w:rsidR="008D065D" w:rsidRPr="00B169B4" w:rsidRDefault="00461C42" w:rsidP="008D68A5">
      <w:pPr>
        <w:pStyle w:val="SimplySub-heading"/>
        <w:rPr>
          <w:rStyle w:val="SimplySub-headingnonumberChar"/>
          <w:rFonts w:cstheme="majorBidi"/>
          <w:b/>
          <w:color w:val="7D7D1F"/>
          <w:szCs w:val="26"/>
          <w:lang w:eastAsia="en-US"/>
        </w:rPr>
      </w:pPr>
      <w:bookmarkStart w:id="76" w:name="_Toc15474087"/>
      <w:r>
        <w:rPr>
          <w:rStyle w:val="SimplySub-headingnonumberChar"/>
          <w:rFonts w:cstheme="majorBidi"/>
          <w:b/>
          <w:color w:val="7D7D1F"/>
          <w:szCs w:val="26"/>
          <w:lang w:eastAsia="en-US"/>
        </w:rPr>
        <w:t>Main Building</w:t>
      </w:r>
      <w:bookmarkEnd w:id="76"/>
    </w:p>
    <w:p w14:paraId="6EC3AAD2" w14:textId="77777777" w:rsidR="00C67681" w:rsidRPr="00461C42" w:rsidRDefault="00461C42" w:rsidP="00461C42">
      <w:pPr>
        <w:pStyle w:val="Heading6"/>
        <w:rPr>
          <w:rStyle w:val="SimplySub-headingnonumberChar"/>
          <w:b w:val="0"/>
        </w:rPr>
      </w:pPr>
      <w:bookmarkStart w:id="77" w:name="_Hlk520813150"/>
      <w:r w:rsidRPr="00461C42">
        <w:rPr>
          <w:rStyle w:val="SimplySub-headingnonumberChar"/>
          <w:b w:val="0"/>
        </w:rPr>
        <w:tab/>
        <w:t>Internal</w:t>
      </w:r>
    </w:p>
    <w:bookmarkEnd w:id="77"/>
    <w:p w14:paraId="637D1E9E" w14:textId="77777777" w:rsidR="00C67681" w:rsidRPr="00B169B4" w:rsidRDefault="00C67681" w:rsidP="008D68A5">
      <w:pPr>
        <w:pStyle w:val="Generaltext"/>
        <w:rPr>
          <w:highlight w:val="yellow"/>
          <w:lang w:eastAsia="ar-SA"/>
        </w:rPr>
      </w:pPr>
      <w:r w:rsidRPr="00B169B4">
        <w:rPr>
          <w:highlight w:val="yellow"/>
          <w:lang w:eastAsia="ar-SA"/>
        </w:rPr>
        <w:t xml:space="preserve">The outhouses of red brick with tiled roofs were generally in satisfactory condition although it was a little dilapidated in some areas (see </w:t>
      </w:r>
      <w:r w:rsidRPr="00B169B4">
        <w:rPr>
          <w:highlight w:val="yellow"/>
        </w:rPr>
        <w:fldChar w:fldCharType="begin"/>
      </w:r>
      <w:r w:rsidRPr="00B169B4">
        <w:rPr>
          <w:highlight w:val="yellow"/>
        </w:rPr>
        <w:instrText xml:space="preserve"> REF _Ref520811418 \h  \* MERGEFORMAT </w:instrText>
      </w:r>
      <w:r w:rsidRPr="00B169B4">
        <w:rPr>
          <w:highlight w:val="yellow"/>
        </w:rPr>
      </w:r>
      <w:r w:rsidRPr="00B169B4">
        <w:rPr>
          <w:highlight w:val="yellow"/>
        </w:rPr>
        <w:fldChar w:fldCharType="separate"/>
      </w:r>
      <w:r w:rsidR="002959C7" w:rsidRPr="00B169B4">
        <w:rPr>
          <w:highlight w:val="yellow"/>
        </w:rPr>
        <w:t xml:space="preserve">Plate </w:t>
      </w:r>
      <w:r w:rsidR="002959C7">
        <w:rPr>
          <w:highlight w:val="yellow"/>
        </w:rPr>
        <w:t>3</w:t>
      </w:r>
      <w:r w:rsidRPr="00B169B4">
        <w:rPr>
          <w:highlight w:val="yellow"/>
        </w:rPr>
        <w:fldChar w:fldCharType="end"/>
      </w:r>
      <w:r w:rsidRPr="00B169B4">
        <w:rPr>
          <w:highlight w:val="yellow"/>
          <w:lang w:eastAsia="ar-SA"/>
        </w:rPr>
        <w:t>).</w:t>
      </w:r>
    </w:p>
    <w:p w14:paraId="520C75A1" w14:textId="77777777" w:rsidR="00C67681" w:rsidRPr="00B169B4" w:rsidRDefault="00C67681" w:rsidP="00DD79EB">
      <w:pPr>
        <w:pStyle w:val="Caption"/>
        <w:rPr>
          <w:highlight w:val="yellow"/>
        </w:rPr>
      </w:pPr>
    </w:p>
    <w:p w14:paraId="43098059" w14:textId="77777777" w:rsidR="00C67681" w:rsidRPr="00B169B4" w:rsidRDefault="00C67681" w:rsidP="00DD79EB">
      <w:pPr>
        <w:pStyle w:val="Caption"/>
        <w:rPr>
          <w:noProof/>
          <w:highlight w:val="yellow"/>
        </w:rPr>
      </w:pPr>
      <w:bookmarkStart w:id="78" w:name="_Ref520811418"/>
      <w:r w:rsidRPr="00B169B4">
        <w:rPr>
          <w:highlight w:val="yellow"/>
        </w:rPr>
        <w:t xml:space="preserve">Plate </w:t>
      </w:r>
      <w:r w:rsidRPr="00B169B4">
        <w:rPr>
          <w:noProof/>
          <w:highlight w:val="yellow"/>
        </w:rPr>
        <w:fldChar w:fldCharType="begin"/>
      </w:r>
      <w:r w:rsidRPr="00B169B4">
        <w:rPr>
          <w:noProof/>
          <w:highlight w:val="yellow"/>
        </w:rPr>
        <w:instrText xml:space="preserve"> SEQ Plate \* ARABIC </w:instrText>
      </w:r>
      <w:r w:rsidRPr="00B169B4">
        <w:rPr>
          <w:noProof/>
          <w:highlight w:val="yellow"/>
        </w:rPr>
        <w:fldChar w:fldCharType="separate"/>
      </w:r>
      <w:r w:rsidR="002959C7">
        <w:rPr>
          <w:noProof/>
          <w:highlight w:val="yellow"/>
        </w:rPr>
        <w:t>3</w:t>
      </w:r>
      <w:r w:rsidRPr="00B169B4">
        <w:rPr>
          <w:noProof/>
          <w:highlight w:val="yellow"/>
        </w:rPr>
        <w:fldChar w:fldCharType="end"/>
      </w:r>
      <w:bookmarkEnd w:id="78"/>
      <w:r w:rsidRPr="00B169B4">
        <w:rPr>
          <w:highlight w:val="yellow"/>
        </w:rPr>
        <w:t xml:space="preserve">: </w:t>
      </w:r>
    </w:p>
    <w:p w14:paraId="5E8DAE85" w14:textId="77777777" w:rsidR="00461C42" w:rsidRDefault="00461C42" w:rsidP="00461C42">
      <w:pPr>
        <w:pStyle w:val="Heading6"/>
      </w:pPr>
      <w:r>
        <w:tab/>
        <w:t>External</w:t>
      </w:r>
    </w:p>
    <w:p w14:paraId="7C6D1C7F" w14:textId="77777777" w:rsidR="00461C42" w:rsidRPr="00461C42" w:rsidRDefault="00461C42" w:rsidP="008D68A5">
      <w:pPr>
        <w:pStyle w:val="Generaltext"/>
        <w:rPr>
          <w:highlight w:val="yellow"/>
          <w:lang w:eastAsia="ar-SA"/>
        </w:rPr>
      </w:pPr>
      <w:r w:rsidRPr="00461C42">
        <w:rPr>
          <w:highlight w:val="yellow"/>
          <w:lang w:eastAsia="ar-SA"/>
        </w:rPr>
        <w:t>Here…</w:t>
      </w:r>
    </w:p>
    <w:p w14:paraId="00EB41D5" w14:textId="77777777" w:rsidR="00C67681" w:rsidRPr="00B169B4" w:rsidRDefault="00C67681" w:rsidP="008D68A5">
      <w:pPr>
        <w:pStyle w:val="Generaltext"/>
        <w:rPr>
          <w:lang w:eastAsia="ar-SA"/>
        </w:rPr>
      </w:pPr>
      <w:r w:rsidRPr="00B169B4">
        <w:rPr>
          <w:lang w:eastAsia="ar-SA"/>
        </w:rPr>
        <w:t xml:space="preserve">In summary, the site contained </w:t>
      </w:r>
      <w:r w:rsidRPr="00B169B4">
        <w:rPr>
          <w:highlight w:val="yellow"/>
          <w:lang w:eastAsia="ar-SA"/>
        </w:rPr>
        <w:t>numerous buildings which were assessed for signs of bat activity and potential roost features. Whilst several PRFs were identified in the various structures, their suitability for bats was considered to be rather low due to the condition of the buildings. Specifically, the wooden sheds, the garages and the coal shed had no potential for roosting because they offered no meaningful shelter from the elements or were prone to weather exposure. However, although no signs of bat activity were found, in accordance with Bat Conservation Trust Guidelines, the house and the red brick outhouses did offer some roosting potential (e.g. behind fascia boards on the house, under roof tiles on the outhouses) and consequently it was not possible to rule out the possibility that bats might use the structures for roosting.</w:t>
      </w:r>
    </w:p>
    <w:p w14:paraId="5C492812" w14:textId="77777777" w:rsidR="00B04836" w:rsidRPr="00461C42" w:rsidRDefault="00B04836" w:rsidP="008D68A5">
      <w:pPr>
        <w:pStyle w:val="SimplySub-heading"/>
        <w:rPr>
          <w:highlight w:val="yellow"/>
        </w:rPr>
      </w:pPr>
      <w:bookmarkStart w:id="79" w:name="_Toc15474088"/>
      <w:r w:rsidRPr="00461C42">
        <w:rPr>
          <w:highlight w:val="yellow"/>
        </w:rPr>
        <w:t xml:space="preserve">Bat </w:t>
      </w:r>
      <w:r w:rsidR="00461C42" w:rsidRPr="00461C42">
        <w:rPr>
          <w:highlight w:val="yellow"/>
        </w:rPr>
        <w:t>T</w:t>
      </w:r>
      <w:r w:rsidRPr="00461C42">
        <w:rPr>
          <w:highlight w:val="yellow"/>
        </w:rPr>
        <w:t>ree Inspection</w:t>
      </w:r>
      <w:bookmarkEnd w:id="79"/>
    </w:p>
    <w:p w14:paraId="7D93345F" w14:textId="77777777" w:rsidR="008D065D" w:rsidRPr="00B169B4" w:rsidRDefault="00B04836" w:rsidP="008D68A5">
      <w:pPr>
        <w:pStyle w:val="Generaltext"/>
        <w:rPr>
          <w:lang w:eastAsia="ar-SA"/>
        </w:rPr>
      </w:pPr>
      <w:r w:rsidRPr="00B169B4">
        <w:rPr>
          <w:lang w:eastAsia="ar-SA"/>
        </w:rPr>
        <w:t xml:space="preserve">The site contained </w:t>
      </w:r>
      <w:r w:rsidRPr="00B169B4">
        <w:rPr>
          <w:highlight w:val="yellow"/>
          <w:lang w:eastAsia="ar-SA"/>
        </w:rPr>
        <w:t>only one mature tree, a Norway maple (</w:t>
      </w:r>
      <w:r w:rsidRPr="00B169B4">
        <w:rPr>
          <w:i/>
          <w:iCs/>
          <w:highlight w:val="yellow"/>
          <w:lang w:eastAsia="ar-SA"/>
        </w:rPr>
        <w:t>Acer platanoides</w:t>
      </w:r>
      <w:r w:rsidRPr="00B169B4">
        <w:rPr>
          <w:highlight w:val="yellow"/>
          <w:lang w:eastAsia="ar-SA"/>
        </w:rPr>
        <w:t xml:space="preserve">) (See </w:t>
      </w:r>
      <w:r w:rsidRPr="00B169B4">
        <w:rPr>
          <w:highlight w:val="yellow"/>
        </w:rPr>
        <w:fldChar w:fldCharType="begin"/>
      </w:r>
      <w:r w:rsidRPr="00B169B4">
        <w:rPr>
          <w:highlight w:val="yellow"/>
        </w:rPr>
        <w:instrText xml:space="preserve"> REF _Ref521070499  \* MERGEFORMAT </w:instrText>
      </w:r>
      <w:r w:rsidRPr="00B169B4">
        <w:rPr>
          <w:highlight w:val="yellow"/>
        </w:rPr>
        <w:fldChar w:fldCharType="separate"/>
      </w:r>
      <w:r w:rsidR="002959C7">
        <w:rPr>
          <w:b/>
          <w:bCs/>
          <w:highlight w:val="yellow"/>
          <w:lang w:val="en-US"/>
        </w:rPr>
        <w:t>Error! Reference source not found.</w:t>
      </w:r>
      <w:r w:rsidRPr="00B169B4">
        <w:rPr>
          <w:noProof/>
          <w:highlight w:val="yellow"/>
        </w:rPr>
        <w:fldChar w:fldCharType="end"/>
      </w:r>
      <w:r w:rsidRPr="00B169B4">
        <w:rPr>
          <w:noProof/>
          <w:highlight w:val="yellow"/>
        </w:rPr>
        <w:t>7</w:t>
      </w:r>
      <w:r w:rsidRPr="00B169B4">
        <w:rPr>
          <w:highlight w:val="yellow"/>
          <w:lang w:eastAsia="ar-SA"/>
        </w:rPr>
        <w:t xml:space="preserve">). This was thoroughly searched for any Potential Roost Features (PRFs), such as knot holes and cracks on limbs, during a ground-level tree </w:t>
      </w:r>
      <w:r w:rsidRPr="00B169B4">
        <w:rPr>
          <w:highlight w:val="yellow"/>
          <w:lang w:eastAsia="ar-SA"/>
        </w:rPr>
        <w:lastRenderedPageBreak/>
        <w:t>inspection. The tree had a heavy growth of ivy, and was considered to be a category 2b tree (</w:t>
      </w:r>
      <w:r w:rsidRPr="00B169B4">
        <w:rPr>
          <w:highlight w:val="yellow"/>
        </w:rPr>
        <w:t>Low/moderate potential to support bats) at best.</w:t>
      </w:r>
    </w:p>
    <w:p w14:paraId="134D1328" w14:textId="77777777" w:rsidR="000B48E0" w:rsidRPr="00461C42" w:rsidRDefault="000B48E0" w:rsidP="008D68A5">
      <w:pPr>
        <w:pStyle w:val="SimplySub-heading"/>
        <w:rPr>
          <w:highlight w:val="yellow"/>
          <w:lang w:eastAsia="ar-SA"/>
        </w:rPr>
      </w:pPr>
      <w:bookmarkStart w:id="80" w:name="_Toc15474089"/>
      <w:r w:rsidRPr="00461C42">
        <w:rPr>
          <w:highlight w:val="yellow"/>
          <w:lang w:eastAsia="ar-SA"/>
        </w:rPr>
        <w:t>Other Protected and Noteworthy Species</w:t>
      </w:r>
      <w:bookmarkEnd w:id="80"/>
    </w:p>
    <w:p w14:paraId="0EE495B7" w14:textId="77777777" w:rsidR="000B48E0" w:rsidRPr="00B169B4" w:rsidRDefault="000B48E0" w:rsidP="008D68A5">
      <w:pPr>
        <w:pStyle w:val="Generaltext"/>
        <w:rPr>
          <w:lang w:eastAsia="ar-SA"/>
        </w:rPr>
      </w:pPr>
      <w:r w:rsidRPr="00B169B4">
        <w:rPr>
          <w:lang w:eastAsia="ar-SA"/>
        </w:rPr>
        <w:t>Breeding birds</w:t>
      </w:r>
    </w:p>
    <w:p w14:paraId="72503916" w14:textId="77777777" w:rsidR="000B48E0" w:rsidRPr="00B169B4" w:rsidRDefault="000B48E0" w:rsidP="008D68A5">
      <w:pPr>
        <w:pStyle w:val="Generaltext"/>
        <w:rPr>
          <w:lang w:eastAsia="ar-SA"/>
        </w:rPr>
      </w:pPr>
      <w:r w:rsidRPr="00B169B4">
        <w:rPr>
          <w:lang w:eastAsia="ar-SA"/>
        </w:rPr>
        <w:t>GCN</w:t>
      </w:r>
    </w:p>
    <w:p w14:paraId="0AAAF642" w14:textId="77777777" w:rsidR="000B48E0" w:rsidRPr="00B169B4" w:rsidRDefault="000B48E0" w:rsidP="008D68A5">
      <w:pPr>
        <w:pStyle w:val="Generaltext"/>
        <w:rPr>
          <w:lang w:eastAsia="ar-SA"/>
        </w:rPr>
      </w:pPr>
      <w:r w:rsidRPr="00B169B4">
        <w:rPr>
          <w:lang w:eastAsia="ar-SA"/>
        </w:rPr>
        <w:t>Owls</w:t>
      </w:r>
    </w:p>
    <w:p w14:paraId="5BB5FFCB" w14:textId="77777777" w:rsidR="000B48E0" w:rsidRPr="00B169B4" w:rsidRDefault="000B48E0" w:rsidP="008D68A5">
      <w:pPr>
        <w:pStyle w:val="Generaltext"/>
        <w:rPr>
          <w:lang w:eastAsia="ar-SA"/>
        </w:rPr>
      </w:pPr>
      <w:r w:rsidRPr="00B169B4">
        <w:rPr>
          <w:lang w:eastAsia="ar-SA"/>
        </w:rPr>
        <w:t>Invasive species</w:t>
      </w:r>
    </w:p>
    <w:p w14:paraId="7022E2F6" w14:textId="77777777" w:rsidR="000B48E0" w:rsidRPr="00B169B4" w:rsidRDefault="000B48E0" w:rsidP="008D68A5">
      <w:pPr>
        <w:pStyle w:val="Generaltext"/>
        <w:rPr>
          <w:lang w:eastAsia="ar-SA"/>
        </w:rPr>
      </w:pPr>
    </w:p>
    <w:p w14:paraId="0569FDDE" w14:textId="77777777" w:rsidR="000B48E0" w:rsidRPr="00B169B4" w:rsidRDefault="000B48E0" w:rsidP="00CE1A47">
      <w:pPr>
        <w:pStyle w:val="SimplyHeading"/>
      </w:pPr>
      <w:bookmarkStart w:id="81" w:name="_Toc525291925"/>
      <w:bookmarkStart w:id="82" w:name="_Toc525291979"/>
      <w:bookmarkStart w:id="83" w:name="_Toc525297623"/>
      <w:bookmarkStart w:id="84" w:name="_Toc526337440"/>
      <w:bookmarkStart w:id="85" w:name="_Toc526337489"/>
      <w:bookmarkStart w:id="86" w:name="_Toc15474090"/>
      <w:r w:rsidRPr="00B169B4">
        <w:lastRenderedPageBreak/>
        <w:t>CONCLUSIONS AND RECOMMENDATIONS</w:t>
      </w:r>
      <w:bookmarkEnd w:id="81"/>
      <w:bookmarkEnd w:id="82"/>
      <w:bookmarkEnd w:id="83"/>
      <w:bookmarkEnd w:id="84"/>
      <w:bookmarkEnd w:id="85"/>
      <w:bookmarkEnd w:id="86"/>
    </w:p>
    <w:p w14:paraId="4E3CE2EC" w14:textId="77777777" w:rsidR="000B48E0" w:rsidRPr="00B169B4" w:rsidRDefault="000B48E0" w:rsidP="00461C42">
      <w:pPr>
        <w:pStyle w:val="Generaltext"/>
      </w:pPr>
      <w:r w:rsidRPr="00B169B4">
        <w:t xml:space="preserve">In </w:t>
      </w:r>
      <w:r w:rsidRPr="00B169B4">
        <w:rPr>
          <w:highlight w:val="yellow"/>
        </w:rPr>
        <w:t>June 201</w:t>
      </w:r>
      <w:r w:rsidR="00461C42" w:rsidRPr="00461C42">
        <w:rPr>
          <w:highlight w:val="yellow"/>
        </w:rPr>
        <w:t>9</w:t>
      </w:r>
      <w:r w:rsidRPr="00B169B4">
        <w:t xml:space="preserve">, Simply Ecology Limited was commissioned by </w:t>
      </w:r>
      <w:r w:rsidRPr="00B169B4">
        <w:rPr>
          <w:highlight w:val="yellow"/>
        </w:rPr>
        <w:t>Cassidy &amp; Ashton Ltd</w:t>
      </w:r>
      <w:r w:rsidRPr="00B169B4">
        <w:t xml:space="preserve"> to undertake a preliminary bat roost assessment </w:t>
      </w:r>
      <w:r w:rsidRPr="00B169B4">
        <w:rPr>
          <w:highlight w:val="yellow"/>
        </w:rPr>
        <w:t>and eDNA sampling for great crested newts</w:t>
      </w:r>
      <w:r w:rsidRPr="00B169B4">
        <w:t xml:space="preserve"> at </w:t>
      </w:r>
      <w:r w:rsidRPr="00B169B4">
        <w:rPr>
          <w:highlight w:val="yellow"/>
        </w:rPr>
        <w:t>Snapes Farm, Bilsborrow Lane, Bilsborrow, PR3 0RP</w:t>
      </w:r>
      <w:r w:rsidRPr="00B169B4">
        <w:t xml:space="preserve">. It is understood that the development will involve </w:t>
      </w:r>
      <w:r w:rsidRPr="00B169B4">
        <w:rPr>
          <w:highlight w:val="yellow"/>
        </w:rPr>
        <w:t>demolition of the main house and various other structures and conversion of the stone barn</w:t>
      </w:r>
      <w:r w:rsidRPr="00B169B4">
        <w:t>.</w:t>
      </w:r>
    </w:p>
    <w:p w14:paraId="10DA5732" w14:textId="77777777" w:rsidR="000B48E0" w:rsidRPr="00B169B4" w:rsidRDefault="000B48E0" w:rsidP="008D68A5">
      <w:pPr>
        <w:pStyle w:val="SimplySub-heading"/>
        <w:rPr>
          <w:lang w:eastAsia="ar-SA"/>
        </w:rPr>
      </w:pPr>
      <w:bookmarkStart w:id="87" w:name="_Toc525291926"/>
      <w:bookmarkStart w:id="88" w:name="_Toc525291980"/>
      <w:bookmarkStart w:id="89" w:name="_Toc525297624"/>
      <w:bookmarkStart w:id="90" w:name="_Toc526337441"/>
      <w:bookmarkStart w:id="91" w:name="_Toc526337490"/>
      <w:bookmarkStart w:id="92" w:name="_Toc15474091"/>
      <w:r w:rsidRPr="00B169B4">
        <w:rPr>
          <w:lang w:eastAsia="ar-SA"/>
        </w:rPr>
        <w:t>Bats</w:t>
      </w:r>
      <w:bookmarkEnd w:id="87"/>
      <w:bookmarkEnd w:id="88"/>
      <w:bookmarkEnd w:id="89"/>
      <w:bookmarkEnd w:id="90"/>
      <w:bookmarkEnd w:id="91"/>
      <w:bookmarkEnd w:id="92"/>
    </w:p>
    <w:p w14:paraId="234FDC60" w14:textId="77777777" w:rsidR="00187502" w:rsidRPr="00B169B4" w:rsidRDefault="00187502" w:rsidP="008D68A5">
      <w:pPr>
        <w:pStyle w:val="Generaltext"/>
        <w:rPr>
          <w:lang w:eastAsia="ar-SA"/>
        </w:rPr>
      </w:pPr>
      <w:r w:rsidRPr="00B169B4">
        <w:rPr>
          <w:lang w:eastAsia="ar-SA"/>
        </w:rPr>
        <w:t xml:space="preserve">A bat scoping survey of the </w:t>
      </w:r>
      <w:r w:rsidRPr="00B169B4">
        <w:rPr>
          <w:highlight w:val="yellow"/>
          <w:lang w:eastAsia="ar-SA"/>
        </w:rPr>
        <w:t>building</w:t>
      </w:r>
      <w:r w:rsidRPr="00B169B4">
        <w:rPr>
          <w:lang w:eastAsia="ar-SA"/>
        </w:rPr>
        <w:t xml:space="preserve"> was undertaken. It is understood that the work will involve </w:t>
      </w:r>
      <w:r w:rsidRPr="00B169B4">
        <w:rPr>
          <w:highlight w:val="yellow"/>
          <w:lang w:eastAsia="ar-SA"/>
        </w:rPr>
        <w:t>replacement or repair of the external gable joists</w:t>
      </w:r>
      <w:r w:rsidRPr="00B169B4">
        <w:rPr>
          <w:lang w:eastAsia="ar-SA"/>
        </w:rPr>
        <w:t xml:space="preserve">. The survey found that the </w:t>
      </w:r>
      <w:r w:rsidRPr="00B169B4">
        <w:rPr>
          <w:highlight w:val="yellow"/>
          <w:lang w:eastAsia="ar-SA"/>
        </w:rPr>
        <w:t>building</w:t>
      </w:r>
      <w:r w:rsidRPr="00B169B4">
        <w:rPr>
          <w:lang w:eastAsia="ar-SA"/>
        </w:rPr>
        <w:t xml:space="preserve"> contained a </w:t>
      </w:r>
      <w:r w:rsidRPr="00B169B4">
        <w:rPr>
          <w:highlight w:val="yellow"/>
          <w:lang w:eastAsia="ar-SA"/>
        </w:rPr>
        <w:t>number of potential bat roost features and easy access to the internal space</w:t>
      </w:r>
      <w:r w:rsidRPr="00B169B4">
        <w:rPr>
          <w:lang w:eastAsia="ar-SA"/>
        </w:rPr>
        <w:t xml:space="preserve">. This </w:t>
      </w:r>
      <w:r w:rsidRPr="00B169B4">
        <w:rPr>
          <w:highlight w:val="yellow"/>
          <w:lang w:eastAsia="ar-SA"/>
        </w:rPr>
        <w:t>included</w:t>
      </w:r>
      <w:r w:rsidRPr="00B169B4">
        <w:rPr>
          <w:lang w:eastAsia="ar-SA"/>
        </w:rPr>
        <w:t xml:space="preserve"> features such as </w:t>
      </w:r>
      <w:r w:rsidRPr="00B169B4">
        <w:rPr>
          <w:highlight w:val="yellow"/>
          <w:lang w:eastAsia="ar-SA"/>
        </w:rPr>
        <w:t>gable vents, gaps in the gable verges and under roof tiles</w:t>
      </w:r>
      <w:r w:rsidRPr="00B169B4">
        <w:rPr>
          <w:lang w:eastAsia="ar-SA"/>
        </w:rPr>
        <w:t xml:space="preserve">. </w:t>
      </w:r>
      <w:r w:rsidRPr="00B169B4">
        <w:rPr>
          <w:highlight w:val="yellow"/>
          <w:lang w:eastAsia="ar-SA"/>
        </w:rPr>
        <w:t xml:space="preserve">In addition, evidence of bat activity in the form of droppings was confirmed during the survey. </w:t>
      </w:r>
      <w:r w:rsidR="00161C94" w:rsidRPr="00B169B4">
        <w:rPr>
          <w:b/>
          <w:color w:val="FF0000"/>
          <w:lang w:eastAsia="ar-SA"/>
        </w:rPr>
        <w:t xml:space="preserve">OR </w:t>
      </w:r>
      <w:r w:rsidRPr="00B169B4">
        <w:rPr>
          <w:highlight w:val="yellow"/>
          <w:lang w:eastAsia="ar-SA"/>
        </w:rPr>
        <w:t xml:space="preserve">However, no evidence of bat activity was </w:t>
      </w:r>
      <w:r w:rsidR="00161C94" w:rsidRPr="00B169B4">
        <w:rPr>
          <w:highlight w:val="yellow"/>
          <w:lang w:eastAsia="ar-SA"/>
        </w:rPr>
        <w:t>found.</w:t>
      </w:r>
    </w:p>
    <w:p w14:paraId="49C62617" w14:textId="77777777" w:rsidR="00161C94" w:rsidRPr="00B169B4" w:rsidRDefault="000B48E0" w:rsidP="008D68A5">
      <w:pPr>
        <w:pStyle w:val="Generaltext"/>
        <w:rPr>
          <w:highlight w:val="yellow"/>
          <w:lang w:eastAsia="ar-SA"/>
        </w:rPr>
      </w:pPr>
      <w:r w:rsidRPr="00B169B4">
        <w:rPr>
          <w:highlight w:val="yellow"/>
          <w:lang w:eastAsia="ar-SA"/>
        </w:rPr>
        <w:t xml:space="preserve">The proposed development of the </w:t>
      </w:r>
      <w:r w:rsidR="00590DF5" w:rsidRPr="00B169B4">
        <w:rPr>
          <w:highlight w:val="yellow"/>
          <w:lang w:eastAsia="ar-SA"/>
        </w:rPr>
        <w:t>house/school/barn/</w:t>
      </w:r>
      <w:r w:rsidRPr="00B169B4">
        <w:rPr>
          <w:highlight w:val="yellow"/>
          <w:lang w:eastAsia="ar-SA"/>
        </w:rPr>
        <w:t>building(s) could have the potential to affect any European protected species if found to be present.</w:t>
      </w:r>
      <w:r w:rsidRPr="00B169B4">
        <w:rPr>
          <w:highlight w:val="yellow"/>
        </w:rPr>
        <w:t xml:space="preserve"> </w:t>
      </w:r>
      <w:r w:rsidRPr="00B169B4">
        <w:rPr>
          <w:highlight w:val="yellow"/>
          <w:lang w:eastAsia="ar-SA"/>
        </w:rPr>
        <w:t xml:space="preserve">Whilst there was no evidence of bats using the buildings on site, there were numerous potential roost features, including gaps under fascia boards and under roof tiles at the rear of the house. </w:t>
      </w:r>
    </w:p>
    <w:p w14:paraId="51B02AAE" w14:textId="77777777" w:rsidR="00161C94" w:rsidRPr="00B169B4" w:rsidRDefault="00161C94" w:rsidP="008D68A5">
      <w:pPr>
        <w:pStyle w:val="Generaltext"/>
        <w:rPr>
          <w:highlight w:val="yellow"/>
          <w:lang w:eastAsia="ar-SA"/>
        </w:rPr>
      </w:pPr>
      <w:r w:rsidRPr="00B169B4">
        <w:rPr>
          <w:lang w:eastAsia="ar-SA"/>
        </w:rPr>
        <w:t xml:space="preserve">Given the </w:t>
      </w:r>
      <w:r w:rsidRPr="00B169B4">
        <w:rPr>
          <w:highlight w:val="yellow"/>
          <w:lang w:eastAsia="ar-SA"/>
        </w:rPr>
        <w:t>potential roost features, signs of bats within the school, the high suitability of the proposed development site and the potential connectivity to the wider landscape</w:t>
      </w:r>
      <w:r w:rsidRPr="00B169B4">
        <w:rPr>
          <w:lang w:eastAsia="ar-SA"/>
        </w:rPr>
        <w:t>, it is concluded that further survey information about the species of bat and their numbers will be required in order to gain Local Planning Authority permission and subsequent Licensing from Natural England prior to the conversion works going ahead.</w:t>
      </w:r>
    </w:p>
    <w:p w14:paraId="6E622562" w14:textId="77777777" w:rsidR="000B48E0" w:rsidRPr="00B169B4" w:rsidRDefault="000B48E0" w:rsidP="008D68A5">
      <w:pPr>
        <w:pStyle w:val="Generaltext"/>
        <w:rPr>
          <w:highlight w:val="yellow"/>
          <w:lang w:eastAsia="ar-SA"/>
        </w:rPr>
      </w:pPr>
      <w:r w:rsidRPr="00B169B4">
        <w:rPr>
          <w:highlight w:val="yellow"/>
          <w:lang w:eastAsia="ar-SA"/>
        </w:rPr>
        <w:t>Consequently, it is concluded that further bat survey will be required in order to gain an understanding of bat activity at the site and to establish whether any roosts are present.</w:t>
      </w:r>
    </w:p>
    <w:p w14:paraId="46410814" w14:textId="77777777" w:rsidR="000B48E0" w:rsidRPr="00B169B4" w:rsidRDefault="000B48E0" w:rsidP="00AA62ED">
      <w:pPr>
        <w:pStyle w:val="SimplyBulletlist"/>
        <w:rPr>
          <w:highlight w:val="yellow"/>
        </w:rPr>
      </w:pPr>
      <w:r w:rsidRPr="00461C42">
        <w:rPr>
          <w:b/>
          <w:i/>
          <w:iCs/>
          <w:highlight w:val="yellow"/>
        </w:rPr>
        <w:t>It is recommended</w:t>
      </w:r>
      <w:r w:rsidRPr="00461C42">
        <w:rPr>
          <w:b/>
          <w:highlight w:val="yellow"/>
        </w:rPr>
        <w:t xml:space="preserve"> that night-time bat survey</w:t>
      </w:r>
      <w:r w:rsidR="00AA62ED" w:rsidRPr="00461C42">
        <w:rPr>
          <w:b/>
          <w:highlight w:val="yellow"/>
        </w:rPr>
        <w:t>s</w:t>
      </w:r>
      <w:r w:rsidRPr="00461C42">
        <w:rPr>
          <w:b/>
          <w:highlight w:val="yellow"/>
        </w:rPr>
        <w:t xml:space="preserve"> </w:t>
      </w:r>
      <w:r w:rsidR="00AA62ED" w:rsidRPr="00461C42">
        <w:rPr>
          <w:b/>
          <w:highlight w:val="yellow"/>
        </w:rPr>
        <w:t>are</w:t>
      </w:r>
      <w:r w:rsidRPr="00461C42">
        <w:rPr>
          <w:b/>
          <w:highlight w:val="yellow"/>
        </w:rPr>
        <w:t xml:space="preserve"> conducted </w:t>
      </w:r>
      <w:r w:rsidR="00AA62ED" w:rsidRPr="00461C42">
        <w:rPr>
          <w:b/>
          <w:highlight w:val="yellow"/>
        </w:rPr>
        <w:t xml:space="preserve">in order </w:t>
      </w:r>
      <w:r w:rsidRPr="00461C42">
        <w:rPr>
          <w:b/>
          <w:highlight w:val="yellow"/>
        </w:rPr>
        <w:t>to establish the presence/absence of bats on the site, as well as species and numbers of individuals.</w:t>
      </w:r>
      <w:r w:rsidRPr="008B0517">
        <w:rPr>
          <w:highlight w:val="yellow"/>
        </w:rPr>
        <w:t xml:space="preserve"> </w:t>
      </w:r>
      <w:r w:rsidRPr="00B169B4">
        <w:rPr>
          <w:highlight w:val="yellow"/>
        </w:rPr>
        <w:t xml:space="preserve">Only then can the development be carried out in a way that the developers can be sure they are not negatively impacting on local bat populations. </w:t>
      </w:r>
      <w:r w:rsidRPr="00AA62ED">
        <w:rPr>
          <w:b/>
          <w:bCs/>
          <w:highlight w:val="yellow"/>
        </w:rPr>
        <w:t>Reason:</w:t>
      </w:r>
      <w:r w:rsidRPr="008B0517">
        <w:rPr>
          <w:highlight w:val="yellow"/>
        </w:rPr>
        <w:t xml:space="preserve"> </w:t>
      </w:r>
      <w:r w:rsidRPr="00B169B4">
        <w:rPr>
          <w:highlight w:val="yellow"/>
        </w:rPr>
        <w:t>To carry out appropriate survey in accordance with the Bat Conservation Trust guidelines in order to deliver legal compliance. All UK bat species are protected by The Wildlife and Countryside Act (1981) (as amended) and the Conservation of Habitats and Species Regulations (2017).</w:t>
      </w:r>
    </w:p>
    <w:p w14:paraId="47DFBB43" w14:textId="77777777" w:rsidR="00590DF5" w:rsidRPr="00B169B4" w:rsidRDefault="00590DF5" w:rsidP="00AA62ED">
      <w:pPr>
        <w:pStyle w:val="SimplyBulletlist"/>
        <w:numPr>
          <w:ilvl w:val="0"/>
          <w:numId w:val="0"/>
        </w:numPr>
        <w:rPr>
          <w:highlight w:val="yellow"/>
        </w:rPr>
      </w:pPr>
    </w:p>
    <w:p w14:paraId="6D1FC491" w14:textId="77777777" w:rsidR="00590DF5" w:rsidRPr="00B169B4" w:rsidRDefault="00590DF5" w:rsidP="008D68A5">
      <w:pPr>
        <w:pStyle w:val="Generaltext"/>
        <w:rPr>
          <w:rFonts w:eastAsia="Calibri"/>
          <w:highlight w:val="yellow"/>
          <w:lang w:eastAsia="ar-SA"/>
        </w:rPr>
      </w:pPr>
      <w:r w:rsidRPr="00B169B4">
        <w:rPr>
          <w:highlight w:val="yellow"/>
          <w:lang w:eastAsia="ar-SA"/>
        </w:rPr>
        <w:t xml:space="preserve">Despite completing a thorough search of the building to identify Potential Roost Features and to search for signs of bat activity, no potential and no signs of bats were found. It was therefore concluded that there is no reasonably foreseeable likelihood that roosting bats are present. </w:t>
      </w:r>
    </w:p>
    <w:p w14:paraId="76C4D699" w14:textId="77777777" w:rsidR="00590DF5" w:rsidRPr="00B169B4" w:rsidRDefault="00590DF5" w:rsidP="00AA62ED">
      <w:pPr>
        <w:pStyle w:val="SimplyBulletlist"/>
        <w:rPr>
          <w:highlight w:val="yellow"/>
        </w:rPr>
      </w:pPr>
      <w:r w:rsidRPr="008B0517">
        <w:rPr>
          <w:b/>
          <w:i/>
          <w:highlight w:val="yellow"/>
        </w:rPr>
        <w:t>It is advised that</w:t>
      </w:r>
      <w:r w:rsidRPr="008B0517">
        <w:rPr>
          <w:b/>
          <w:highlight w:val="yellow"/>
        </w:rPr>
        <w:t xml:space="preserve"> all works can continue with no need for any supervision by the Appointed Ecologist. </w:t>
      </w:r>
      <w:r w:rsidRPr="00B169B4">
        <w:rPr>
          <w:highlight w:val="yellow"/>
        </w:rPr>
        <w:t xml:space="preserve">No Natural England licence is necessary in this instance as no </w:t>
      </w:r>
      <w:r w:rsidRPr="00B169B4">
        <w:rPr>
          <w:highlight w:val="yellow"/>
        </w:rPr>
        <w:lastRenderedPageBreak/>
        <w:t>impact upon any bat roost is predicted. This is due to the lack of any signs of current or historical use of the building by bats</w:t>
      </w:r>
      <w:r w:rsidRPr="008B0517">
        <w:rPr>
          <w:highlight w:val="yellow"/>
        </w:rPr>
        <w:t xml:space="preserve">. </w:t>
      </w:r>
      <w:r w:rsidRPr="008B0517">
        <w:rPr>
          <w:b/>
          <w:highlight w:val="yellow"/>
        </w:rPr>
        <w:t xml:space="preserve">Reason: </w:t>
      </w:r>
      <w:r w:rsidRPr="00B169B4">
        <w:rPr>
          <w:highlight w:val="yellow"/>
        </w:rPr>
        <w:t>This will deliver compliance with: Section 9 (1 &amp; 4) of The Wildlife &amp; Countryside Act 1981 (as amended), Part 3 (43; 1 &amp; 2) of The Conservation of Habitats and Species Regulations 2017 and Section 15 of The National Planning Policy Framework (2018).</w:t>
      </w:r>
    </w:p>
    <w:p w14:paraId="7869A962" w14:textId="77777777" w:rsidR="000B48E0" w:rsidRPr="00B169B4" w:rsidRDefault="000B48E0" w:rsidP="008D68A5">
      <w:pPr>
        <w:pStyle w:val="SimplySub-heading"/>
        <w:rPr>
          <w:lang w:eastAsia="en-GB"/>
        </w:rPr>
      </w:pPr>
      <w:bookmarkStart w:id="93" w:name="_Toc496710195"/>
      <w:bookmarkStart w:id="94" w:name="_Toc505265861"/>
      <w:bookmarkStart w:id="95" w:name="_Toc525291927"/>
      <w:bookmarkStart w:id="96" w:name="_Toc525291981"/>
      <w:bookmarkStart w:id="97" w:name="_Toc525297625"/>
      <w:bookmarkStart w:id="98" w:name="_Toc526337442"/>
      <w:bookmarkStart w:id="99" w:name="_Toc526337491"/>
      <w:bookmarkStart w:id="100" w:name="_Toc15474092"/>
      <w:r w:rsidRPr="00B169B4">
        <w:rPr>
          <w:lang w:eastAsia="en-GB"/>
        </w:rPr>
        <w:t>Barn Owl</w:t>
      </w:r>
      <w:bookmarkEnd w:id="93"/>
      <w:bookmarkEnd w:id="94"/>
      <w:bookmarkEnd w:id="95"/>
      <w:bookmarkEnd w:id="96"/>
      <w:bookmarkEnd w:id="97"/>
      <w:bookmarkEnd w:id="98"/>
      <w:bookmarkEnd w:id="99"/>
      <w:bookmarkEnd w:id="100"/>
    </w:p>
    <w:p w14:paraId="089413E9" w14:textId="77777777" w:rsidR="000B48E0" w:rsidRPr="00B169B4" w:rsidRDefault="000B48E0" w:rsidP="000B48E0">
      <w:pPr>
        <w:spacing w:before="120"/>
        <w:ind w:left="709" w:hanging="709"/>
        <w:jc w:val="both"/>
        <w:rPr>
          <w:rFonts w:ascii="Corbel" w:hAnsi="Corbel" w:cs="Corbel"/>
          <w:lang w:eastAsia="en-GB"/>
        </w:rPr>
      </w:pPr>
      <w:r w:rsidRPr="00B169B4">
        <w:rPr>
          <w:rFonts w:ascii="Corbel" w:hAnsi="Corbel" w:cs="Corbel"/>
          <w:lang w:eastAsia="en-GB"/>
        </w:rPr>
        <w:t>4.2.1</w:t>
      </w:r>
      <w:r w:rsidRPr="00B169B4">
        <w:rPr>
          <w:rFonts w:ascii="Corbel" w:hAnsi="Corbel" w:cs="Corbel"/>
          <w:lang w:eastAsia="en-GB"/>
        </w:rPr>
        <w:tab/>
        <w:t xml:space="preserve">The presence of </w:t>
      </w:r>
      <w:r w:rsidR="001565F0" w:rsidRPr="00807315">
        <w:rPr>
          <w:rFonts w:ascii="Corbel" w:hAnsi="Corbel" w:cs="Corbel"/>
          <w:lang w:eastAsia="en-GB"/>
        </w:rPr>
        <w:t xml:space="preserve">evidence </w:t>
      </w:r>
      <w:r w:rsidR="001565F0">
        <w:rPr>
          <w:rFonts w:ascii="Corbel" w:hAnsi="Corbel" w:cs="Corbel"/>
          <w:highlight w:val="yellow"/>
          <w:lang w:eastAsia="en-GB"/>
        </w:rPr>
        <w:t xml:space="preserve">in the form of </w:t>
      </w:r>
      <w:r w:rsidR="00351967" w:rsidRPr="00351967">
        <w:rPr>
          <w:rFonts w:ascii="Corbel" w:hAnsi="Corbel" w:cs="Corbel"/>
          <w:highlight w:val="yellow"/>
          <w:lang w:eastAsia="en-GB"/>
        </w:rPr>
        <w:t xml:space="preserve">26 barn owl </w:t>
      </w:r>
      <w:r w:rsidR="001565F0" w:rsidRPr="00351967">
        <w:rPr>
          <w:rFonts w:ascii="Corbel" w:hAnsi="Corbel" w:cs="Corbel"/>
          <w:highlight w:val="yellow"/>
          <w:lang w:eastAsia="en-GB"/>
        </w:rPr>
        <w:t>pellets</w:t>
      </w:r>
      <w:r w:rsidR="00351967">
        <w:rPr>
          <w:rFonts w:ascii="Corbel" w:hAnsi="Corbel" w:cs="Corbel"/>
          <w:highlight w:val="yellow"/>
          <w:lang w:eastAsia="en-GB"/>
        </w:rPr>
        <w:t>, ranging from 1 month to 12 months old</w:t>
      </w:r>
      <w:r w:rsidR="00351967">
        <w:rPr>
          <w:rFonts w:ascii="Corbel" w:hAnsi="Corbel" w:cs="Corbel"/>
          <w:lang w:eastAsia="en-GB"/>
        </w:rPr>
        <w:t xml:space="preserve">, </w:t>
      </w:r>
      <w:r w:rsidRPr="00B169B4">
        <w:rPr>
          <w:rFonts w:ascii="Corbel" w:hAnsi="Corbel" w:cs="Corbel"/>
          <w:lang w:eastAsia="en-GB"/>
        </w:rPr>
        <w:t xml:space="preserve">suggests that the site is used by </w:t>
      </w:r>
      <w:r w:rsidR="00351967">
        <w:rPr>
          <w:rFonts w:ascii="Corbel" w:hAnsi="Corbel" w:cs="Corbel"/>
          <w:lang w:eastAsia="en-GB"/>
        </w:rPr>
        <w:t xml:space="preserve">barn </w:t>
      </w:r>
      <w:r w:rsidRPr="00B169B4">
        <w:rPr>
          <w:rFonts w:ascii="Corbel" w:hAnsi="Corbel" w:cs="Corbel"/>
          <w:lang w:eastAsia="en-GB"/>
        </w:rPr>
        <w:t xml:space="preserve">owls. The surrounding landscape was considered suitable for barn owls and the barn clearly had some limited potential for </w:t>
      </w:r>
      <w:r w:rsidR="00351967">
        <w:rPr>
          <w:rFonts w:ascii="Corbel" w:hAnsi="Corbel" w:cs="Corbel"/>
          <w:lang w:eastAsia="en-GB"/>
        </w:rPr>
        <w:t>barn owl activity. A</w:t>
      </w:r>
      <w:r w:rsidRPr="00B169B4">
        <w:rPr>
          <w:rFonts w:ascii="Corbel" w:hAnsi="Corbel" w:cs="Corbel"/>
          <w:lang w:eastAsia="en-GB"/>
        </w:rPr>
        <w:t>ny development of the site would lead to the loss of barn owl roosting potential. Therefore:</w:t>
      </w:r>
    </w:p>
    <w:p w14:paraId="33CC7623" w14:textId="77777777" w:rsidR="00351967" w:rsidRPr="00CC44BE" w:rsidRDefault="00CC44BE" w:rsidP="00AA62ED">
      <w:pPr>
        <w:pStyle w:val="SimplyBulletlist"/>
      </w:pPr>
      <w:r>
        <w:rPr>
          <w:b/>
          <w:bCs/>
          <w:i/>
        </w:rPr>
        <w:t xml:space="preserve">It is recommended </w:t>
      </w:r>
      <w:r>
        <w:rPr>
          <w:b/>
          <w:bCs/>
        </w:rPr>
        <w:t xml:space="preserve">that the site is </w:t>
      </w:r>
      <w:r w:rsidRPr="00117178">
        <w:rPr>
          <w:b/>
          <w:bCs/>
          <w:highlight w:val="yellow"/>
        </w:rPr>
        <w:t>re-surveyed</w:t>
      </w:r>
      <w:r>
        <w:rPr>
          <w:b/>
          <w:bCs/>
        </w:rPr>
        <w:t xml:space="preserve"> no more than 3 days immediately prior to development. </w:t>
      </w:r>
      <w:r>
        <w:rPr>
          <w:bCs/>
        </w:rPr>
        <w:t xml:space="preserve">This must be carried out to ensure that nesting is not taking place at the site during the development, particularly as Barn owls are known to nest throughout the year. </w:t>
      </w:r>
      <w:r>
        <w:rPr>
          <w:b/>
          <w:bCs/>
        </w:rPr>
        <w:t xml:space="preserve">Reason: </w:t>
      </w:r>
      <w:r>
        <w:rPr>
          <w:bCs/>
        </w:rPr>
        <w:t>This will ensure that no offences are committed under the Wildlife and Countryside Act 1981 (as amended by the CRoW Act 2000).</w:t>
      </w:r>
    </w:p>
    <w:p w14:paraId="45DCE1CC" w14:textId="77777777" w:rsidR="00CC44BE" w:rsidRPr="00CC44BE" w:rsidRDefault="00CC44BE" w:rsidP="00AA62ED">
      <w:pPr>
        <w:pStyle w:val="SimplyBulletlist"/>
      </w:pPr>
      <w:r>
        <w:rPr>
          <w:b/>
          <w:bCs/>
          <w:i/>
        </w:rPr>
        <w:t xml:space="preserve">It is recommended </w:t>
      </w:r>
      <w:r>
        <w:rPr>
          <w:b/>
          <w:bCs/>
        </w:rPr>
        <w:t xml:space="preserve">that no building or construction work should be carried out </w:t>
      </w:r>
      <w:r w:rsidRPr="00117178">
        <w:rPr>
          <w:b/>
          <w:bCs/>
          <w:highlight w:val="yellow"/>
        </w:rPr>
        <w:t>during the main breeding season</w:t>
      </w:r>
      <w:r>
        <w:rPr>
          <w:b/>
          <w:bCs/>
        </w:rPr>
        <w:t xml:space="preserve"> (March to August inclusive). </w:t>
      </w:r>
      <w:r>
        <w:rPr>
          <w:bCs/>
        </w:rPr>
        <w:t xml:space="preserve">It is illegal to disturb breeding barn owls at, on or near a nest from the time the first egg is laid, to the time the last dependent young stops returning to the nest. </w:t>
      </w:r>
      <w:r>
        <w:rPr>
          <w:b/>
          <w:bCs/>
        </w:rPr>
        <w:t xml:space="preserve">Reason: </w:t>
      </w:r>
      <w:r>
        <w:rPr>
          <w:bCs/>
        </w:rPr>
        <w:t>This will ensure that no offences are committed under the Wildlife and Countryside Act 1981 (as amended by the CRoW Act 2000).</w:t>
      </w:r>
    </w:p>
    <w:p w14:paraId="45CF3B15" w14:textId="77777777" w:rsidR="00CC44BE" w:rsidRDefault="00CC44BE" w:rsidP="00114A3C">
      <w:pPr>
        <w:pStyle w:val="SimplyBulletlist"/>
      </w:pPr>
      <w:r>
        <w:rPr>
          <w:b/>
          <w:bCs/>
          <w:i/>
        </w:rPr>
        <w:t>It is recommended</w:t>
      </w:r>
      <w:r w:rsidRPr="00CC44BE">
        <w:rPr>
          <w:b/>
          <w:bCs/>
        </w:rPr>
        <w:t xml:space="preserve"> that </w:t>
      </w:r>
      <w:r w:rsidR="00117178" w:rsidRPr="00117178">
        <w:rPr>
          <w:b/>
          <w:bCs/>
          <w:highlight w:val="yellow"/>
        </w:rPr>
        <w:t xml:space="preserve">temporary </w:t>
      </w:r>
      <w:r w:rsidR="00C508F5" w:rsidRPr="00117178">
        <w:rPr>
          <w:b/>
          <w:bCs/>
          <w:highlight w:val="yellow"/>
        </w:rPr>
        <w:t>alternative provision</w:t>
      </w:r>
      <w:r w:rsidR="00C508F5">
        <w:rPr>
          <w:b/>
          <w:bCs/>
        </w:rPr>
        <w:t xml:space="preserve"> for barn owls should be provided during the development period. </w:t>
      </w:r>
      <w:r w:rsidR="00C508F5">
        <w:rPr>
          <w:bCs/>
        </w:rPr>
        <w:t>A</w:t>
      </w:r>
      <w:r w:rsidR="00114A3C">
        <w:rPr>
          <w:bCs/>
        </w:rPr>
        <w:t>ny planning consent should include a condition requiring that a</w:t>
      </w:r>
      <w:r w:rsidR="00C508F5">
        <w:rPr>
          <w:bCs/>
        </w:rPr>
        <w:t xml:space="preserve"> nest box must be mounted in a nearby suitable building (or, failing this, a suitable tree) at least 30 days prior to the beginning of any construction work. </w:t>
      </w:r>
      <w:r w:rsidR="00C508F5" w:rsidRPr="00C508F5">
        <w:rPr>
          <w:bCs/>
          <w:color w:val="FF0000"/>
          <w:highlight w:val="yellow"/>
        </w:rPr>
        <w:t xml:space="preserve">Details of the box </w:t>
      </w:r>
      <w:r w:rsidR="00117178">
        <w:rPr>
          <w:bCs/>
          <w:color w:val="FF0000"/>
          <w:highlight w:val="yellow"/>
        </w:rPr>
        <w:t xml:space="preserve">and the suitable alternative location </w:t>
      </w:r>
      <w:r w:rsidR="00C508F5" w:rsidRPr="00C508F5">
        <w:rPr>
          <w:bCs/>
          <w:color w:val="FF0000"/>
          <w:highlight w:val="yellow"/>
        </w:rPr>
        <w:t>are detailed in SECTION ()</w:t>
      </w:r>
      <w:r w:rsidR="00117178">
        <w:rPr>
          <w:bCs/>
          <w:color w:val="FF0000"/>
          <w:highlight w:val="yellow"/>
        </w:rPr>
        <w:t xml:space="preserve"> below</w:t>
      </w:r>
      <w:r w:rsidR="00117178">
        <w:rPr>
          <w:bCs/>
          <w:color w:val="FF0000"/>
        </w:rPr>
        <w:t xml:space="preserve">, </w:t>
      </w:r>
      <w:r w:rsidR="00117178">
        <w:rPr>
          <w:bCs/>
        </w:rPr>
        <w:t xml:space="preserve">in accordance with the guidance published by the Barn Owl Trust (with the support of Natural England) in </w:t>
      </w:r>
      <w:r w:rsidR="00117178">
        <w:rPr>
          <w:bCs/>
          <w:i/>
        </w:rPr>
        <w:t>Barn Owls and Rural Planning Applications “What needs to happen” A Guide for Planners.</w:t>
      </w:r>
      <w:r w:rsidR="00117178" w:rsidRPr="00117178">
        <w:rPr>
          <w:bCs/>
        </w:rPr>
        <w:t xml:space="preserve"> </w:t>
      </w:r>
      <w:r w:rsidR="00117178">
        <w:rPr>
          <w:b/>
          <w:bCs/>
        </w:rPr>
        <w:t xml:space="preserve">Reason: </w:t>
      </w:r>
      <w:r w:rsidR="00117178">
        <w:rPr>
          <w:bCs/>
        </w:rPr>
        <w:t xml:space="preserve">To ensure ongoing provision for roosting or nesting barn owl during the development works. </w:t>
      </w:r>
    </w:p>
    <w:p w14:paraId="3A1A64A7" w14:textId="77777777" w:rsidR="00114A3C" w:rsidRPr="00B169B4" w:rsidRDefault="00114A3C" w:rsidP="00114A3C">
      <w:pPr>
        <w:pStyle w:val="SimplyBulletlist"/>
      </w:pPr>
      <w:r>
        <w:rPr>
          <w:b/>
          <w:bCs/>
          <w:i/>
        </w:rPr>
        <w:t xml:space="preserve">It is recommended </w:t>
      </w:r>
      <w:r>
        <w:rPr>
          <w:b/>
          <w:bCs/>
        </w:rPr>
        <w:t xml:space="preserve">that </w:t>
      </w:r>
      <w:r w:rsidRPr="00114A3C">
        <w:rPr>
          <w:b/>
          <w:bCs/>
          <w:highlight w:val="yellow"/>
        </w:rPr>
        <w:t>permanent barn own provision</w:t>
      </w:r>
      <w:r>
        <w:rPr>
          <w:b/>
          <w:bCs/>
        </w:rPr>
        <w:t xml:space="preserve"> should be incorporated into the new development. </w:t>
      </w:r>
      <w:r>
        <w:rPr>
          <w:bCs/>
        </w:rPr>
        <w:t xml:space="preserve">Any planning consent should include a condition requiring that development shall not commence until the Local Authority has given advance approval to a plan showing how permanent provision for barn owls will be incorporated into the development itself. </w:t>
      </w:r>
      <w:r w:rsidRPr="00C508F5">
        <w:rPr>
          <w:bCs/>
          <w:color w:val="FF0000"/>
          <w:highlight w:val="yellow"/>
        </w:rPr>
        <w:t xml:space="preserve">Details of the </w:t>
      </w:r>
      <w:r>
        <w:rPr>
          <w:bCs/>
          <w:color w:val="FF0000"/>
          <w:highlight w:val="yellow"/>
        </w:rPr>
        <w:t xml:space="preserve">location and measurements of the new permanent provision </w:t>
      </w:r>
      <w:r w:rsidRPr="00C508F5">
        <w:rPr>
          <w:bCs/>
          <w:color w:val="FF0000"/>
          <w:highlight w:val="yellow"/>
        </w:rPr>
        <w:t>are detailed in SECTION ()</w:t>
      </w:r>
      <w:r>
        <w:rPr>
          <w:bCs/>
          <w:color w:val="FF0000"/>
          <w:highlight w:val="yellow"/>
        </w:rPr>
        <w:t xml:space="preserve"> below</w:t>
      </w:r>
      <w:r>
        <w:rPr>
          <w:bCs/>
          <w:color w:val="FF0000"/>
        </w:rPr>
        <w:t xml:space="preserve">, </w:t>
      </w:r>
      <w:r>
        <w:rPr>
          <w:bCs/>
        </w:rPr>
        <w:t xml:space="preserve">in accordance with the guidance published by the Barn Owl Trust (with the support of Natural England) in </w:t>
      </w:r>
      <w:r>
        <w:rPr>
          <w:bCs/>
          <w:i/>
        </w:rPr>
        <w:t xml:space="preserve">Barn Owls and Rural Planning Applications “What needs to happen” A Guide for Planners. </w:t>
      </w:r>
      <w:r>
        <w:rPr>
          <w:b/>
          <w:bCs/>
        </w:rPr>
        <w:t xml:space="preserve">Reason: </w:t>
      </w:r>
      <w:r>
        <w:rPr>
          <w:bCs/>
        </w:rPr>
        <w:t xml:space="preserve">This will deliver compliance with the NERC Act 2006 to restore and enhance a population or habitat for the purposes of conserving biodiversity. </w:t>
      </w:r>
    </w:p>
    <w:p w14:paraId="21943436" w14:textId="77777777" w:rsidR="000B48E0" w:rsidRPr="00B169B4" w:rsidRDefault="000B48E0" w:rsidP="008D68A5">
      <w:pPr>
        <w:pStyle w:val="SimplySub-heading"/>
        <w:rPr>
          <w:lang w:eastAsia="ar-SA"/>
        </w:rPr>
      </w:pPr>
      <w:bookmarkStart w:id="101" w:name="_Toc525291928"/>
      <w:bookmarkStart w:id="102" w:name="_Toc525291982"/>
      <w:bookmarkStart w:id="103" w:name="_Toc525297626"/>
      <w:bookmarkStart w:id="104" w:name="_Toc526337443"/>
      <w:bookmarkStart w:id="105" w:name="_Toc526337492"/>
      <w:bookmarkStart w:id="106" w:name="_Toc15474093"/>
      <w:r w:rsidRPr="00B169B4">
        <w:rPr>
          <w:lang w:eastAsia="ar-SA"/>
        </w:rPr>
        <w:lastRenderedPageBreak/>
        <w:t>Trees</w:t>
      </w:r>
      <w:bookmarkEnd w:id="101"/>
      <w:bookmarkEnd w:id="102"/>
      <w:bookmarkEnd w:id="103"/>
      <w:bookmarkEnd w:id="104"/>
      <w:bookmarkEnd w:id="105"/>
      <w:bookmarkEnd w:id="106"/>
    </w:p>
    <w:p w14:paraId="4DA3B16A" w14:textId="77777777" w:rsidR="000B48E0" w:rsidRPr="00B169B4" w:rsidRDefault="000B48E0" w:rsidP="008D68A5">
      <w:pPr>
        <w:pStyle w:val="Generaltext"/>
        <w:rPr>
          <w:b/>
          <w:bCs/>
          <w:lang w:eastAsia="ar-SA"/>
        </w:rPr>
      </w:pPr>
      <w:r w:rsidRPr="00B169B4">
        <w:rPr>
          <w:lang w:eastAsia="ar-SA"/>
        </w:rPr>
        <w:t xml:space="preserve">The only mature, standard tree on site is the Norway maple adjacent to the house. </w:t>
      </w:r>
    </w:p>
    <w:p w14:paraId="1BDA1962" w14:textId="77777777" w:rsidR="000B48E0" w:rsidRPr="00B169B4" w:rsidRDefault="000B48E0" w:rsidP="00AA62ED">
      <w:pPr>
        <w:pStyle w:val="SimplyBulletlist"/>
      </w:pPr>
      <w:r w:rsidRPr="00461C42">
        <w:rPr>
          <w:b/>
          <w:i/>
          <w:iCs/>
        </w:rPr>
        <w:t>It is recommended</w:t>
      </w:r>
      <w:r w:rsidRPr="00461C42">
        <w:rPr>
          <w:b/>
        </w:rPr>
        <w:t xml:space="preserve"> that retention of this tree should be attempted in order to retain the habitat value for wildlife and to ensure that the development of the site will have no detrimental impact upon the site’s overall biodiversity value.</w:t>
      </w:r>
      <w:r w:rsidRPr="00B169B4">
        <w:t xml:space="preserve"> If the tree is to be felled it should first be subject to a high-level inspection for bats. It is noted from that no tree felling is proposed – therefore the development complies with this recommendation </w:t>
      </w:r>
      <w:r w:rsidRPr="00461C42">
        <w:rPr>
          <w:b/>
          <w:bCs/>
        </w:rPr>
        <w:t>Reason</w:t>
      </w:r>
      <w:r w:rsidRPr="00461C42">
        <w:rPr>
          <w:b/>
        </w:rPr>
        <w:t>:</w:t>
      </w:r>
      <w:r w:rsidRPr="00B169B4">
        <w:t xml:space="preserve"> This will ensure compliance with the National Planning Policy Framework and the Local Authority’s statutory duty to conserve and enhance biodiversity under The Natural Environment and Rural Communities Act 2006 which is reflected in the Local Plan.</w:t>
      </w:r>
    </w:p>
    <w:p w14:paraId="190C9155" w14:textId="77777777" w:rsidR="000B48E0" w:rsidRPr="00B169B4" w:rsidRDefault="000B48E0" w:rsidP="00AA62ED">
      <w:pPr>
        <w:pStyle w:val="SimplyBulletlist"/>
      </w:pPr>
      <w:r w:rsidRPr="008B0517">
        <w:rPr>
          <w:i/>
          <w:iCs/>
        </w:rPr>
        <w:t>It is recommended</w:t>
      </w:r>
      <w:r w:rsidRPr="008B0517">
        <w:t xml:space="preserve"> that, during construction, this if this tree is to be retained within the development should be subject to protection measures for the duration of the works.</w:t>
      </w:r>
      <w:r w:rsidRPr="00B169B4">
        <w:t xml:space="preserve"> Fencing to protect the trees and root protection zones should be installed in accordance with BS5837:2012 ‘Guide for Trees in Relation to Construction Recommendations’. It will be particularly important to ensure that the mature trees on the boundary of the site are adequately protected from any excavations or accidental damage. </w:t>
      </w:r>
      <w:r w:rsidRPr="00B169B4">
        <w:rPr>
          <w:bCs/>
        </w:rPr>
        <w:t>Reason</w:t>
      </w:r>
      <w:r w:rsidRPr="00B169B4">
        <w:t>: This will ensure that the tree is not accidentally damaged or destroyed.</w:t>
      </w:r>
    </w:p>
    <w:p w14:paraId="12301D5C" w14:textId="77777777" w:rsidR="000B48E0" w:rsidRPr="00B169B4" w:rsidRDefault="000B48E0" w:rsidP="008D68A5">
      <w:pPr>
        <w:pStyle w:val="SimplySub-heading"/>
      </w:pPr>
      <w:bookmarkStart w:id="107" w:name="_Toc525291929"/>
      <w:bookmarkStart w:id="108" w:name="_Toc525291983"/>
      <w:bookmarkStart w:id="109" w:name="_Toc525297627"/>
      <w:bookmarkStart w:id="110" w:name="_Toc526337444"/>
      <w:bookmarkStart w:id="111" w:name="_Toc526337493"/>
      <w:bookmarkStart w:id="112" w:name="_Toc15474094"/>
      <w:r w:rsidRPr="00B169B4">
        <w:t>Breeding Birds</w:t>
      </w:r>
      <w:bookmarkEnd w:id="107"/>
      <w:bookmarkEnd w:id="108"/>
      <w:bookmarkEnd w:id="109"/>
      <w:bookmarkEnd w:id="110"/>
      <w:bookmarkEnd w:id="111"/>
      <w:bookmarkEnd w:id="112"/>
    </w:p>
    <w:p w14:paraId="5AE2FDBB" w14:textId="77777777" w:rsidR="000B48E0" w:rsidRPr="00B169B4" w:rsidRDefault="000B48E0" w:rsidP="008D68A5">
      <w:pPr>
        <w:pStyle w:val="Generaltext"/>
        <w:rPr>
          <w:lang w:eastAsia="ar-SA"/>
        </w:rPr>
      </w:pPr>
      <w:r w:rsidRPr="00B169B4">
        <w:rPr>
          <w:lang w:eastAsia="ar-SA"/>
        </w:rPr>
        <w:t>Although the site is highly unlikely to support a notable assemblage of birds in a local context due to its limited extent and nature of the habitats present, it is possible that the site is used by small numbers of breeding birds. In view of the protection afforded to all breeding birds, their nests and eggs, development works should proceed as follows:</w:t>
      </w:r>
    </w:p>
    <w:p w14:paraId="512CC853" w14:textId="77777777" w:rsidR="000B48E0" w:rsidRPr="00B169B4" w:rsidRDefault="000B48E0" w:rsidP="00AA62ED">
      <w:pPr>
        <w:pStyle w:val="SimplyBulletlist"/>
      </w:pPr>
      <w:r w:rsidRPr="00461C42">
        <w:rPr>
          <w:b/>
          <w:i/>
          <w:iCs/>
        </w:rPr>
        <w:t>It is recommended</w:t>
      </w:r>
      <w:r w:rsidRPr="00461C42">
        <w:rPr>
          <w:b/>
        </w:rPr>
        <w:t xml:space="preserve"> that all demolition and site clearance work should be carried out outside of the bird breeding season (March to August inclusive)</w:t>
      </w:r>
      <w:r w:rsidR="008B0517" w:rsidRPr="00461C42">
        <w:rPr>
          <w:b/>
        </w:rPr>
        <w:t xml:space="preserve">. </w:t>
      </w:r>
      <w:r w:rsidRPr="00B169B4">
        <w:t>Where this is not possible, a suitably qualified ecologist should carry out a check to confirm the absence of nesting birds immediately prior to</w:t>
      </w:r>
      <w:r w:rsidR="008B0517">
        <w:t xml:space="preserve"> clearance works commencing. I</w:t>
      </w:r>
      <w:r w:rsidRPr="00B169B4">
        <w:t>f a bird nest in current use is discovered</w:t>
      </w:r>
      <w:r w:rsidR="008B0517">
        <w:t>,</w:t>
      </w:r>
      <w:r w:rsidRPr="00B169B4">
        <w:t xml:space="preserve"> then an appropriate buffer zone around the nest should be created where clearance works can only continue after the nest is vacated. </w:t>
      </w:r>
      <w:r w:rsidRPr="00461C42">
        <w:rPr>
          <w:b/>
          <w:bCs/>
        </w:rPr>
        <w:t>Reason</w:t>
      </w:r>
      <w:r w:rsidRPr="00461C42">
        <w:rPr>
          <w:b/>
        </w:rPr>
        <w:t>:</w:t>
      </w:r>
      <w:r w:rsidRPr="00B169B4">
        <w:t xml:space="preserve"> This will ensure that no offences are committed under The Wildlife and Countryside Act 1981 (as amended). The bird-nesting season is generally regarded to extend between March and August inclusive.</w:t>
      </w:r>
    </w:p>
    <w:p w14:paraId="3E0DE661" w14:textId="77777777" w:rsidR="002F26A5" w:rsidRPr="00B169B4" w:rsidRDefault="002F26A5" w:rsidP="00CE1A47">
      <w:pPr>
        <w:pStyle w:val="SimplyHeading"/>
      </w:pPr>
      <w:bookmarkStart w:id="113" w:name="_Toc15474095"/>
      <w:r w:rsidRPr="00B169B4">
        <w:lastRenderedPageBreak/>
        <w:t>references</w:t>
      </w:r>
      <w:bookmarkEnd w:id="113"/>
    </w:p>
    <w:p w14:paraId="364BE2FE" w14:textId="77777777" w:rsidR="00590DF5" w:rsidRPr="00B169B4" w:rsidRDefault="00590DF5" w:rsidP="00590DF5">
      <w:pPr>
        <w:tabs>
          <w:tab w:val="left" w:pos="851"/>
        </w:tabs>
        <w:spacing w:before="120"/>
        <w:jc w:val="both"/>
        <w:rPr>
          <w:rFonts w:ascii="Corbel" w:eastAsia="Calibri" w:hAnsi="Corbel" w:cs="Arial"/>
        </w:rPr>
      </w:pPr>
      <w:r w:rsidRPr="00B169B4">
        <w:rPr>
          <w:rFonts w:ascii="Corbel" w:hAnsi="Corbel" w:cs="Arial"/>
        </w:rPr>
        <w:t xml:space="preserve">BAT CONSERVATION TRUST (2016). </w:t>
      </w:r>
      <w:r w:rsidRPr="00B169B4">
        <w:rPr>
          <w:rFonts w:ascii="Corbel" w:hAnsi="Corbel" w:cs="Arial"/>
          <w:i/>
        </w:rPr>
        <w:t>Bat Surveys – Good Practice Guidelines</w:t>
      </w:r>
      <w:r w:rsidRPr="00B169B4">
        <w:rPr>
          <w:rFonts w:ascii="Corbel" w:hAnsi="Corbel" w:cs="Arial"/>
        </w:rPr>
        <w:t>. Bat Conservation Trust, London.</w:t>
      </w:r>
    </w:p>
    <w:p w14:paraId="184FF641" w14:textId="77777777" w:rsidR="00590DF5" w:rsidRPr="00B169B4" w:rsidRDefault="00590DF5" w:rsidP="00590DF5">
      <w:pPr>
        <w:spacing w:before="120"/>
        <w:jc w:val="both"/>
        <w:rPr>
          <w:rFonts w:ascii="Corbel" w:hAnsi="Corbel" w:cs="Arial"/>
        </w:rPr>
      </w:pPr>
      <w:r w:rsidRPr="00B169B4">
        <w:rPr>
          <w:rFonts w:ascii="Corbel" w:hAnsi="Corbel"/>
          <w:lang w:eastAsia="ar-SA"/>
        </w:rPr>
        <w:t>DEPARTMENT FOR COMMUNITIES AND LOCAL GOVERNMENT (2018) National Planning Policy Framework. HMSO. London</w:t>
      </w:r>
      <w:r w:rsidRPr="00B169B4">
        <w:rPr>
          <w:rFonts w:ascii="Corbel" w:hAnsi="Corbel" w:cs="Arial"/>
        </w:rPr>
        <w:t xml:space="preserve"> </w:t>
      </w:r>
    </w:p>
    <w:p w14:paraId="4EA6D622" w14:textId="77777777" w:rsidR="00590DF5" w:rsidRPr="00B169B4" w:rsidRDefault="00590DF5" w:rsidP="00590DF5">
      <w:pPr>
        <w:spacing w:before="120"/>
        <w:jc w:val="both"/>
        <w:rPr>
          <w:rFonts w:ascii="Corbel" w:hAnsi="Corbel" w:cs="Arial"/>
        </w:rPr>
      </w:pPr>
      <w:r w:rsidRPr="00B169B4">
        <w:rPr>
          <w:rFonts w:ascii="Corbel" w:hAnsi="Corbel" w:cs="Arial"/>
        </w:rPr>
        <w:t xml:space="preserve">JOINT NATURE CONSERVATION COMMITTEE Mitchell-Jones, A.J. &amp; McLeish, A.P. [Eds.] (2004) </w:t>
      </w:r>
      <w:r w:rsidRPr="00B169B4">
        <w:rPr>
          <w:rFonts w:ascii="Corbel" w:hAnsi="Corbel" w:cs="Arial"/>
          <w:i/>
        </w:rPr>
        <w:t>The Bat Workers Manual (3rd edition)</w:t>
      </w:r>
      <w:r w:rsidRPr="00B169B4">
        <w:rPr>
          <w:rFonts w:ascii="Corbel" w:hAnsi="Corbel" w:cs="Arial"/>
        </w:rPr>
        <w:t>. Joint Nature Conservancy Council, Peterborough.</w:t>
      </w:r>
    </w:p>
    <w:p w14:paraId="7171AADE" w14:textId="77777777" w:rsidR="00590DF5" w:rsidRPr="00B169B4" w:rsidRDefault="00590DF5" w:rsidP="00590DF5">
      <w:pPr>
        <w:autoSpaceDE w:val="0"/>
        <w:autoSpaceDN w:val="0"/>
        <w:adjustRightInd w:val="0"/>
        <w:spacing w:before="120" w:after="0"/>
        <w:jc w:val="both"/>
        <w:rPr>
          <w:rFonts w:ascii="Corbel" w:hAnsi="Corbel" w:cs="Corbel"/>
          <w:lang w:eastAsia="en-GB"/>
        </w:rPr>
      </w:pPr>
      <w:r w:rsidRPr="00B169B4">
        <w:rPr>
          <w:rFonts w:ascii="Corbel" w:hAnsi="Corbel" w:cs="Corbel"/>
          <w:lang w:eastAsia="en-GB"/>
        </w:rPr>
        <w:t xml:space="preserve">National Planning Policy Framework 2018: </w:t>
      </w:r>
    </w:p>
    <w:p w14:paraId="30B502A8" w14:textId="77777777" w:rsidR="00590DF5" w:rsidRPr="00B169B4" w:rsidRDefault="00590DF5" w:rsidP="00590DF5">
      <w:pPr>
        <w:spacing w:after="160"/>
        <w:rPr>
          <w:rStyle w:val="Hyperlink"/>
          <w:rFonts w:ascii="Corbel" w:hAnsi="Corbel" w:cs="Corbel"/>
          <w:color w:val="0000FF"/>
          <w:lang w:eastAsia="en-GB"/>
        </w:rPr>
      </w:pPr>
      <w:r w:rsidRPr="00B169B4">
        <w:rPr>
          <w:rStyle w:val="Hyperlink"/>
          <w:rFonts w:ascii="Corbel" w:hAnsi="Corbel" w:cs="Corbel"/>
          <w:color w:val="0000FF"/>
          <w:lang w:eastAsia="en-GB"/>
        </w:rPr>
        <w:t xml:space="preserve">https://assets.publishing.service.gov.uk/government/uploads/system/uploads/attachment_data/file/728643/Revised_NPPF_2018.pdf  </w:t>
      </w:r>
    </w:p>
    <w:p w14:paraId="2B33B230" w14:textId="77777777" w:rsidR="00590DF5" w:rsidRPr="00B169B4" w:rsidRDefault="00590DF5" w:rsidP="00590DF5">
      <w:pPr>
        <w:autoSpaceDE w:val="0"/>
        <w:autoSpaceDN w:val="0"/>
        <w:adjustRightInd w:val="0"/>
        <w:spacing w:before="120" w:after="0"/>
        <w:jc w:val="both"/>
        <w:rPr>
          <w:rFonts w:ascii="Corbel" w:hAnsi="Corbel" w:cs="Corbel"/>
          <w:lang w:eastAsia="en-GB"/>
        </w:rPr>
      </w:pPr>
      <w:r w:rsidRPr="00B169B4">
        <w:rPr>
          <w:rFonts w:ascii="Corbel" w:hAnsi="Corbel" w:cs="Corbel"/>
          <w:lang w:eastAsia="en-GB"/>
        </w:rPr>
        <w:t>Natural Environment and Rural Communities Act 2006:</w:t>
      </w:r>
    </w:p>
    <w:p w14:paraId="79479607" w14:textId="77777777" w:rsidR="00590DF5" w:rsidRPr="00B169B4" w:rsidRDefault="00590DF5" w:rsidP="00590DF5">
      <w:pPr>
        <w:autoSpaceDE w:val="0"/>
        <w:autoSpaceDN w:val="0"/>
        <w:adjustRightInd w:val="0"/>
        <w:spacing w:before="120" w:after="0"/>
        <w:jc w:val="both"/>
        <w:rPr>
          <w:rStyle w:val="Hyperlink"/>
          <w:rFonts w:ascii="Corbel" w:hAnsi="Corbel" w:cs="Corbel"/>
          <w:color w:val="0000FF"/>
          <w:lang w:eastAsia="en-GB"/>
        </w:rPr>
      </w:pPr>
      <w:r w:rsidRPr="00B169B4">
        <w:rPr>
          <w:rStyle w:val="Hyperlink"/>
          <w:rFonts w:ascii="Corbel" w:hAnsi="Corbel" w:cs="Corbel"/>
          <w:color w:val="0000FF"/>
          <w:lang w:eastAsia="en-GB"/>
        </w:rPr>
        <w:t>http://www.opsi.gov.uk/acts/acts2006/ukpga_20060016_en_1</w:t>
      </w:r>
    </w:p>
    <w:p w14:paraId="4A538C65" w14:textId="77777777" w:rsidR="00590DF5" w:rsidRPr="00B169B4" w:rsidRDefault="00590DF5" w:rsidP="00590DF5">
      <w:pPr>
        <w:autoSpaceDE w:val="0"/>
        <w:autoSpaceDN w:val="0"/>
        <w:adjustRightInd w:val="0"/>
        <w:spacing w:before="120" w:after="0"/>
        <w:jc w:val="both"/>
        <w:rPr>
          <w:rFonts w:ascii="Corbel" w:hAnsi="Corbel" w:cs="Corbel"/>
          <w:lang w:eastAsia="en-GB"/>
        </w:rPr>
      </w:pPr>
      <w:r w:rsidRPr="00B169B4">
        <w:rPr>
          <w:rFonts w:ascii="Corbel" w:hAnsi="Corbel" w:cs="Corbel"/>
          <w:lang w:eastAsia="en-GB"/>
        </w:rPr>
        <w:t xml:space="preserve">The Conservation of Habitats and Species Regulations 2017: </w:t>
      </w:r>
    </w:p>
    <w:p w14:paraId="023DD04B" w14:textId="77777777" w:rsidR="00590DF5" w:rsidRPr="00B169B4" w:rsidRDefault="00590DF5" w:rsidP="00590DF5">
      <w:pPr>
        <w:autoSpaceDE w:val="0"/>
        <w:autoSpaceDN w:val="0"/>
        <w:adjustRightInd w:val="0"/>
        <w:spacing w:before="120" w:after="0"/>
        <w:jc w:val="both"/>
        <w:rPr>
          <w:rStyle w:val="Hyperlink"/>
          <w:rFonts w:ascii="Corbel" w:hAnsi="Corbel" w:cs="Corbel"/>
          <w:color w:val="0000FF"/>
          <w:lang w:eastAsia="en-GB"/>
        </w:rPr>
      </w:pPr>
      <w:r w:rsidRPr="00B169B4">
        <w:rPr>
          <w:rStyle w:val="Hyperlink"/>
          <w:rFonts w:ascii="Corbel" w:hAnsi="Corbel" w:cs="Corbel"/>
          <w:color w:val="0000FF"/>
          <w:lang w:eastAsia="en-GB"/>
        </w:rPr>
        <w:t>https://www.legislation.gov.uk/uksi/2017/1012/pdfs/uksi_20171012_en.pdf</w:t>
      </w:r>
    </w:p>
    <w:p w14:paraId="186C794F" w14:textId="77777777" w:rsidR="00590DF5" w:rsidRPr="00B169B4" w:rsidRDefault="00590DF5" w:rsidP="00590DF5">
      <w:pPr>
        <w:autoSpaceDE w:val="0"/>
        <w:autoSpaceDN w:val="0"/>
        <w:adjustRightInd w:val="0"/>
        <w:spacing w:before="120" w:after="0"/>
        <w:jc w:val="both"/>
        <w:rPr>
          <w:rFonts w:ascii="Corbel" w:hAnsi="Corbel" w:cs="Corbel"/>
          <w:lang w:eastAsia="en-GB"/>
        </w:rPr>
      </w:pPr>
      <w:r w:rsidRPr="00B169B4">
        <w:rPr>
          <w:rFonts w:ascii="Corbel" w:hAnsi="Corbel" w:cs="Corbel"/>
          <w:lang w:eastAsia="en-GB"/>
        </w:rPr>
        <w:t>Wildlife and Countryside Act 1981:</w:t>
      </w:r>
    </w:p>
    <w:p w14:paraId="147677B0" w14:textId="77777777" w:rsidR="00590DF5" w:rsidRPr="00B169B4" w:rsidRDefault="00EE0D7B" w:rsidP="00590DF5">
      <w:pPr>
        <w:autoSpaceDE w:val="0"/>
        <w:autoSpaceDN w:val="0"/>
        <w:adjustRightInd w:val="0"/>
        <w:spacing w:before="120" w:after="0"/>
        <w:jc w:val="both"/>
        <w:rPr>
          <w:rStyle w:val="Hyperlink"/>
          <w:rFonts w:ascii="Corbel" w:hAnsi="Corbel" w:cs="Corbel"/>
          <w:color w:val="0000FF"/>
          <w:lang w:eastAsia="en-GB"/>
        </w:rPr>
      </w:pPr>
      <w:hyperlink r:id="rId23" w:history="1">
        <w:r w:rsidR="00590DF5" w:rsidRPr="00B169B4">
          <w:rPr>
            <w:rStyle w:val="Hyperlink"/>
            <w:rFonts w:ascii="Corbel" w:hAnsi="Corbel" w:cs="Corbel"/>
            <w:color w:val="0000FF"/>
            <w:lang w:eastAsia="en-GB"/>
          </w:rPr>
          <w:t>http://www.legislation.gov.uk/ukpga/1981/69/contents</w:t>
        </w:r>
      </w:hyperlink>
    </w:p>
    <w:p w14:paraId="1FDA56F5" w14:textId="77777777" w:rsidR="00590DF5" w:rsidRPr="00B169B4" w:rsidRDefault="00590DF5" w:rsidP="008D68A5">
      <w:pPr>
        <w:pStyle w:val="SimplySub-heading"/>
        <w:numPr>
          <w:ilvl w:val="0"/>
          <w:numId w:val="0"/>
        </w:numPr>
        <w:ind w:left="680"/>
        <w:rPr>
          <w:lang w:eastAsia="ar-SA"/>
        </w:rPr>
      </w:pPr>
    </w:p>
    <w:p w14:paraId="1646BB70" w14:textId="77777777" w:rsidR="00FB0934" w:rsidRPr="00B169B4" w:rsidRDefault="00FB0934">
      <w:pPr>
        <w:spacing w:after="160" w:line="259" w:lineRule="auto"/>
        <w:rPr>
          <w:rFonts w:ascii="Corbel" w:eastAsiaTheme="majorEastAsia" w:hAnsi="Corbel" w:cstheme="majorBidi"/>
          <w:b/>
          <w:color w:val="7D7D1F"/>
          <w:sz w:val="24"/>
          <w:szCs w:val="26"/>
          <w:lang w:eastAsia="ar-SA"/>
        </w:rPr>
      </w:pPr>
      <w:r w:rsidRPr="00B169B4">
        <w:rPr>
          <w:rFonts w:ascii="Corbel" w:hAnsi="Corbel"/>
          <w:lang w:eastAsia="ar-SA"/>
        </w:rPr>
        <w:br w:type="page"/>
      </w:r>
    </w:p>
    <w:p w14:paraId="329187A3" w14:textId="77777777" w:rsidR="00A53B9A" w:rsidRPr="00B169B4" w:rsidRDefault="00A53B9A" w:rsidP="00B14564">
      <w:pPr>
        <w:pStyle w:val="SimplyHeading"/>
        <w:numPr>
          <w:ilvl w:val="0"/>
          <w:numId w:val="0"/>
        </w:numPr>
        <w:ind w:left="680" w:hanging="680"/>
      </w:pPr>
      <w:bookmarkStart w:id="114" w:name="_Toc15474096"/>
      <w:bookmarkStart w:id="115" w:name="_Toc168904205"/>
      <w:bookmarkStart w:id="116" w:name="_Toc305425642"/>
      <w:bookmarkStart w:id="117" w:name="_Toc371003722"/>
      <w:bookmarkStart w:id="118" w:name="_Toc425247195"/>
      <w:bookmarkStart w:id="119" w:name="_Toc504741974"/>
      <w:r w:rsidRPr="00B169B4">
        <w:lastRenderedPageBreak/>
        <w:t>ANNEX A: STATUTORY AND PLANNING CONTEXT</w:t>
      </w:r>
      <w:bookmarkEnd w:id="114"/>
    </w:p>
    <w:p w14:paraId="140D4ACA" w14:textId="77777777" w:rsidR="00A53B9A" w:rsidRPr="00B169B4" w:rsidRDefault="00A53B9A" w:rsidP="00A53B9A">
      <w:pPr>
        <w:suppressAutoHyphens/>
        <w:spacing w:after="0" w:line="240" w:lineRule="auto"/>
        <w:ind w:left="720" w:hanging="720"/>
        <w:jc w:val="both"/>
        <w:rPr>
          <w:rFonts w:ascii="Corbel" w:eastAsia="Times New Roman" w:hAnsi="Corbel" w:cs="Times New Roman"/>
          <w:szCs w:val="24"/>
          <w:lang w:eastAsia="ar-SA"/>
        </w:rPr>
      </w:pPr>
      <w:r w:rsidRPr="00B169B4">
        <w:rPr>
          <w:rFonts w:ascii="Corbel" w:eastAsia="Times New Roman" w:hAnsi="Corbel" w:cs="Arial"/>
          <w:lang w:eastAsia="ar-SA"/>
        </w:rPr>
        <w:t>A.0.1</w:t>
      </w:r>
      <w:r w:rsidRPr="00B169B4">
        <w:rPr>
          <w:rFonts w:ascii="Corbel" w:eastAsia="Times New Roman" w:hAnsi="Corbel" w:cs="Arial"/>
          <w:lang w:eastAsia="ar-SA"/>
        </w:rPr>
        <w:tab/>
        <w:t>The client is advised that many species of British wildlife are legally protected. The following section provides a brief overview of the protection afforded to species commonly encountered during development. The Recommendations at the end of this report will advise as necessary, but it is also useful for the client to have an understanding of the legal protection as this helps to ensure that the law is complied with.</w:t>
      </w:r>
    </w:p>
    <w:p w14:paraId="5CFAE14D" w14:textId="77777777" w:rsidR="00A53B9A" w:rsidRPr="00B169B4" w:rsidRDefault="00A53B9A" w:rsidP="00A53B9A">
      <w:pPr>
        <w:keepNext/>
        <w:numPr>
          <w:ilvl w:val="1"/>
          <w:numId w:val="0"/>
        </w:numPr>
        <w:tabs>
          <w:tab w:val="num" w:pos="709"/>
        </w:tabs>
        <w:suppressAutoHyphens/>
        <w:spacing w:before="240" w:after="60" w:line="240" w:lineRule="auto"/>
        <w:ind w:left="709" w:hanging="709"/>
        <w:jc w:val="both"/>
        <w:outlineLvl w:val="1"/>
        <w:rPr>
          <w:rFonts w:ascii="Corbel" w:eastAsia="Times New Roman" w:hAnsi="Corbel" w:cs="Arial"/>
          <w:b/>
          <w:bCs/>
          <w:iCs/>
          <w:color w:val="7D7C1F"/>
          <w:lang w:eastAsia="ar-SA"/>
        </w:rPr>
      </w:pPr>
      <w:r w:rsidRPr="00B169B4">
        <w:rPr>
          <w:rFonts w:ascii="Corbel" w:eastAsia="Times New Roman" w:hAnsi="Corbel" w:cs="Arial"/>
          <w:b/>
          <w:bCs/>
          <w:iCs/>
          <w:color w:val="7D7C1F"/>
          <w:szCs w:val="24"/>
          <w:lang w:eastAsia="ar-SA"/>
        </w:rPr>
        <w:t>A.1</w:t>
      </w:r>
      <w:r w:rsidRPr="00B169B4">
        <w:rPr>
          <w:rFonts w:ascii="Corbel" w:eastAsia="Times New Roman" w:hAnsi="Corbel" w:cs="Arial"/>
          <w:b/>
          <w:bCs/>
          <w:iCs/>
          <w:color w:val="7D7C1F"/>
          <w:szCs w:val="24"/>
          <w:lang w:eastAsia="ar-SA"/>
        </w:rPr>
        <w:tab/>
        <w:t>Badgers</w:t>
      </w:r>
    </w:p>
    <w:p w14:paraId="1FA23079" w14:textId="77777777" w:rsidR="00A53B9A" w:rsidRPr="00B169B4" w:rsidRDefault="00A53B9A" w:rsidP="00A53B9A">
      <w:pPr>
        <w:suppressAutoHyphens/>
        <w:autoSpaceDE w:val="0"/>
        <w:spacing w:before="120" w:after="0" w:line="240" w:lineRule="auto"/>
        <w:ind w:left="720" w:hanging="720"/>
        <w:jc w:val="both"/>
        <w:rPr>
          <w:rFonts w:ascii="Corbel" w:eastAsia="Times New Roman" w:hAnsi="Corbel" w:cs="Arial"/>
          <w:lang w:eastAsia="ar-SA"/>
        </w:rPr>
      </w:pPr>
      <w:r w:rsidRPr="00B169B4">
        <w:rPr>
          <w:rFonts w:ascii="Corbel" w:eastAsia="Times New Roman" w:hAnsi="Corbel" w:cs="Arial"/>
          <w:lang w:eastAsia="ar-SA"/>
        </w:rPr>
        <w:t>A.1.1</w:t>
      </w:r>
      <w:r w:rsidRPr="00B169B4">
        <w:rPr>
          <w:rFonts w:ascii="Corbel" w:eastAsia="Times New Roman" w:hAnsi="Corbel" w:cs="Arial"/>
          <w:lang w:eastAsia="ar-SA"/>
        </w:rPr>
        <w:tab/>
        <w:t>Badgers are protected under Schedule 6 of the Wildlife and Countryside Act 1981 (as amended) (WCA), and the Protection of Badgers Act 1992. It is illegal to:</w:t>
      </w:r>
    </w:p>
    <w:p w14:paraId="2C2A6235" w14:textId="77777777" w:rsidR="00A53B9A" w:rsidRPr="00B169B4" w:rsidRDefault="00A53B9A" w:rsidP="00AA62ED">
      <w:pPr>
        <w:pStyle w:val="SimplyBulletlist"/>
      </w:pPr>
      <w:r w:rsidRPr="00B169B4">
        <w:t>Kill, injure, take, possess or cruelly ill-treat a badger or to attempt to do so;</w:t>
      </w:r>
    </w:p>
    <w:p w14:paraId="71065355" w14:textId="77777777" w:rsidR="00A53B9A" w:rsidRPr="00B169B4" w:rsidRDefault="00A53B9A" w:rsidP="00AA62ED">
      <w:pPr>
        <w:pStyle w:val="SimplyBulletlist"/>
      </w:pPr>
      <w:r w:rsidRPr="00B169B4">
        <w:t>Interfere with a badger sett by damaging or destroying it;</w:t>
      </w:r>
    </w:p>
    <w:p w14:paraId="1AB7DA0B" w14:textId="77777777" w:rsidR="00A53B9A" w:rsidRPr="00B169B4" w:rsidRDefault="00A53B9A" w:rsidP="00AA62ED">
      <w:pPr>
        <w:pStyle w:val="SimplyBulletlist"/>
      </w:pPr>
      <w:r w:rsidRPr="00B169B4">
        <w:t>Obstruct access to or any entrance of a badger sett;</w:t>
      </w:r>
    </w:p>
    <w:p w14:paraId="1A349CB5" w14:textId="77777777" w:rsidR="00A53B9A" w:rsidRPr="00B169B4" w:rsidRDefault="00A53B9A" w:rsidP="00AA62ED">
      <w:pPr>
        <w:pStyle w:val="SimplyBulletlist"/>
      </w:pPr>
      <w:r w:rsidRPr="00B169B4">
        <w:t>Disturb a badger when it is occupying a sett</w:t>
      </w:r>
    </w:p>
    <w:p w14:paraId="6F6C94E2" w14:textId="77777777" w:rsidR="00A53B9A" w:rsidRPr="00B169B4" w:rsidRDefault="00A53B9A" w:rsidP="00A53B9A">
      <w:pPr>
        <w:suppressAutoHyphens/>
        <w:autoSpaceDE w:val="0"/>
        <w:spacing w:before="120" w:after="0" w:line="240" w:lineRule="auto"/>
        <w:ind w:left="720" w:hanging="720"/>
        <w:jc w:val="both"/>
        <w:rPr>
          <w:rFonts w:ascii="Corbel" w:eastAsia="Times New Roman" w:hAnsi="Corbel" w:cs="Arial"/>
          <w:lang w:eastAsia="ar-SA"/>
        </w:rPr>
      </w:pPr>
      <w:r w:rsidRPr="00B169B4">
        <w:rPr>
          <w:rFonts w:ascii="Corbel" w:eastAsia="Times New Roman" w:hAnsi="Corbel" w:cs="Arial"/>
          <w:lang w:eastAsia="ar-SA"/>
        </w:rPr>
        <w:t>A.1.2</w:t>
      </w:r>
      <w:r w:rsidRPr="00B169B4">
        <w:rPr>
          <w:rFonts w:ascii="Corbel" w:eastAsia="Times New Roman" w:hAnsi="Corbel" w:cs="Arial"/>
          <w:lang w:eastAsia="ar-SA"/>
        </w:rPr>
        <w:tab/>
        <w:t>A badger sett is “any structure or place that displays signs indicating current use by a badger”. Natural England, the Government’s statutory nature conservation body, classifies a sett as active if it has been occupied within the last 12 months.</w:t>
      </w:r>
    </w:p>
    <w:p w14:paraId="339886BB" w14:textId="77777777" w:rsidR="00A53B9A" w:rsidRPr="00B169B4" w:rsidRDefault="00A53B9A" w:rsidP="00A53B9A">
      <w:pPr>
        <w:suppressAutoHyphens/>
        <w:spacing w:before="120" w:after="0" w:line="240" w:lineRule="auto"/>
        <w:ind w:left="720" w:hanging="720"/>
        <w:jc w:val="both"/>
        <w:rPr>
          <w:rFonts w:ascii="Corbel" w:eastAsia="Times New Roman" w:hAnsi="Corbel" w:cs="Times New Roman"/>
          <w:szCs w:val="24"/>
          <w:lang w:eastAsia="ar-SA"/>
        </w:rPr>
      </w:pPr>
      <w:r w:rsidRPr="00B169B4">
        <w:rPr>
          <w:rFonts w:ascii="Corbel" w:eastAsia="Times New Roman" w:hAnsi="Corbel" w:cs="Times New Roman"/>
          <w:lang w:eastAsia="ar-SA"/>
        </w:rPr>
        <w:t>A.1.3</w:t>
      </w:r>
      <w:r w:rsidRPr="00B169B4">
        <w:rPr>
          <w:rFonts w:ascii="Corbel" w:eastAsia="Times New Roman" w:hAnsi="Corbel" w:cs="Times New Roman"/>
          <w:lang w:eastAsia="ar-SA"/>
        </w:rPr>
        <w:tab/>
        <w:t xml:space="preserve">Operations that might cause disturbance of an active sett entrance can be carried out under licence from Natural England. </w:t>
      </w:r>
      <w:r w:rsidRPr="00B169B4">
        <w:rPr>
          <w:rFonts w:ascii="Corbel" w:eastAsia="Times New Roman" w:hAnsi="Corbel" w:cs="Times New Roman"/>
          <w:color w:val="000000"/>
          <w:lang w:eastAsia="ar-SA"/>
        </w:rPr>
        <w:t>If any badgers are found during the course of the survey, this will be highlighted in this report.</w:t>
      </w:r>
    </w:p>
    <w:p w14:paraId="7D758BAC" w14:textId="77777777" w:rsidR="00A53B9A" w:rsidRPr="00B169B4" w:rsidRDefault="00A53B9A" w:rsidP="00A53B9A">
      <w:pPr>
        <w:keepNext/>
        <w:numPr>
          <w:ilvl w:val="1"/>
          <w:numId w:val="0"/>
        </w:numPr>
        <w:suppressAutoHyphens/>
        <w:spacing w:before="240" w:after="60" w:line="240" w:lineRule="auto"/>
        <w:ind w:left="709" w:hanging="709"/>
        <w:jc w:val="both"/>
        <w:outlineLvl w:val="1"/>
        <w:rPr>
          <w:rFonts w:ascii="Corbel" w:eastAsia="Times New Roman" w:hAnsi="Corbel" w:cs="Arial"/>
          <w:b/>
          <w:bCs/>
          <w:iCs/>
          <w:color w:val="7D7C1F"/>
          <w:lang w:eastAsia="ar-SA"/>
        </w:rPr>
      </w:pPr>
      <w:r w:rsidRPr="00B169B4">
        <w:rPr>
          <w:rFonts w:ascii="Corbel" w:eastAsia="Times New Roman" w:hAnsi="Corbel" w:cs="Arial"/>
          <w:b/>
          <w:bCs/>
          <w:iCs/>
          <w:color w:val="7D7C1F"/>
          <w:szCs w:val="24"/>
          <w:lang w:eastAsia="ar-SA"/>
        </w:rPr>
        <w:t>A.2</w:t>
      </w:r>
      <w:r w:rsidRPr="00B169B4">
        <w:rPr>
          <w:rFonts w:ascii="Corbel" w:eastAsia="Times New Roman" w:hAnsi="Corbel" w:cs="Arial"/>
          <w:b/>
          <w:bCs/>
          <w:iCs/>
          <w:color w:val="7D7C1F"/>
          <w:szCs w:val="24"/>
          <w:lang w:eastAsia="ar-SA"/>
        </w:rPr>
        <w:tab/>
        <w:t>Birds</w:t>
      </w:r>
    </w:p>
    <w:p w14:paraId="217C3A3A" w14:textId="77777777" w:rsidR="00A53B9A" w:rsidRPr="00B169B4" w:rsidRDefault="00A53B9A" w:rsidP="00A53B9A">
      <w:pPr>
        <w:suppressAutoHyphens/>
        <w:autoSpaceDE w:val="0"/>
        <w:spacing w:before="120" w:after="0" w:line="240" w:lineRule="auto"/>
        <w:ind w:left="720" w:hanging="720"/>
        <w:jc w:val="both"/>
        <w:rPr>
          <w:rFonts w:ascii="Corbel" w:eastAsia="Times New Roman" w:hAnsi="Corbel" w:cs="Times New Roman"/>
          <w:szCs w:val="24"/>
          <w:lang w:eastAsia="ar-SA"/>
        </w:rPr>
      </w:pPr>
      <w:r w:rsidRPr="00B169B4">
        <w:rPr>
          <w:rFonts w:ascii="Corbel" w:eastAsia="Times New Roman" w:hAnsi="Corbel" w:cs="Arial"/>
          <w:lang w:eastAsia="ar-SA"/>
        </w:rPr>
        <w:t>A.2.1</w:t>
      </w:r>
      <w:r w:rsidRPr="00B169B4">
        <w:rPr>
          <w:rFonts w:ascii="Corbel" w:eastAsia="Times New Roman" w:hAnsi="Corbel" w:cs="Arial"/>
          <w:lang w:eastAsia="ar-SA"/>
        </w:rPr>
        <w:tab/>
        <w:t>All wild birds are protected against killing or injury under The WCA 1981 (as amended). This protection extends to bird’s nests during the breeding season, which makes it an offence to damage or destroy nests or eggs. Birds that are listed on Schedule 1 of the Act receive additional protection against intentional or reckless disturbance during the breeding season. This makes it an offence to disturb these species at or near to their nesting site.</w:t>
      </w:r>
    </w:p>
    <w:p w14:paraId="35D2768C" w14:textId="77777777" w:rsidR="00A53B9A" w:rsidRPr="00B169B4" w:rsidRDefault="00A53B9A" w:rsidP="00A53B9A">
      <w:pPr>
        <w:keepNext/>
        <w:numPr>
          <w:ilvl w:val="1"/>
          <w:numId w:val="0"/>
        </w:numPr>
        <w:suppressAutoHyphens/>
        <w:spacing w:before="240" w:after="60" w:line="240" w:lineRule="auto"/>
        <w:ind w:left="709" w:hanging="709"/>
        <w:jc w:val="both"/>
        <w:outlineLvl w:val="1"/>
        <w:rPr>
          <w:rFonts w:ascii="Corbel" w:eastAsia="Times New Roman" w:hAnsi="Corbel" w:cs="Arial"/>
          <w:b/>
          <w:bCs/>
          <w:iCs/>
          <w:color w:val="7D7C1F"/>
          <w:lang w:eastAsia="ar-SA"/>
        </w:rPr>
      </w:pPr>
      <w:r w:rsidRPr="00B169B4">
        <w:rPr>
          <w:rFonts w:ascii="Corbel" w:eastAsia="Times New Roman" w:hAnsi="Corbel" w:cs="Arial"/>
          <w:b/>
          <w:bCs/>
          <w:iCs/>
          <w:color w:val="7D7C1F"/>
          <w:szCs w:val="24"/>
          <w:lang w:eastAsia="ar-SA"/>
        </w:rPr>
        <w:t>A.3</w:t>
      </w:r>
      <w:r w:rsidRPr="00B169B4">
        <w:rPr>
          <w:rFonts w:ascii="Corbel" w:eastAsia="Times New Roman" w:hAnsi="Corbel" w:cs="Arial"/>
          <w:b/>
          <w:bCs/>
          <w:iCs/>
          <w:color w:val="7D7C1F"/>
          <w:szCs w:val="24"/>
          <w:lang w:eastAsia="ar-SA"/>
        </w:rPr>
        <w:tab/>
        <w:t>European Protected Species (includes bats, otter, hazel dormouse, great crested newts, and others)</w:t>
      </w:r>
    </w:p>
    <w:p w14:paraId="661AAA87" w14:textId="77777777" w:rsidR="00A53B9A" w:rsidRPr="00B169B4" w:rsidRDefault="00A53B9A" w:rsidP="00A53B9A">
      <w:pPr>
        <w:suppressAutoHyphens/>
        <w:spacing w:before="120" w:after="0" w:line="240" w:lineRule="auto"/>
        <w:ind w:left="720" w:hanging="720"/>
        <w:jc w:val="both"/>
        <w:rPr>
          <w:rFonts w:ascii="Corbel" w:eastAsia="Times New Roman" w:hAnsi="Corbel" w:cs="Arial"/>
          <w:lang w:eastAsia="ar-SA"/>
        </w:rPr>
      </w:pPr>
      <w:r w:rsidRPr="00B169B4">
        <w:rPr>
          <w:rFonts w:ascii="Corbel" w:eastAsia="Times New Roman" w:hAnsi="Corbel" w:cs="Arial"/>
          <w:lang w:eastAsia="ar-SA"/>
        </w:rPr>
        <w:t>A.3.1</w:t>
      </w:r>
      <w:r w:rsidRPr="00B169B4">
        <w:rPr>
          <w:rFonts w:ascii="Corbel" w:eastAsia="Times New Roman" w:hAnsi="Corbel" w:cs="Arial"/>
          <w:lang w:eastAsia="ar-SA"/>
        </w:rPr>
        <w:tab/>
        <w:t>The client is advised that all bats and great crested newts are European Protected Species (EPS). These EPS are protected under European legislation that is implemented in England via The Conservation of Habitats and Species Regulations 2010 (Regulation 41). A full list of EPS is provided in Schedule 2 of the Regulations. In addition, these EPS also receive the protection of t</w:t>
      </w:r>
      <w:r w:rsidRPr="00B169B4">
        <w:rPr>
          <w:rFonts w:ascii="Corbel" w:eastAsia="Times New Roman" w:hAnsi="Corbel" w:cs="Arial"/>
          <w:iCs/>
          <w:lang w:eastAsia="ar-SA"/>
        </w:rPr>
        <w:t>he</w:t>
      </w:r>
      <w:r w:rsidRPr="00B169B4">
        <w:rPr>
          <w:rFonts w:ascii="Corbel" w:eastAsia="Times New Roman" w:hAnsi="Corbel" w:cs="Arial"/>
          <w:lang w:eastAsia="ar-SA"/>
        </w:rPr>
        <w:t xml:space="preserve"> Wildlife and Countryside Act 1981 (as amended) in respect of Section 9 (4)(b &amp; c) and (5).  </w:t>
      </w:r>
    </w:p>
    <w:p w14:paraId="280CFCCC" w14:textId="77777777" w:rsidR="00A53B9A" w:rsidRPr="00B169B4" w:rsidRDefault="00A53B9A" w:rsidP="00A53B9A">
      <w:pPr>
        <w:suppressAutoHyphens/>
        <w:spacing w:before="120" w:after="0" w:line="240" w:lineRule="auto"/>
        <w:ind w:left="720" w:hanging="720"/>
        <w:jc w:val="both"/>
        <w:rPr>
          <w:rFonts w:ascii="Corbel" w:eastAsia="Times New Roman" w:hAnsi="Corbel" w:cs="Arial"/>
          <w:lang w:eastAsia="ar-SA"/>
        </w:rPr>
      </w:pPr>
      <w:r w:rsidRPr="00B169B4">
        <w:rPr>
          <w:rFonts w:ascii="Corbel" w:eastAsia="Times New Roman" w:hAnsi="Corbel" w:cs="Arial"/>
          <w:lang w:eastAsia="ar-SA"/>
        </w:rPr>
        <w:t>A.3.2</w:t>
      </w:r>
      <w:r w:rsidRPr="00B169B4">
        <w:rPr>
          <w:rFonts w:ascii="Corbel" w:eastAsia="Times New Roman" w:hAnsi="Corbel" w:cs="Arial"/>
          <w:lang w:eastAsia="ar-SA"/>
        </w:rPr>
        <w:tab/>
        <w:t>If both national and international legislation are taken together, the legislative protection afforded to these species makes it an offence to:</w:t>
      </w:r>
    </w:p>
    <w:p w14:paraId="154AEC56" w14:textId="77777777" w:rsidR="00A53B9A" w:rsidRPr="00AA62ED" w:rsidRDefault="00A53B9A" w:rsidP="00AA62ED">
      <w:pPr>
        <w:pStyle w:val="SimplyBulletlist"/>
      </w:pPr>
      <w:r w:rsidRPr="00AA62ED">
        <w:t>Intentionally/ deliberately kill, disturb, injure or capture them.</w:t>
      </w:r>
    </w:p>
    <w:p w14:paraId="76596AFE" w14:textId="77777777" w:rsidR="00A53B9A" w:rsidRPr="00AA62ED" w:rsidRDefault="00A53B9A" w:rsidP="00AA62ED">
      <w:pPr>
        <w:pStyle w:val="SimplyBulletlist"/>
      </w:pPr>
      <w:r w:rsidRPr="00AA62ED">
        <w:t>Intentionally or recklessly damage, destroy or obstruct access to any breeding site or resting place.</w:t>
      </w:r>
    </w:p>
    <w:p w14:paraId="5F6A849D" w14:textId="77777777" w:rsidR="00A53B9A" w:rsidRPr="00AA62ED" w:rsidRDefault="00A53B9A" w:rsidP="00AA62ED">
      <w:pPr>
        <w:pStyle w:val="SimplyBulletlist"/>
      </w:pPr>
      <w:r w:rsidRPr="00AA62ED">
        <w:lastRenderedPageBreak/>
        <w:t>Possess or control any live or dead specimen or anything derived from a European Protected Species.</w:t>
      </w:r>
    </w:p>
    <w:p w14:paraId="146E5C12" w14:textId="77777777" w:rsidR="00A53B9A" w:rsidRPr="00B169B4" w:rsidRDefault="00A53B9A" w:rsidP="00A53B9A">
      <w:pPr>
        <w:suppressAutoHyphens/>
        <w:autoSpaceDE w:val="0"/>
        <w:spacing w:before="120" w:after="0" w:line="240" w:lineRule="auto"/>
        <w:ind w:left="709" w:hanging="709"/>
        <w:jc w:val="both"/>
        <w:rPr>
          <w:rFonts w:ascii="Corbel" w:eastAsia="Times New Roman" w:hAnsi="Corbel" w:cs="Times New Roman"/>
          <w:szCs w:val="24"/>
          <w:lang w:eastAsia="ar-SA"/>
        </w:rPr>
      </w:pPr>
      <w:r w:rsidRPr="00B169B4">
        <w:rPr>
          <w:rFonts w:ascii="Corbel" w:eastAsia="Times New Roman" w:hAnsi="Corbel" w:cs="Arial"/>
          <w:color w:val="000000"/>
          <w:lang w:eastAsia="ar-SA"/>
        </w:rPr>
        <w:t>A.3.3</w:t>
      </w:r>
      <w:r w:rsidRPr="00B169B4">
        <w:rPr>
          <w:rFonts w:ascii="Corbel" w:eastAsia="Times New Roman" w:hAnsi="Corbel" w:cs="Arial"/>
          <w:color w:val="000000"/>
          <w:lang w:eastAsia="ar-SA"/>
        </w:rPr>
        <w:tab/>
        <w:t>If an activity is likely to result in any of the above offences, derogation from the legal protection can be issued in the form of a European Protected Species licence issued by Natural England. Licences for development purposes are issued under The Conservation Of Habitats And Species Regulations (2010) and only allow what is permitted within the terms and conditions of the licence. If any EPS are found during the course of the survey, this will be highlighted in this report.</w:t>
      </w:r>
    </w:p>
    <w:p w14:paraId="68CEDAA1" w14:textId="77777777" w:rsidR="00A53B9A" w:rsidRPr="00B169B4" w:rsidRDefault="00A53B9A" w:rsidP="00A53B9A">
      <w:pPr>
        <w:keepNext/>
        <w:numPr>
          <w:ilvl w:val="1"/>
          <w:numId w:val="0"/>
        </w:numPr>
        <w:suppressAutoHyphens/>
        <w:spacing w:before="240" w:after="60" w:line="240" w:lineRule="auto"/>
        <w:ind w:left="709" w:hanging="709"/>
        <w:jc w:val="both"/>
        <w:outlineLvl w:val="1"/>
        <w:rPr>
          <w:rFonts w:ascii="Corbel" w:eastAsia="Times New Roman" w:hAnsi="Corbel" w:cs="Arial"/>
          <w:b/>
          <w:bCs/>
          <w:iCs/>
          <w:color w:val="7D7C1F"/>
          <w:lang w:eastAsia="ar-SA"/>
        </w:rPr>
      </w:pPr>
      <w:r w:rsidRPr="00B169B4">
        <w:rPr>
          <w:rFonts w:ascii="Corbel" w:eastAsia="Times New Roman" w:hAnsi="Corbel" w:cs="Arial"/>
          <w:b/>
          <w:bCs/>
          <w:iCs/>
          <w:color w:val="7D7C1F"/>
          <w:szCs w:val="24"/>
          <w:lang w:eastAsia="ar-SA"/>
        </w:rPr>
        <w:t>A.4</w:t>
      </w:r>
      <w:r w:rsidRPr="00B169B4">
        <w:rPr>
          <w:rFonts w:ascii="Corbel" w:eastAsia="Times New Roman" w:hAnsi="Corbel" w:cs="Arial"/>
          <w:b/>
          <w:bCs/>
          <w:iCs/>
          <w:color w:val="7D7C1F"/>
          <w:szCs w:val="24"/>
          <w:lang w:eastAsia="ar-SA"/>
        </w:rPr>
        <w:tab/>
        <w:t>Protected Mammals and Reptiles (includes water vole, red squirrel, reptiles and others)</w:t>
      </w:r>
    </w:p>
    <w:p w14:paraId="62A64640" w14:textId="77777777" w:rsidR="00A53B9A" w:rsidRPr="00B169B4" w:rsidRDefault="00A53B9A" w:rsidP="00A53B9A">
      <w:pPr>
        <w:suppressAutoHyphens/>
        <w:spacing w:before="120" w:after="0" w:line="240" w:lineRule="auto"/>
        <w:ind w:left="720" w:hanging="720"/>
        <w:jc w:val="both"/>
        <w:rPr>
          <w:rFonts w:ascii="Corbel" w:eastAsia="Times New Roman" w:hAnsi="Corbel" w:cs="Arial"/>
          <w:lang w:eastAsia="ar-SA"/>
        </w:rPr>
      </w:pPr>
      <w:r w:rsidRPr="00B169B4">
        <w:rPr>
          <w:rFonts w:ascii="Corbel" w:eastAsia="Times New Roman" w:hAnsi="Corbel" w:cs="Arial"/>
          <w:lang w:eastAsia="ar-SA"/>
        </w:rPr>
        <w:t>A.4.1</w:t>
      </w:r>
      <w:r w:rsidRPr="00B169B4">
        <w:rPr>
          <w:rFonts w:ascii="Corbel" w:eastAsia="Times New Roman" w:hAnsi="Corbel" w:cs="Arial"/>
          <w:lang w:eastAsia="ar-SA"/>
        </w:rPr>
        <w:tab/>
        <w:t>All native reptiles and a variety of British mammals also receive protection under The WCA 1981 (as amended). Schedule 5</w:t>
      </w:r>
      <w:r w:rsidRPr="00B169B4">
        <w:rPr>
          <w:rFonts w:ascii="Corbel" w:eastAsia="Times New Roman" w:hAnsi="Corbel" w:cs="Arial"/>
          <w:b/>
          <w:lang w:eastAsia="ar-SA"/>
        </w:rPr>
        <w:t xml:space="preserve"> </w:t>
      </w:r>
      <w:r w:rsidRPr="00B169B4">
        <w:rPr>
          <w:rFonts w:ascii="Corbel" w:eastAsia="Times New Roman" w:hAnsi="Corbel" w:cs="Arial"/>
          <w:lang w:eastAsia="ar-SA"/>
        </w:rPr>
        <w:t>of The WCA lists animals that are protected. The degree of protection varies. Water voles and red squirrel are examples of species with full protection. The Act makes it an offence to intentionally kill, injure, take, possess, or trade in any wild animal listed in Schedule 5, and prohibits interference with places used for shelter or protection, or intentionally disturbing animals occupying such places.</w:t>
      </w:r>
    </w:p>
    <w:p w14:paraId="1FE1F771" w14:textId="77777777" w:rsidR="00A53B9A" w:rsidRPr="00B169B4" w:rsidRDefault="00A53B9A" w:rsidP="00A53B9A">
      <w:pPr>
        <w:suppressAutoHyphens/>
        <w:spacing w:before="120" w:after="0" w:line="240" w:lineRule="auto"/>
        <w:ind w:left="720" w:hanging="720"/>
        <w:jc w:val="both"/>
        <w:rPr>
          <w:rFonts w:ascii="Corbel" w:eastAsia="Times New Roman" w:hAnsi="Corbel" w:cs="Arial"/>
          <w:lang w:eastAsia="ar-SA"/>
        </w:rPr>
      </w:pPr>
      <w:r w:rsidRPr="00B169B4">
        <w:rPr>
          <w:rFonts w:ascii="Corbel" w:eastAsia="Times New Roman" w:hAnsi="Corbel" w:cs="Arial"/>
          <w:lang w:eastAsia="ar-SA"/>
        </w:rPr>
        <w:t>A.4.2</w:t>
      </w:r>
      <w:r w:rsidRPr="00B169B4">
        <w:rPr>
          <w:rFonts w:ascii="Corbel" w:eastAsia="Times New Roman" w:hAnsi="Corbel" w:cs="Arial"/>
          <w:lang w:eastAsia="ar-SA"/>
        </w:rPr>
        <w:tab/>
        <w:t>All native reptiles in the UK</w:t>
      </w:r>
      <w:r w:rsidRPr="00B169B4">
        <w:rPr>
          <w:rFonts w:ascii="Corbel" w:eastAsia="Times New Roman" w:hAnsi="Corbel" w:cs="Arial"/>
          <w:b/>
          <w:lang w:eastAsia="ar-SA"/>
        </w:rPr>
        <w:t xml:space="preserve"> </w:t>
      </w:r>
      <w:r w:rsidRPr="00B169B4">
        <w:rPr>
          <w:rFonts w:ascii="Corbel" w:eastAsia="Times New Roman" w:hAnsi="Corbel" w:cs="Arial"/>
          <w:lang w:eastAsia="ar-SA"/>
        </w:rPr>
        <w:t>are protected. The commoner species such as grass snake, common lizard, slow worm and adder are protected only from unlawful killing and injuring. In practice this may require a reptile protection scheme before implementing a planning permission but no specific licence is required.  Sand lizard and smooth snake listed as EPS (see A3.3 above).</w:t>
      </w:r>
    </w:p>
    <w:p w14:paraId="3ADE7CFF" w14:textId="77777777" w:rsidR="00A53B9A" w:rsidRPr="00B169B4" w:rsidRDefault="00A53B9A" w:rsidP="00A53B9A">
      <w:pPr>
        <w:suppressAutoHyphens/>
        <w:spacing w:before="120" w:after="0" w:line="240" w:lineRule="auto"/>
        <w:ind w:left="720" w:hanging="720"/>
        <w:jc w:val="both"/>
        <w:rPr>
          <w:rFonts w:ascii="Corbel" w:eastAsia="Times New Roman" w:hAnsi="Corbel" w:cs="Arial"/>
          <w:color w:val="000000"/>
          <w:lang w:eastAsia="ar-SA"/>
        </w:rPr>
      </w:pPr>
      <w:r w:rsidRPr="00B169B4">
        <w:rPr>
          <w:rFonts w:ascii="Corbel" w:eastAsia="Times New Roman" w:hAnsi="Corbel" w:cs="Arial"/>
          <w:color w:val="000000"/>
          <w:lang w:eastAsia="ar-SA"/>
        </w:rPr>
        <w:t>A.4.4</w:t>
      </w:r>
      <w:r w:rsidRPr="00B169B4">
        <w:rPr>
          <w:rFonts w:ascii="Corbel" w:eastAsia="Times New Roman" w:hAnsi="Corbel" w:cs="Arial"/>
          <w:color w:val="000000"/>
          <w:lang w:eastAsia="ar-SA"/>
        </w:rPr>
        <w:tab/>
        <w:t>If any protected species are found during the course of the survey, this will be highlighted in this report.</w:t>
      </w:r>
    </w:p>
    <w:p w14:paraId="046E1F67" w14:textId="77777777" w:rsidR="00A53B9A" w:rsidRPr="00B169B4" w:rsidRDefault="00A53B9A" w:rsidP="00A53B9A">
      <w:pPr>
        <w:keepNext/>
        <w:spacing w:before="240" w:after="60" w:line="240" w:lineRule="auto"/>
        <w:jc w:val="both"/>
        <w:outlineLvl w:val="1"/>
        <w:rPr>
          <w:rFonts w:ascii="Corbel" w:eastAsia="Times New Roman" w:hAnsi="Corbel" w:cs="Arial"/>
          <w:b/>
          <w:bCs/>
          <w:iCs/>
          <w:color w:val="7D7C1F"/>
          <w:szCs w:val="24"/>
          <w:lang w:eastAsia="ar-SA"/>
        </w:rPr>
      </w:pPr>
      <w:r w:rsidRPr="00B169B4">
        <w:rPr>
          <w:rFonts w:ascii="Corbel" w:eastAsia="Times New Roman" w:hAnsi="Corbel" w:cs="Arial"/>
          <w:b/>
          <w:bCs/>
          <w:iCs/>
          <w:color w:val="7D7C1F"/>
          <w:szCs w:val="24"/>
          <w:lang w:eastAsia="ar-SA"/>
        </w:rPr>
        <w:t>A.5</w:t>
      </w:r>
      <w:r w:rsidRPr="00B169B4">
        <w:rPr>
          <w:rFonts w:ascii="Corbel" w:eastAsia="Times New Roman" w:hAnsi="Corbel" w:cs="Arial"/>
          <w:b/>
          <w:bCs/>
          <w:iCs/>
          <w:color w:val="7D7C1F"/>
          <w:szCs w:val="24"/>
          <w:lang w:eastAsia="ar-SA"/>
        </w:rPr>
        <w:tab/>
        <w:t>Non-native invasive species</w:t>
      </w:r>
    </w:p>
    <w:p w14:paraId="0FB760F4" w14:textId="77777777" w:rsidR="00A53B9A" w:rsidRPr="00B169B4" w:rsidRDefault="00A53B9A" w:rsidP="00A53B9A">
      <w:pPr>
        <w:suppressAutoHyphens/>
        <w:spacing w:before="120" w:after="0" w:line="240" w:lineRule="auto"/>
        <w:ind w:left="709" w:hanging="709"/>
        <w:jc w:val="both"/>
        <w:rPr>
          <w:rFonts w:ascii="Corbel" w:eastAsia="Times New Roman" w:hAnsi="Corbel" w:cs="Times New Roman"/>
          <w:szCs w:val="24"/>
          <w:lang w:eastAsia="ar-SA"/>
        </w:rPr>
      </w:pPr>
      <w:r w:rsidRPr="00B169B4">
        <w:rPr>
          <w:rFonts w:ascii="Corbel" w:eastAsia="Times New Roman" w:hAnsi="Corbel" w:cs="Arial"/>
          <w:color w:val="000000"/>
          <w:lang w:eastAsia="ar-SA"/>
        </w:rPr>
        <w:t>A.5.1</w:t>
      </w:r>
      <w:r w:rsidRPr="00B169B4">
        <w:rPr>
          <w:rFonts w:ascii="Corbel" w:eastAsia="Times New Roman" w:hAnsi="Corbel" w:cs="Arial"/>
          <w:color w:val="000000"/>
          <w:lang w:eastAsia="ar-SA"/>
        </w:rPr>
        <w:tab/>
        <w:t xml:space="preserve">A number of non-native plant species growing wild in the UK are listed on Schedule 9 of the WCA due to their invasive nature and the detrimental impact they can have on native habitats and wildlife. This legislation makes it an offence to </w:t>
      </w:r>
      <w:r w:rsidRPr="00B169B4">
        <w:rPr>
          <w:rFonts w:ascii="Corbel" w:eastAsia="Times New Roman" w:hAnsi="Corbel" w:cs="Times New Roman"/>
          <w:szCs w:val="24"/>
          <w:lang w:eastAsia="ar-SA"/>
        </w:rPr>
        <w:t>plant or otherwise cause to grow in the wild any plant species which is included in Part II of Schedule 9.</w:t>
      </w:r>
    </w:p>
    <w:p w14:paraId="090F1C67" w14:textId="77777777" w:rsidR="00A53B9A" w:rsidRPr="00B169B4" w:rsidRDefault="00A53B9A" w:rsidP="00A53B9A">
      <w:pPr>
        <w:suppressAutoHyphens/>
        <w:spacing w:before="120" w:after="0" w:line="240" w:lineRule="auto"/>
        <w:ind w:left="709" w:hanging="709"/>
        <w:jc w:val="both"/>
        <w:rPr>
          <w:rFonts w:ascii="Corbel" w:eastAsia="Times New Roman" w:hAnsi="Corbel" w:cs="Times New Roman"/>
          <w:szCs w:val="24"/>
          <w:lang w:eastAsia="ar-SA"/>
        </w:rPr>
      </w:pPr>
      <w:r w:rsidRPr="00B169B4">
        <w:rPr>
          <w:rFonts w:ascii="Corbel" w:eastAsia="Times New Roman" w:hAnsi="Corbel" w:cs="Times New Roman"/>
          <w:szCs w:val="24"/>
          <w:lang w:eastAsia="ar-SA"/>
        </w:rPr>
        <w:t>A.5.2</w:t>
      </w:r>
      <w:r w:rsidRPr="00B169B4">
        <w:rPr>
          <w:rFonts w:ascii="Corbel" w:eastAsia="Times New Roman" w:hAnsi="Corbel" w:cs="Times New Roman"/>
          <w:szCs w:val="24"/>
          <w:lang w:eastAsia="ar-SA"/>
        </w:rPr>
        <w:tab/>
        <w:t>This legislation should be considered during site clearance works which could lead to the spread of Schedule 9 listed plant species from the site if plant material is not properly handled and disposed of. Development proposals should also consider the removal of invasive species from areas of site that would otherwise remain unaffected by works in order to avoid the risk of these invasive plants spreading from the site in the future and enhance habitats within the site.  This would in turn free up space for wildlife friendly planting, prioritising use of native species within planting schemes where appropriate.</w:t>
      </w:r>
    </w:p>
    <w:p w14:paraId="23C151E5" w14:textId="77777777" w:rsidR="00A53B9A" w:rsidRPr="00B169B4" w:rsidRDefault="00A53B9A" w:rsidP="00A53B9A">
      <w:pPr>
        <w:keepNext/>
        <w:spacing w:before="240" w:after="60" w:line="240" w:lineRule="auto"/>
        <w:jc w:val="both"/>
        <w:outlineLvl w:val="1"/>
        <w:rPr>
          <w:rFonts w:ascii="Corbel" w:eastAsia="Times New Roman" w:hAnsi="Corbel" w:cs="Arial"/>
          <w:b/>
          <w:bCs/>
          <w:iCs/>
          <w:color w:val="7D7C1F"/>
          <w:szCs w:val="24"/>
          <w:lang w:eastAsia="ar-SA"/>
        </w:rPr>
      </w:pPr>
      <w:r w:rsidRPr="00B169B4">
        <w:rPr>
          <w:rFonts w:ascii="Corbel" w:eastAsia="Times New Roman" w:hAnsi="Corbel" w:cs="Arial"/>
          <w:b/>
          <w:bCs/>
          <w:iCs/>
          <w:color w:val="7D7C1F"/>
          <w:szCs w:val="24"/>
          <w:lang w:eastAsia="ar-SA"/>
        </w:rPr>
        <w:t>A.6</w:t>
      </w:r>
      <w:r w:rsidRPr="00B169B4">
        <w:rPr>
          <w:rFonts w:ascii="Corbel" w:eastAsia="Times New Roman" w:hAnsi="Corbel" w:cs="Arial"/>
          <w:b/>
          <w:bCs/>
          <w:iCs/>
          <w:color w:val="7D7C1F"/>
          <w:szCs w:val="24"/>
          <w:lang w:eastAsia="ar-SA"/>
        </w:rPr>
        <w:tab/>
        <w:t>Planning Considerations</w:t>
      </w:r>
    </w:p>
    <w:p w14:paraId="4A6F73B1" w14:textId="77777777" w:rsidR="00A53B9A" w:rsidRPr="00B169B4" w:rsidRDefault="004D5AAC" w:rsidP="00A53B9A">
      <w:pPr>
        <w:suppressAutoHyphens/>
        <w:spacing w:before="120" w:after="0" w:line="240" w:lineRule="auto"/>
        <w:ind w:left="709" w:hanging="709"/>
        <w:jc w:val="both"/>
        <w:rPr>
          <w:rFonts w:ascii="Corbel" w:eastAsia="Times New Roman" w:hAnsi="Corbel" w:cs="Times New Roman"/>
          <w:lang w:eastAsia="ar-SA"/>
        </w:rPr>
      </w:pPr>
      <w:r w:rsidRPr="00B169B4">
        <w:rPr>
          <w:rFonts w:ascii="Corbel" w:eastAsia="Times New Roman" w:hAnsi="Corbel" w:cs="Arial"/>
          <w:color w:val="000000"/>
          <w:lang w:val="en-US" w:eastAsia="ar-SA"/>
        </w:rPr>
        <w:t>A.6.1</w:t>
      </w:r>
      <w:r w:rsidRPr="00B169B4">
        <w:rPr>
          <w:rFonts w:ascii="Corbel" w:eastAsia="Times New Roman" w:hAnsi="Corbel" w:cs="Arial"/>
          <w:color w:val="000000"/>
          <w:lang w:val="en-US" w:eastAsia="ar-SA"/>
        </w:rPr>
        <w:tab/>
      </w:r>
      <w:r w:rsidR="00A53B9A" w:rsidRPr="00B169B4">
        <w:rPr>
          <w:rFonts w:ascii="Corbel" w:eastAsia="Times New Roman" w:hAnsi="Corbel" w:cs="Arial"/>
          <w:color w:val="000000"/>
          <w:lang w:val="en-US" w:eastAsia="ar-SA"/>
        </w:rPr>
        <w:t xml:space="preserve">When considering each planning application, the presence of protected species, such as those listed above, is a material consideration which must be fully considered by the Local Authority when granting planning permission. If a licence from Natural England is required, then </w:t>
      </w:r>
      <w:r w:rsidR="00A53B9A" w:rsidRPr="00B169B4">
        <w:rPr>
          <w:rFonts w:ascii="Corbel" w:eastAsia="Times New Roman" w:hAnsi="Corbel" w:cs="Arial"/>
          <w:color w:val="000000"/>
          <w:lang w:eastAsia="ar-SA"/>
        </w:rPr>
        <w:t xml:space="preserve">prior to issuing any planning consent, the local planning authority will need to be satisfied that there is no reason why such a licence would not be issued. </w:t>
      </w:r>
      <w:r w:rsidR="00A53B9A" w:rsidRPr="00B169B4">
        <w:rPr>
          <w:rFonts w:ascii="Corbel" w:eastAsia="Times New Roman" w:hAnsi="Corbel" w:cs="Arial"/>
          <w:lang w:eastAsia="ar-SA"/>
        </w:rPr>
        <w:t>T</w:t>
      </w:r>
      <w:r w:rsidR="00A53B9A" w:rsidRPr="00B169B4">
        <w:rPr>
          <w:rFonts w:ascii="Corbel" w:eastAsia="Times New Roman" w:hAnsi="Corbel" w:cs="Times New Roman"/>
          <w:lang w:eastAsia="ar-SA"/>
        </w:rPr>
        <w:t>herefore, in reaching the planning decision the local planning authority will need to have regard to the requirements of the Conservation of Habitats and Species Regulations 2010. The three licensing tests given in the Regulations must be considered. In summary, these are that:</w:t>
      </w:r>
    </w:p>
    <w:p w14:paraId="30B61B4D" w14:textId="77777777" w:rsidR="00A53B9A" w:rsidRPr="00B169B4" w:rsidRDefault="004D5AAC" w:rsidP="00AA62ED">
      <w:pPr>
        <w:pStyle w:val="Generaltext"/>
        <w:numPr>
          <w:ilvl w:val="0"/>
          <w:numId w:val="0"/>
        </w:numPr>
        <w:ind w:left="680"/>
      </w:pPr>
      <w:r w:rsidRPr="00AA62ED">
        <w:rPr>
          <w:b/>
        </w:rPr>
        <w:t>1.</w:t>
      </w:r>
      <w:r w:rsidRPr="00B169B4">
        <w:t xml:space="preserve"> </w:t>
      </w:r>
      <w:r w:rsidR="00A53B9A" w:rsidRPr="00B169B4">
        <w:t>The development is required for the purpose of:</w:t>
      </w:r>
    </w:p>
    <w:p w14:paraId="5542362F" w14:textId="77777777" w:rsidR="004D5AAC" w:rsidRPr="00B169B4" w:rsidRDefault="004D5AAC" w:rsidP="00AA62ED">
      <w:pPr>
        <w:pStyle w:val="SimplyBulletlist"/>
      </w:pPr>
      <w:r w:rsidRPr="00B169B4">
        <w:lastRenderedPageBreak/>
        <w:t>P</w:t>
      </w:r>
      <w:r w:rsidR="00A53B9A" w:rsidRPr="00B169B4">
        <w:t>reserving publi</w:t>
      </w:r>
      <w:r w:rsidRPr="00B169B4">
        <w:t>c health or public safety;</w:t>
      </w:r>
    </w:p>
    <w:p w14:paraId="6825816A" w14:textId="77777777" w:rsidR="004D5AAC" w:rsidRPr="00B169B4" w:rsidRDefault="004D5AAC" w:rsidP="00AA62ED">
      <w:pPr>
        <w:pStyle w:val="SimplyBulletlist"/>
      </w:pPr>
      <w:r w:rsidRPr="00B169B4">
        <w:t>F</w:t>
      </w:r>
      <w:r w:rsidR="00A53B9A" w:rsidRPr="00B169B4">
        <w:t>or other imperative reasons of over-riding public interest, including those of a social or economic nature and beneficial consequences of primary</w:t>
      </w:r>
      <w:r w:rsidRPr="00B169B4">
        <w:t xml:space="preserve"> importance for the environment;</w:t>
      </w:r>
    </w:p>
    <w:p w14:paraId="01E29F45" w14:textId="77777777" w:rsidR="00A53B9A" w:rsidRPr="00B169B4" w:rsidRDefault="004D5AAC" w:rsidP="00AA62ED">
      <w:pPr>
        <w:pStyle w:val="SimplyBulletlist"/>
      </w:pPr>
      <w:r w:rsidRPr="00B169B4">
        <w:t>F</w:t>
      </w:r>
      <w:r w:rsidR="00A53B9A" w:rsidRPr="00B169B4">
        <w:t>or preventing serious damage to property.</w:t>
      </w:r>
    </w:p>
    <w:p w14:paraId="6E04D2C9" w14:textId="77777777" w:rsidR="00A53B9A" w:rsidRPr="00B169B4" w:rsidRDefault="00A53B9A" w:rsidP="00AA62ED">
      <w:pPr>
        <w:pStyle w:val="Generaltext"/>
        <w:numPr>
          <w:ilvl w:val="0"/>
          <w:numId w:val="0"/>
        </w:numPr>
        <w:ind w:left="680"/>
      </w:pPr>
      <w:r w:rsidRPr="00AA62ED">
        <w:rPr>
          <w:b/>
        </w:rPr>
        <w:t>2.</w:t>
      </w:r>
      <w:r w:rsidRPr="00B169B4">
        <w:t xml:space="preserve">  There is no satisfactory alternative.</w:t>
      </w:r>
    </w:p>
    <w:p w14:paraId="4A17561E" w14:textId="77777777" w:rsidR="00A53B9A" w:rsidRPr="00B169B4" w:rsidRDefault="00A53B9A" w:rsidP="00AA62ED">
      <w:pPr>
        <w:pStyle w:val="Generaltext"/>
        <w:numPr>
          <w:ilvl w:val="0"/>
          <w:numId w:val="0"/>
        </w:numPr>
        <w:ind w:left="680"/>
      </w:pPr>
      <w:r w:rsidRPr="00AA62ED">
        <w:rPr>
          <w:b/>
        </w:rPr>
        <w:t>3.</w:t>
      </w:r>
      <w:r w:rsidRPr="00B169B4">
        <w:t xml:space="preserve">  The proposal will not be detrimental to the maintenance of the population of the species at a favourable conservation status.</w:t>
      </w:r>
    </w:p>
    <w:p w14:paraId="7C4F996E" w14:textId="77777777" w:rsidR="00A53B9A" w:rsidRPr="00B169B4" w:rsidRDefault="00A53B9A" w:rsidP="00A53B9A">
      <w:pPr>
        <w:spacing w:before="120" w:after="0" w:line="240" w:lineRule="auto"/>
        <w:ind w:left="709" w:hanging="709"/>
        <w:jc w:val="both"/>
        <w:rPr>
          <w:rFonts w:ascii="Corbel" w:eastAsia="Times New Roman" w:hAnsi="Corbel" w:cs="Times New Roman"/>
          <w:lang w:eastAsia="ar-SA"/>
        </w:rPr>
      </w:pPr>
      <w:r w:rsidRPr="00B169B4">
        <w:rPr>
          <w:rFonts w:ascii="Corbel" w:eastAsia="Times New Roman" w:hAnsi="Corbel" w:cs="Times New Roman"/>
          <w:lang w:eastAsia="ar-SA"/>
        </w:rPr>
        <w:t>A.6.2</w:t>
      </w:r>
      <w:r w:rsidRPr="00B169B4">
        <w:rPr>
          <w:rFonts w:ascii="Corbel" w:eastAsia="Times New Roman" w:hAnsi="Corbel" w:cs="Times New Roman"/>
          <w:lang w:eastAsia="ar-SA"/>
        </w:rPr>
        <w:tab/>
        <w:t xml:space="preserve">All necessary information would need to be provided to the planning authority as part of the planning application in order to address the above tests. </w:t>
      </w:r>
    </w:p>
    <w:p w14:paraId="14BE1DAE" w14:textId="77777777" w:rsidR="00A53B9A" w:rsidRPr="00B169B4" w:rsidRDefault="00A53B9A" w:rsidP="00A53B9A">
      <w:pPr>
        <w:autoSpaceDE w:val="0"/>
        <w:autoSpaceDN w:val="0"/>
        <w:adjustRightInd w:val="0"/>
        <w:spacing w:before="120" w:after="0" w:line="240" w:lineRule="auto"/>
        <w:ind w:left="709" w:hanging="709"/>
        <w:jc w:val="both"/>
        <w:rPr>
          <w:rFonts w:ascii="Corbel" w:eastAsia="Times New Roman" w:hAnsi="Corbel" w:cs="Arial"/>
          <w:color w:val="000000"/>
          <w:lang w:val="en-US" w:eastAsia="ar-SA"/>
        </w:rPr>
      </w:pPr>
      <w:r w:rsidRPr="00B169B4">
        <w:rPr>
          <w:rFonts w:ascii="Corbel" w:eastAsia="Times New Roman" w:hAnsi="Corbel" w:cs="Arial"/>
          <w:color w:val="000000"/>
          <w:lang w:val="en-US" w:eastAsia="ar-SA"/>
        </w:rPr>
        <w:t>A.6.3</w:t>
      </w:r>
      <w:r w:rsidRPr="00B169B4">
        <w:rPr>
          <w:rFonts w:ascii="Corbel" w:eastAsia="Times New Roman" w:hAnsi="Corbel" w:cs="Arial"/>
          <w:color w:val="000000"/>
          <w:lang w:val="en-US" w:eastAsia="ar-SA"/>
        </w:rPr>
        <w:tab/>
        <w:t>The Natural Environment and Communities Act (NERC Act) 2006 extended the biodiversity duty set out in the Countryside and Rights of Way (CROW) Act to public bodies and statutory undertakers to ensure due regard to the conservation of biodiversity. The Duty is set out in Section 40 of the Act, and states that:</w:t>
      </w:r>
    </w:p>
    <w:p w14:paraId="5C85547B" w14:textId="77777777" w:rsidR="00A53B9A" w:rsidRPr="00B169B4" w:rsidRDefault="00A53B9A" w:rsidP="00A53B9A">
      <w:pPr>
        <w:tabs>
          <w:tab w:val="num" w:pos="720"/>
        </w:tabs>
        <w:suppressAutoHyphens/>
        <w:autoSpaceDE w:val="0"/>
        <w:autoSpaceDN w:val="0"/>
        <w:adjustRightInd w:val="0"/>
        <w:spacing w:before="120" w:after="0" w:line="240" w:lineRule="auto"/>
        <w:ind w:left="720" w:hanging="11"/>
        <w:jc w:val="both"/>
        <w:rPr>
          <w:rFonts w:ascii="Corbel" w:eastAsia="Times New Roman" w:hAnsi="Corbel" w:cs="Arial"/>
          <w:color w:val="000000"/>
          <w:lang w:val="en-US" w:eastAsia="ar-SA"/>
        </w:rPr>
      </w:pPr>
      <w:r w:rsidRPr="00B169B4">
        <w:rPr>
          <w:rFonts w:ascii="Corbel" w:eastAsia="Times New Roman" w:hAnsi="Corbel" w:cs="Arial"/>
          <w:color w:val="000000"/>
          <w:lang w:val="en-US" w:eastAsia="ar-SA"/>
        </w:rPr>
        <w:t>"Every public authority must, in exercising its functions, have regard, so far as is consistent with the proper exercise of those functions, to the purpose of conserving biodiversity"</w:t>
      </w:r>
    </w:p>
    <w:p w14:paraId="0206DC56" w14:textId="77777777" w:rsidR="00A53B9A" w:rsidRPr="00B169B4" w:rsidRDefault="00A53B9A" w:rsidP="00A53B9A">
      <w:pPr>
        <w:suppressAutoHyphens/>
        <w:autoSpaceDE w:val="0"/>
        <w:autoSpaceDN w:val="0"/>
        <w:adjustRightInd w:val="0"/>
        <w:spacing w:before="120" w:after="0" w:line="240" w:lineRule="auto"/>
        <w:ind w:left="720" w:hanging="720"/>
        <w:jc w:val="both"/>
        <w:rPr>
          <w:rFonts w:ascii="Corbel" w:eastAsia="Times New Roman" w:hAnsi="Corbel" w:cs="Arial"/>
          <w:color w:val="000000"/>
          <w:lang w:val="en-US" w:eastAsia="ar-SA"/>
        </w:rPr>
      </w:pPr>
      <w:r w:rsidRPr="00B169B4">
        <w:rPr>
          <w:rFonts w:ascii="Corbel" w:eastAsia="Times New Roman" w:hAnsi="Corbel" w:cs="Arial"/>
          <w:color w:val="000000"/>
          <w:lang w:val="en-US" w:eastAsia="ar-SA"/>
        </w:rPr>
        <w:t>A.6.4</w:t>
      </w:r>
      <w:r w:rsidRPr="00B169B4">
        <w:rPr>
          <w:rFonts w:ascii="Corbel" w:eastAsia="Times New Roman" w:hAnsi="Corbel" w:cs="Arial"/>
          <w:color w:val="000000"/>
          <w:lang w:val="en-US" w:eastAsia="ar-SA"/>
        </w:rPr>
        <w:tab/>
        <w:t xml:space="preserve">The Duty applies to all local authorities, community, parish and town councils, police, fire and health authorities and utility companies. </w:t>
      </w:r>
      <w:r w:rsidRPr="00B169B4">
        <w:rPr>
          <w:rFonts w:ascii="Corbel" w:eastAsia="Times New Roman" w:hAnsi="Corbel" w:cs="Times New Roman"/>
          <w:lang w:eastAsia="ar-SA"/>
        </w:rPr>
        <w:t>Section 41 (S41) of this Act (the ‘England Biodiversity List’) also requires the Secretary of State to publish a list of habitats and species that are of principal importance for the conservation of biodiversity in England. This list is used to guide decision-makers such as public bodies, including local and regional authorities, in implementing their duty under section 40(1) of the Act.</w:t>
      </w:r>
    </w:p>
    <w:p w14:paraId="5C3F8710" w14:textId="77777777" w:rsidR="00A53B9A" w:rsidRPr="00B169B4" w:rsidRDefault="00A53B9A" w:rsidP="00A53B9A">
      <w:pPr>
        <w:suppressAutoHyphens/>
        <w:autoSpaceDE w:val="0"/>
        <w:autoSpaceDN w:val="0"/>
        <w:adjustRightInd w:val="0"/>
        <w:spacing w:before="120" w:after="0" w:line="240" w:lineRule="auto"/>
        <w:ind w:left="720" w:hanging="720"/>
        <w:jc w:val="both"/>
        <w:rPr>
          <w:rFonts w:ascii="Corbel" w:eastAsia="Times New Roman" w:hAnsi="Corbel" w:cs="Arial"/>
          <w:color w:val="000000"/>
          <w:lang w:val="en-US" w:eastAsia="ar-SA"/>
        </w:rPr>
      </w:pPr>
      <w:r w:rsidRPr="00B169B4">
        <w:rPr>
          <w:rFonts w:ascii="Corbel" w:eastAsia="Times New Roman" w:hAnsi="Corbel" w:cs="Arial"/>
          <w:color w:val="000000"/>
          <w:lang w:val="en-US" w:eastAsia="ar-SA"/>
        </w:rPr>
        <w:t>A.6.5</w:t>
      </w:r>
      <w:r w:rsidRPr="00B169B4">
        <w:rPr>
          <w:rFonts w:ascii="Corbel" w:eastAsia="Times New Roman" w:hAnsi="Corbel" w:cs="Arial"/>
          <w:color w:val="000000"/>
          <w:lang w:val="en-US" w:eastAsia="ar-SA"/>
        </w:rPr>
        <w:tab/>
        <w:t xml:space="preserve">Also, Local Authorities must follow </w:t>
      </w:r>
      <w:r w:rsidRPr="00B169B4">
        <w:rPr>
          <w:rFonts w:ascii="Corbel" w:eastAsia="Times New Roman" w:hAnsi="Corbel" w:cs="Arial"/>
          <w:color w:val="000000"/>
          <w:lang w:eastAsia="ar-SA"/>
        </w:rPr>
        <w:t xml:space="preserve">the National Planning Policy Framework (NPPF) </w:t>
      </w:r>
      <w:r w:rsidRPr="00B169B4">
        <w:rPr>
          <w:rFonts w:ascii="Corbel" w:eastAsia="Times New Roman" w:hAnsi="Corbel" w:cs="Arial"/>
          <w:color w:val="000000"/>
          <w:lang w:val="en-US" w:eastAsia="ar-SA"/>
        </w:rPr>
        <w:t>which provides guidance on the interpretation of the law in relation to wildlife issues and development. For each development proposal considered by the Local Planning Authority the NPPF states that the authority must aim to conserve and enhance biodiversity. If significant harm resulting from a development cannot be avoided (through locating on an alternative site with less harmful impacts), adequately mitigated, or, as a last resort, compensated for, then planning permission should be refused.</w:t>
      </w:r>
    </w:p>
    <w:p w14:paraId="0C2D5705" w14:textId="77777777" w:rsidR="00A53B9A" w:rsidRPr="00B169B4" w:rsidRDefault="00A53B9A" w:rsidP="00A53B9A">
      <w:pPr>
        <w:suppressAutoHyphens/>
        <w:spacing w:before="120" w:after="0" w:line="240" w:lineRule="auto"/>
        <w:ind w:left="720"/>
        <w:jc w:val="both"/>
        <w:rPr>
          <w:rFonts w:ascii="Corbel" w:eastAsia="Times New Roman" w:hAnsi="Corbel" w:cs="Times New Roman"/>
          <w:b/>
          <w:bCs/>
          <w:color w:val="7D7C1F"/>
          <w:szCs w:val="24"/>
          <w:lang w:eastAsia="ar-SA"/>
        </w:rPr>
      </w:pPr>
      <w:r w:rsidRPr="00B169B4">
        <w:rPr>
          <w:rFonts w:ascii="Corbel" w:eastAsia="Times New Roman" w:hAnsi="Corbel" w:cs="Times New Roman"/>
          <w:b/>
          <w:bCs/>
          <w:color w:val="7D7C1F"/>
          <w:szCs w:val="24"/>
          <w:lang w:eastAsia="ar-SA"/>
        </w:rPr>
        <w:t>UK Biodiversity Action Plan (UK BAP)</w:t>
      </w:r>
    </w:p>
    <w:p w14:paraId="42701C01" w14:textId="77777777" w:rsidR="00A53B9A" w:rsidRPr="00B169B4" w:rsidRDefault="00A53B9A" w:rsidP="00A53B9A">
      <w:pPr>
        <w:tabs>
          <w:tab w:val="left" w:pos="709"/>
          <w:tab w:val="left" w:pos="1417"/>
          <w:tab w:val="left" w:pos="2126"/>
          <w:tab w:val="left" w:pos="2835"/>
          <w:tab w:val="left" w:pos="3543"/>
          <w:tab w:val="left" w:pos="4252"/>
          <w:tab w:val="left" w:pos="4961"/>
          <w:tab w:val="left" w:pos="5669"/>
          <w:tab w:val="left" w:pos="6378"/>
          <w:tab w:val="left" w:pos="7087"/>
          <w:tab w:val="left" w:pos="7795"/>
          <w:tab w:val="left" w:pos="8504"/>
          <w:tab w:val="left" w:pos="9213"/>
        </w:tabs>
        <w:spacing w:before="120" w:after="0" w:line="240" w:lineRule="auto"/>
        <w:ind w:left="720" w:hanging="720"/>
        <w:jc w:val="both"/>
        <w:rPr>
          <w:rFonts w:ascii="Corbel" w:eastAsia="Times New Roman" w:hAnsi="Corbel" w:cs="Times New Roman"/>
          <w:color w:val="000000"/>
          <w:lang w:val="en-US"/>
        </w:rPr>
      </w:pPr>
      <w:r w:rsidRPr="00B169B4">
        <w:rPr>
          <w:rFonts w:ascii="Corbel" w:eastAsia="Times New Roman" w:hAnsi="Corbel" w:cs="Times New Roman"/>
          <w:color w:val="000000"/>
          <w:lang w:val="en-US"/>
        </w:rPr>
        <w:t>A.6.6</w:t>
      </w:r>
      <w:r w:rsidRPr="00B169B4">
        <w:rPr>
          <w:rFonts w:ascii="Corbel" w:eastAsia="Times New Roman" w:hAnsi="Corbel" w:cs="Times New Roman"/>
          <w:color w:val="000000"/>
          <w:lang w:val="en-US"/>
        </w:rPr>
        <w:tab/>
        <w:t>The UK BAP, which was first published in 1994, was the UK government response to the 1992 Convention on Biological Diversity. It sets priorities for nationally important ‘priority species’ and ‘priority habitats’. Each species and habitat action plan has costed actions and targets, and is used to inform the compilation of national lists such as the Section 41 List described above.</w:t>
      </w:r>
    </w:p>
    <w:p w14:paraId="61EF2D40" w14:textId="77777777" w:rsidR="00A53B9A" w:rsidRPr="00B169B4" w:rsidRDefault="00A53B9A" w:rsidP="00A53B9A">
      <w:pPr>
        <w:spacing w:after="0" w:line="240" w:lineRule="auto"/>
        <w:rPr>
          <w:rFonts w:ascii="Corbel" w:eastAsia="Times New Roman" w:hAnsi="Corbel" w:cs="Times New Roman"/>
          <w:szCs w:val="24"/>
          <w:lang w:eastAsia="ar-SA"/>
        </w:rPr>
      </w:pPr>
      <w:r w:rsidRPr="00B169B4">
        <w:rPr>
          <w:rFonts w:ascii="Corbel" w:eastAsia="Times New Roman" w:hAnsi="Corbel" w:cs="Times New Roman"/>
          <w:szCs w:val="24"/>
          <w:lang w:eastAsia="ar-SA"/>
        </w:rPr>
        <w:br w:type="page"/>
      </w:r>
    </w:p>
    <w:p w14:paraId="2FA7D6C1" w14:textId="77777777" w:rsidR="00A53B9A" w:rsidRPr="00B169B4" w:rsidRDefault="00A53B9A" w:rsidP="00B14564">
      <w:pPr>
        <w:pStyle w:val="SimplyHeading"/>
        <w:numPr>
          <w:ilvl w:val="0"/>
          <w:numId w:val="0"/>
        </w:numPr>
        <w:ind w:left="680" w:hanging="680"/>
      </w:pPr>
      <w:bookmarkStart w:id="120" w:name="_Toc15474097"/>
      <w:r w:rsidRPr="00B169B4">
        <w:lastRenderedPageBreak/>
        <w:t>ANNEX B: IMPACT ASSESSMENT CRITERIA</w:t>
      </w:r>
      <w:bookmarkEnd w:id="120"/>
    </w:p>
    <w:p w14:paraId="54E6702C" w14:textId="77777777" w:rsidR="00A53B9A" w:rsidRPr="00B169B4" w:rsidRDefault="00A53B9A" w:rsidP="00AA62ED">
      <w:pPr>
        <w:pStyle w:val="Caption"/>
      </w:pPr>
      <w:r w:rsidRPr="00B169B4">
        <w:t>Table 1: Valuing Ecological Features</w:t>
      </w:r>
    </w:p>
    <w:tbl>
      <w:tblPr>
        <w:tblW w:w="907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8"/>
        <w:gridCol w:w="7244"/>
      </w:tblGrid>
      <w:tr w:rsidR="00A53B9A" w:rsidRPr="00F772E1" w14:paraId="612DB9D5" w14:textId="77777777" w:rsidTr="00EA00C7">
        <w:tc>
          <w:tcPr>
            <w:tcW w:w="1828" w:type="dxa"/>
            <w:shd w:val="clear" w:color="auto" w:fill="C8C83C"/>
          </w:tcPr>
          <w:p w14:paraId="276A1B75" w14:textId="77777777" w:rsidR="00A53B9A" w:rsidRPr="00F772E1" w:rsidRDefault="00A53B9A" w:rsidP="00A53B9A">
            <w:pPr>
              <w:autoSpaceDE w:val="0"/>
              <w:autoSpaceDN w:val="0"/>
              <w:adjustRightInd w:val="0"/>
              <w:spacing w:after="0" w:line="240" w:lineRule="auto"/>
              <w:rPr>
                <w:rFonts w:ascii="Corbel" w:eastAsia="Times New Roman" w:hAnsi="Corbel" w:cs="Arial"/>
                <w:b/>
                <w:bCs/>
                <w:sz w:val="20"/>
                <w:szCs w:val="18"/>
                <w:lang w:eastAsia="en-GB"/>
              </w:rPr>
            </w:pPr>
            <w:r w:rsidRPr="00F772E1">
              <w:rPr>
                <w:rFonts w:ascii="Corbel" w:eastAsia="Times New Roman" w:hAnsi="Corbel" w:cs="Arial"/>
                <w:b/>
                <w:bCs/>
                <w:sz w:val="20"/>
                <w:szCs w:val="18"/>
                <w:lang w:eastAsia="en-GB"/>
              </w:rPr>
              <w:t>Level of Value</w:t>
            </w:r>
          </w:p>
        </w:tc>
        <w:tc>
          <w:tcPr>
            <w:tcW w:w="7244" w:type="dxa"/>
            <w:shd w:val="clear" w:color="auto" w:fill="C8C83C"/>
          </w:tcPr>
          <w:p w14:paraId="2CAC1852" w14:textId="77777777" w:rsidR="00A53B9A" w:rsidRPr="00F772E1" w:rsidRDefault="00A53B9A" w:rsidP="00A53B9A">
            <w:pPr>
              <w:autoSpaceDE w:val="0"/>
              <w:autoSpaceDN w:val="0"/>
              <w:adjustRightInd w:val="0"/>
              <w:spacing w:after="0" w:line="240" w:lineRule="auto"/>
              <w:rPr>
                <w:rFonts w:ascii="Corbel" w:eastAsia="Times New Roman" w:hAnsi="Corbel" w:cs="Arial"/>
                <w:b/>
                <w:sz w:val="20"/>
                <w:szCs w:val="18"/>
                <w:lang w:eastAsia="en-GB"/>
              </w:rPr>
            </w:pPr>
            <w:r w:rsidRPr="00F772E1">
              <w:rPr>
                <w:rFonts w:ascii="Corbel" w:eastAsia="Times New Roman" w:hAnsi="Corbel" w:cs="Arial"/>
                <w:b/>
                <w:sz w:val="20"/>
                <w:szCs w:val="18"/>
                <w:lang w:eastAsia="en-GB"/>
              </w:rPr>
              <w:t>Examples</w:t>
            </w:r>
          </w:p>
        </w:tc>
      </w:tr>
      <w:tr w:rsidR="00A53B9A" w:rsidRPr="00F772E1" w14:paraId="51EA024C" w14:textId="77777777" w:rsidTr="004D5FEC">
        <w:tc>
          <w:tcPr>
            <w:tcW w:w="1828" w:type="dxa"/>
            <w:shd w:val="clear" w:color="auto" w:fill="auto"/>
          </w:tcPr>
          <w:p w14:paraId="323F1B7D"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International</w:t>
            </w:r>
          </w:p>
        </w:tc>
        <w:tc>
          <w:tcPr>
            <w:tcW w:w="7244" w:type="dxa"/>
            <w:shd w:val="clear" w:color="auto" w:fill="auto"/>
          </w:tcPr>
          <w:p w14:paraId="3A0E4E98"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An internationally designated site or candidate site (SPA, pSPA, SAC, cSAC, pSAC, Ramsar site, Biogenetic Reserve). A viable area of a habitat type listed in Annex I of the Habitats Directive, or smaller areas of such habitat which are essential to maintain the viability of a larger whole. Any regularly occurring population of an internationally important species, which is threatened or rare in the UK, i.e. it is a UK Red Data Book species or listed as occurring in 15 or fewer 10km squares in the UK (Categories 1 and 2 in the UK BAP) or of uncertain conservation status or of global conservation concern in the UK BAP. A regularly occurring, nationally significant population of any internationally important species.</w:t>
            </w:r>
          </w:p>
        </w:tc>
      </w:tr>
      <w:tr w:rsidR="00A53B9A" w:rsidRPr="00F772E1" w14:paraId="7CD6C54E" w14:textId="77777777" w:rsidTr="004D5FEC">
        <w:tc>
          <w:tcPr>
            <w:tcW w:w="1828" w:type="dxa"/>
            <w:shd w:val="clear" w:color="auto" w:fill="auto"/>
          </w:tcPr>
          <w:p w14:paraId="1966F8BA"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National</w:t>
            </w:r>
          </w:p>
        </w:tc>
        <w:tc>
          <w:tcPr>
            <w:tcW w:w="7244" w:type="dxa"/>
            <w:shd w:val="clear" w:color="auto" w:fill="auto"/>
          </w:tcPr>
          <w:p w14:paraId="1E60A641"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A nationally designated site (SSSI, ASSI, NNR, Marine Nature Reserve) or a discrete area, which meets the published selection criteria for national designation. A viable area of a priority habitat identified in the UK BAP, or of smaller areas of such habitat which are essential to maintain the viability of a larger whole. Any regularly occurring population of a nationally important species which is threatened or rare in the region or county (see local BAP). A regularly occurring, regionally or county significant number of a nationally important species.</w:t>
            </w:r>
          </w:p>
        </w:tc>
      </w:tr>
      <w:tr w:rsidR="00A53B9A" w:rsidRPr="00F772E1" w14:paraId="315ECFC0" w14:textId="77777777" w:rsidTr="004D5FEC">
        <w:tc>
          <w:tcPr>
            <w:tcW w:w="1828" w:type="dxa"/>
            <w:shd w:val="clear" w:color="auto" w:fill="auto"/>
          </w:tcPr>
          <w:p w14:paraId="565C3C4B"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Regional</w:t>
            </w:r>
          </w:p>
        </w:tc>
        <w:tc>
          <w:tcPr>
            <w:tcW w:w="7244" w:type="dxa"/>
            <w:shd w:val="clear" w:color="auto" w:fill="auto"/>
          </w:tcPr>
          <w:p w14:paraId="2B81E5EF"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Viable areas of key habitat identified in the Regional BAP or smaller areas of such habitat which are essential to maintain the viability of a larger whole. Viable areas of key habitat identified as being of Regional value in the appropriate Natural Area profile. Any regularly occurring population of a nationally important species which is not threatened or rare in the region. Any regularly occurring, locally significant population of a species listed as being nationally scarce which occurs in 16-100 10km squares in the UK or in a Regional BAP or relevant Natural Area on account of its regional rarity or localisation. A regularly occurring, locally significant number of a regionally important species.</w:t>
            </w:r>
          </w:p>
        </w:tc>
      </w:tr>
      <w:tr w:rsidR="00A53B9A" w:rsidRPr="00F772E1" w14:paraId="615C85AE" w14:textId="77777777" w:rsidTr="004D5FEC">
        <w:tc>
          <w:tcPr>
            <w:tcW w:w="1828" w:type="dxa"/>
            <w:shd w:val="clear" w:color="auto" w:fill="auto"/>
          </w:tcPr>
          <w:p w14:paraId="1D54CEFF"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County</w:t>
            </w:r>
          </w:p>
        </w:tc>
        <w:tc>
          <w:tcPr>
            <w:tcW w:w="7244" w:type="dxa"/>
            <w:shd w:val="clear" w:color="auto" w:fill="auto"/>
          </w:tcPr>
          <w:p w14:paraId="5995C2BC"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Semi-natural ancient woodland greater than 0.25ha. County/Metropolitan sites and other sites which the designating authority has determined meet the published ecological selection criteria for designation, including Local Nature Reserves selected on County/metropolitan ecological criteria. A viable area of habitat identified in the County BAP. A regularly occurring, locally significant number of a County/Metropolitan ‘red data book’ or BAP species, designated on account of its regional rarity or localisation. A regularly occurring, locally significant number of a County/Metropolitan important species.</w:t>
            </w:r>
          </w:p>
        </w:tc>
      </w:tr>
      <w:tr w:rsidR="00A53B9A" w:rsidRPr="00F772E1" w14:paraId="35FF434A" w14:textId="77777777" w:rsidTr="004D5FEC">
        <w:tc>
          <w:tcPr>
            <w:tcW w:w="1828" w:type="dxa"/>
            <w:shd w:val="clear" w:color="auto" w:fill="auto"/>
          </w:tcPr>
          <w:p w14:paraId="358146D1"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District/Borough</w:t>
            </w:r>
          </w:p>
        </w:tc>
        <w:tc>
          <w:tcPr>
            <w:tcW w:w="7244" w:type="dxa"/>
            <w:shd w:val="clear" w:color="auto" w:fill="auto"/>
          </w:tcPr>
          <w:p w14:paraId="3B869B44"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Semi-natural ancient woodland smaller than 0.25ha. Areas of habitat identified in a sub- County (District/Borough) BAP or in the relevant Natural Area profile. Sites/features that are scarce within the District/Borough or which appreciably enrich the District/Borough habitat resource. A diverse and/or ecologically valuable hedgerow network. A population of a species that is listed in a District/Borough BAP, because of its rarity in the locality or in the relevant Natural Area profile because of its regional rarity or localisation. A regularly occurring, locally significant number of a District/Borough important species during a critical phase of its life cycle.</w:t>
            </w:r>
          </w:p>
        </w:tc>
      </w:tr>
      <w:tr w:rsidR="00A53B9A" w:rsidRPr="00F772E1" w14:paraId="60268717" w14:textId="77777777" w:rsidTr="004D5FEC">
        <w:tc>
          <w:tcPr>
            <w:tcW w:w="1828" w:type="dxa"/>
            <w:shd w:val="clear" w:color="auto" w:fill="auto"/>
          </w:tcPr>
          <w:p w14:paraId="1CC54195"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Site</w:t>
            </w:r>
          </w:p>
        </w:tc>
        <w:tc>
          <w:tcPr>
            <w:tcW w:w="7244" w:type="dxa"/>
            <w:shd w:val="clear" w:color="auto" w:fill="auto"/>
          </w:tcPr>
          <w:p w14:paraId="5671A07C"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20"/>
                <w:lang w:eastAsia="en-GB"/>
              </w:rPr>
            </w:pPr>
            <w:r w:rsidRPr="00F772E1">
              <w:rPr>
                <w:rFonts w:ascii="Corbel" w:eastAsia="Times New Roman" w:hAnsi="Corbel" w:cs="Arial"/>
                <w:sz w:val="20"/>
                <w:szCs w:val="18"/>
                <w:lang w:eastAsia="en-GB"/>
              </w:rPr>
              <w:t>Areas of habitat or populations/communities of species considered to appreciably enrich the habitat resource within the context of the parish or neighbourhood, e.g. species-rich hedgerows. NB: Where species or habitats occur in more than one category, the highest value is applicable.</w:t>
            </w:r>
          </w:p>
        </w:tc>
      </w:tr>
    </w:tbl>
    <w:p w14:paraId="41197996" w14:textId="77777777" w:rsidR="00A53B9A" w:rsidRPr="00B169B4" w:rsidRDefault="00A53B9A" w:rsidP="00A53B9A">
      <w:pPr>
        <w:spacing w:before="120" w:after="0" w:line="240" w:lineRule="auto"/>
        <w:jc w:val="both"/>
        <w:rPr>
          <w:rFonts w:ascii="Corbel" w:eastAsia="Times New Roman" w:hAnsi="Corbel" w:cs="Arial"/>
          <w:lang w:eastAsia="en-GB"/>
        </w:rPr>
      </w:pPr>
    </w:p>
    <w:p w14:paraId="095A4F7B" w14:textId="77777777" w:rsidR="00A53B9A" w:rsidRPr="00B169B4" w:rsidRDefault="00A53B9A" w:rsidP="00A53B9A">
      <w:pPr>
        <w:spacing w:after="0" w:line="240" w:lineRule="auto"/>
        <w:rPr>
          <w:rFonts w:ascii="Corbel" w:eastAsia="Times New Roman" w:hAnsi="Corbel" w:cs="Arial"/>
          <w:b/>
          <w:bCs/>
          <w:lang w:eastAsia="en-GB"/>
        </w:rPr>
      </w:pPr>
      <w:r w:rsidRPr="00B169B4">
        <w:rPr>
          <w:rFonts w:ascii="Corbel" w:eastAsia="Times New Roman" w:hAnsi="Corbel" w:cs="Arial"/>
          <w:b/>
          <w:bCs/>
          <w:lang w:eastAsia="en-GB"/>
        </w:rPr>
        <w:br w:type="page"/>
      </w:r>
    </w:p>
    <w:p w14:paraId="68A7C8F2" w14:textId="77777777" w:rsidR="00A53B9A" w:rsidRPr="00B169B4" w:rsidRDefault="00A53B9A" w:rsidP="00AA62ED">
      <w:pPr>
        <w:pStyle w:val="Caption"/>
      </w:pPr>
      <w:r w:rsidRPr="00B169B4">
        <w:lastRenderedPageBreak/>
        <w:t>Table 2: Impact Magnitude</w:t>
      </w:r>
    </w:p>
    <w:tbl>
      <w:tblPr>
        <w:tblW w:w="907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43"/>
        <w:gridCol w:w="7229"/>
      </w:tblGrid>
      <w:tr w:rsidR="00461C42" w:rsidRPr="00B169B4" w14:paraId="03305C5B" w14:textId="77777777" w:rsidTr="00F772E1">
        <w:tc>
          <w:tcPr>
            <w:tcW w:w="1843" w:type="dxa"/>
            <w:shd w:val="clear" w:color="auto" w:fill="C8C83C"/>
            <w:vAlign w:val="center"/>
          </w:tcPr>
          <w:p w14:paraId="07D4CCA6" w14:textId="77777777" w:rsidR="00461C42" w:rsidRPr="00F772E1" w:rsidRDefault="00461C42" w:rsidP="00F772E1">
            <w:pPr>
              <w:autoSpaceDE w:val="0"/>
              <w:autoSpaceDN w:val="0"/>
              <w:adjustRightInd w:val="0"/>
              <w:spacing w:after="0" w:line="240" w:lineRule="auto"/>
              <w:rPr>
                <w:rFonts w:ascii="Corbel" w:eastAsia="Times New Roman" w:hAnsi="Corbel" w:cs="Arial"/>
                <w:b/>
                <w:sz w:val="20"/>
                <w:szCs w:val="18"/>
                <w:lang w:eastAsia="en-GB"/>
              </w:rPr>
            </w:pPr>
            <w:r w:rsidRPr="00F772E1">
              <w:rPr>
                <w:rFonts w:ascii="Corbel" w:eastAsia="Times New Roman" w:hAnsi="Corbel" w:cs="Arial"/>
                <w:b/>
                <w:sz w:val="20"/>
                <w:szCs w:val="18"/>
                <w:lang w:eastAsia="en-GB"/>
              </w:rPr>
              <w:t>Impact Magnitude</w:t>
            </w:r>
          </w:p>
        </w:tc>
        <w:tc>
          <w:tcPr>
            <w:tcW w:w="7229" w:type="dxa"/>
            <w:shd w:val="clear" w:color="auto" w:fill="C8C83C"/>
            <w:vAlign w:val="center"/>
          </w:tcPr>
          <w:p w14:paraId="09BBC2E4" w14:textId="77777777" w:rsidR="00461C42" w:rsidRPr="00F772E1" w:rsidRDefault="00461C42" w:rsidP="00F772E1">
            <w:pPr>
              <w:autoSpaceDE w:val="0"/>
              <w:autoSpaceDN w:val="0"/>
              <w:adjustRightInd w:val="0"/>
              <w:spacing w:after="0" w:line="240" w:lineRule="auto"/>
              <w:rPr>
                <w:rFonts w:ascii="Corbel" w:eastAsia="Times New Roman" w:hAnsi="Corbel" w:cs="Arial"/>
                <w:b/>
                <w:sz w:val="20"/>
                <w:szCs w:val="18"/>
                <w:lang w:eastAsia="en-GB"/>
              </w:rPr>
            </w:pPr>
            <w:r w:rsidRPr="00F772E1">
              <w:rPr>
                <w:rFonts w:ascii="Corbel" w:eastAsia="Times New Roman" w:hAnsi="Corbel" w:cs="Arial"/>
                <w:b/>
                <w:sz w:val="20"/>
                <w:szCs w:val="18"/>
                <w:lang w:eastAsia="en-GB"/>
              </w:rPr>
              <w:t>Examples</w:t>
            </w:r>
          </w:p>
        </w:tc>
      </w:tr>
      <w:tr w:rsidR="00A53B9A" w:rsidRPr="00B169B4" w14:paraId="4D7EE713" w14:textId="77777777" w:rsidTr="00F772E1">
        <w:tc>
          <w:tcPr>
            <w:tcW w:w="1843" w:type="dxa"/>
            <w:shd w:val="clear" w:color="auto" w:fill="auto"/>
          </w:tcPr>
          <w:p w14:paraId="7153B306"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Major</w:t>
            </w:r>
          </w:p>
        </w:tc>
        <w:tc>
          <w:tcPr>
            <w:tcW w:w="7229" w:type="dxa"/>
            <w:shd w:val="clear" w:color="auto" w:fill="auto"/>
          </w:tcPr>
          <w:p w14:paraId="3307CE37"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Loss of over 50% of a site feature, habitat or population. Adverse change to all of a site feature, habitat or population. For benefits, an impact equivalent in nature conservation terms to gain of over 50% of a site feature, habitat or population.</w:t>
            </w:r>
          </w:p>
        </w:tc>
      </w:tr>
      <w:tr w:rsidR="00A53B9A" w:rsidRPr="00B169B4" w14:paraId="36B5BE74" w14:textId="77777777" w:rsidTr="00F772E1">
        <w:tc>
          <w:tcPr>
            <w:tcW w:w="1843" w:type="dxa"/>
            <w:shd w:val="clear" w:color="auto" w:fill="auto"/>
          </w:tcPr>
          <w:p w14:paraId="1873AE9A"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Moderate</w:t>
            </w:r>
          </w:p>
        </w:tc>
        <w:tc>
          <w:tcPr>
            <w:tcW w:w="7229" w:type="dxa"/>
            <w:shd w:val="clear" w:color="auto" w:fill="auto"/>
          </w:tcPr>
          <w:p w14:paraId="28FE1699"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Loss affecting 20-50% of a site feature, habitat or population. Adverse change to over 50% of a site feature, habitat or population. For benefits, an impact equivalent in nature conservation terms to a gain of 20-50% of a site feature, habitat or population.</w:t>
            </w:r>
          </w:p>
        </w:tc>
      </w:tr>
      <w:tr w:rsidR="00A53B9A" w:rsidRPr="00B169B4" w14:paraId="7F4153D9" w14:textId="77777777" w:rsidTr="00F772E1">
        <w:tc>
          <w:tcPr>
            <w:tcW w:w="1843" w:type="dxa"/>
            <w:shd w:val="clear" w:color="auto" w:fill="auto"/>
          </w:tcPr>
          <w:p w14:paraId="75583DEE"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Slight</w:t>
            </w:r>
          </w:p>
        </w:tc>
        <w:tc>
          <w:tcPr>
            <w:tcW w:w="7229" w:type="dxa"/>
            <w:shd w:val="clear" w:color="auto" w:fill="auto"/>
          </w:tcPr>
          <w:p w14:paraId="554CD2D7"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Loss affecting 5-19% of a site feature, habitat or population. Adverse change to 20-50% of a site feature, habitat or population. For benefits, an impact equivalent in nature conservation terms to a gain of 5-19% of a site feature, habitat or population.</w:t>
            </w:r>
          </w:p>
        </w:tc>
      </w:tr>
      <w:tr w:rsidR="00A53B9A" w:rsidRPr="00B169B4" w14:paraId="1E93012C" w14:textId="77777777" w:rsidTr="00F772E1">
        <w:tc>
          <w:tcPr>
            <w:tcW w:w="1843" w:type="dxa"/>
            <w:shd w:val="clear" w:color="auto" w:fill="auto"/>
          </w:tcPr>
          <w:p w14:paraId="083AB28F"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 xml:space="preserve">Negligible </w:t>
            </w:r>
          </w:p>
        </w:tc>
        <w:tc>
          <w:tcPr>
            <w:tcW w:w="7229" w:type="dxa"/>
            <w:shd w:val="clear" w:color="auto" w:fill="auto"/>
          </w:tcPr>
          <w:p w14:paraId="4EE0BBD7" w14:textId="77777777" w:rsidR="00A53B9A" w:rsidRPr="00F772E1" w:rsidRDefault="00A53B9A" w:rsidP="00A53B9A">
            <w:pPr>
              <w:autoSpaceDE w:val="0"/>
              <w:autoSpaceDN w:val="0"/>
              <w:adjustRightInd w:val="0"/>
              <w:spacing w:after="0" w:line="240" w:lineRule="auto"/>
              <w:rPr>
                <w:rFonts w:ascii="Corbel" w:eastAsia="Times New Roman" w:hAnsi="Corbel" w:cs="Arial"/>
                <w:sz w:val="20"/>
                <w:szCs w:val="18"/>
                <w:lang w:eastAsia="en-GB"/>
              </w:rPr>
            </w:pPr>
            <w:r w:rsidRPr="00F772E1">
              <w:rPr>
                <w:rFonts w:ascii="Corbel" w:eastAsia="Times New Roman" w:hAnsi="Corbel" w:cs="Arial"/>
                <w:sz w:val="20"/>
                <w:szCs w:val="18"/>
                <w:lang w:eastAsia="en-GB"/>
              </w:rPr>
              <w:t>Loss affecting up to 5% of a site feature, habitat or population. Adverse change to less than 20% of a site feature, habitat or population. For benefits, an impact equivalent in nature conservation terms to a gain of up to 5% of a site feature, habitat or population.</w:t>
            </w:r>
          </w:p>
        </w:tc>
      </w:tr>
    </w:tbl>
    <w:p w14:paraId="08A0B534" w14:textId="77777777" w:rsidR="00A53B9A" w:rsidRPr="00B169B4" w:rsidRDefault="00A53B9A" w:rsidP="00A53B9A">
      <w:pPr>
        <w:spacing w:after="0" w:line="240" w:lineRule="auto"/>
        <w:rPr>
          <w:rFonts w:ascii="Corbel" w:eastAsia="Times New Roman" w:hAnsi="Corbel" w:cs="Times New Roman"/>
          <w:szCs w:val="24"/>
          <w:lang w:eastAsia="en-GB"/>
        </w:rPr>
      </w:pPr>
    </w:p>
    <w:p w14:paraId="1854328E" w14:textId="77777777" w:rsidR="00A53B9A" w:rsidRPr="00B169B4" w:rsidRDefault="00A53B9A" w:rsidP="00A53B9A">
      <w:pPr>
        <w:spacing w:after="0" w:line="240" w:lineRule="auto"/>
        <w:rPr>
          <w:rFonts w:ascii="Corbel" w:eastAsia="Times New Roman" w:hAnsi="Corbel" w:cs="Times New Roman"/>
          <w:szCs w:val="24"/>
          <w:lang w:eastAsia="ar-SA"/>
        </w:rPr>
      </w:pPr>
      <w:r w:rsidRPr="00B169B4">
        <w:rPr>
          <w:rFonts w:ascii="Corbel" w:eastAsia="Times New Roman" w:hAnsi="Corbel" w:cs="Times New Roman"/>
          <w:szCs w:val="24"/>
          <w:lang w:eastAsia="ar-SA"/>
        </w:rPr>
        <w:br w:type="page"/>
      </w:r>
    </w:p>
    <w:p w14:paraId="712440EF" w14:textId="77777777" w:rsidR="00A53B9A" w:rsidRPr="00B169B4" w:rsidRDefault="00A53B9A" w:rsidP="00B14564">
      <w:pPr>
        <w:pStyle w:val="SimplyHeading"/>
        <w:numPr>
          <w:ilvl w:val="0"/>
          <w:numId w:val="0"/>
        </w:numPr>
        <w:ind w:left="680" w:hanging="680"/>
      </w:pPr>
      <w:bookmarkStart w:id="121" w:name="_Toc15474098"/>
      <w:r w:rsidRPr="00B169B4">
        <w:lastRenderedPageBreak/>
        <w:t>ANNEX C: IMPACT RISK ZONES FOR SSSIs (2017)</w:t>
      </w:r>
      <w:bookmarkEnd w:id="121"/>
    </w:p>
    <w:p w14:paraId="16DBF861" w14:textId="77777777" w:rsidR="00A53B9A" w:rsidRPr="00B169B4" w:rsidRDefault="00A53B9A" w:rsidP="001565F0">
      <w:pPr>
        <w:rPr>
          <w:rFonts w:cs="Arial"/>
          <w:color w:val="7D7C1F"/>
          <w:kern w:val="1"/>
          <w:sz w:val="32"/>
          <w:szCs w:val="32"/>
          <w:lang w:eastAsia="ar-SA"/>
        </w:rPr>
      </w:pPr>
      <w:r w:rsidRPr="00B169B4">
        <w:rPr>
          <w:noProof/>
          <w:lang w:eastAsia="en-GB"/>
        </w:rPr>
        <w:drawing>
          <wp:inline distT="0" distB="0" distL="0" distR="0" wp14:anchorId="628D9766" wp14:editId="6CF5FF77">
            <wp:extent cx="5774722" cy="8172000"/>
            <wp:effectExtent l="19050" t="19050" r="16510" b="1968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pact Risk Zones for Sites of Special Scientific Interest (Natural England)1.jpg"/>
                    <pic:cNvPicPr/>
                  </pic:nvPicPr>
                  <pic:blipFill>
                    <a:blip r:embed="rId24"/>
                    <a:stretch>
                      <a:fillRect/>
                    </a:stretch>
                  </pic:blipFill>
                  <pic:spPr>
                    <a:xfrm>
                      <a:off x="0" y="0"/>
                      <a:ext cx="5774722" cy="8172000"/>
                    </a:xfrm>
                    <a:prstGeom prst="rect">
                      <a:avLst/>
                    </a:prstGeom>
                    <a:ln>
                      <a:solidFill>
                        <a:sysClr val="windowText" lastClr="000000"/>
                      </a:solidFill>
                    </a:ln>
                  </pic:spPr>
                </pic:pic>
              </a:graphicData>
            </a:graphic>
          </wp:inline>
        </w:drawing>
      </w:r>
    </w:p>
    <w:p w14:paraId="0FD455EB" w14:textId="77777777" w:rsidR="00A53B9A" w:rsidRPr="00B169B4" w:rsidRDefault="00A53B9A" w:rsidP="00A53B9A">
      <w:pPr>
        <w:suppressAutoHyphens/>
        <w:spacing w:after="0" w:line="240" w:lineRule="auto"/>
        <w:jc w:val="both"/>
        <w:rPr>
          <w:rFonts w:ascii="Corbel" w:eastAsia="Times New Roman" w:hAnsi="Corbel" w:cs="Times New Roman"/>
          <w:szCs w:val="24"/>
          <w:lang w:eastAsia="ar-SA"/>
        </w:rPr>
      </w:pPr>
      <w:r w:rsidRPr="00B169B4">
        <w:rPr>
          <w:rFonts w:ascii="Corbel" w:eastAsia="Times New Roman" w:hAnsi="Corbel" w:cs="Times New Roman"/>
          <w:noProof/>
          <w:szCs w:val="24"/>
          <w:lang w:eastAsia="en-GB"/>
        </w:rPr>
        <w:lastRenderedPageBreak/>
        <w:drawing>
          <wp:inline distT="0" distB="0" distL="0" distR="0" wp14:anchorId="34566926" wp14:editId="720CA673">
            <wp:extent cx="6120000" cy="8660703"/>
            <wp:effectExtent l="19050" t="19050" r="14605" b="266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pact Risk Zones for Sites of Special Scientific Interest (Natural England)2.jpg"/>
                    <pic:cNvPicPr/>
                  </pic:nvPicPr>
                  <pic:blipFill>
                    <a:blip r:embed="rId25"/>
                    <a:stretch>
                      <a:fillRect/>
                    </a:stretch>
                  </pic:blipFill>
                  <pic:spPr>
                    <a:xfrm>
                      <a:off x="0" y="0"/>
                      <a:ext cx="6120000" cy="8660703"/>
                    </a:xfrm>
                    <a:prstGeom prst="rect">
                      <a:avLst/>
                    </a:prstGeom>
                    <a:ln>
                      <a:solidFill>
                        <a:sysClr val="windowText" lastClr="000000"/>
                      </a:solidFill>
                    </a:ln>
                  </pic:spPr>
                </pic:pic>
              </a:graphicData>
            </a:graphic>
          </wp:inline>
        </w:drawing>
      </w:r>
      <w:r w:rsidRPr="00B169B4">
        <w:rPr>
          <w:rFonts w:ascii="Corbel" w:eastAsia="Times New Roman" w:hAnsi="Corbel" w:cs="Times New Roman"/>
          <w:noProof/>
          <w:szCs w:val="24"/>
          <w:lang w:eastAsia="en-GB"/>
        </w:rPr>
        <w:lastRenderedPageBreak/>
        <w:drawing>
          <wp:inline distT="0" distB="0" distL="0" distR="0" wp14:anchorId="6A5A8D33" wp14:editId="2EE7CE72">
            <wp:extent cx="6120000" cy="8660704"/>
            <wp:effectExtent l="19050" t="19050" r="14605" b="266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pact Risk Zones for Sites of Special Scientific Interest (Natural England)3.jpg"/>
                    <pic:cNvPicPr/>
                  </pic:nvPicPr>
                  <pic:blipFill>
                    <a:blip r:embed="rId26"/>
                    <a:stretch>
                      <a:fillRect/>
                    </a:stretch>
                  </pic:blipFill>
                  <pic:spPr>
                    <a:xfrm>
                      <a:off x="0" y="0"/>
                      <a:ext cx="6120000" cy="8660704"/>
                    </a:xfrm>
                    <a:prstGeom prst="rect">
                      <a:avLst/>
                    </a:prstGeom>
                    <a:ln>
                      <a:solidFill>
                        <a:sysClr val="windowText" lastClr="000000"/>
                      </a:solidFill>
                    </a:ln>
                  </pic:spPr>
                </pic:pic>
              </a:graphicData>
            </a:graphic>
          </wp:inline>
        </w:drawing>
      </w:r>
      <w:r w:rsidRPr="00B169B4">
        <w:rPr>
          <w:rFonts w:ascii="Corbel" w:eastAsia="Times New Roman" w:hAnsi="Corbel" w:cs="Times New Roman"/>
          <w:noProof/>
          <w:szCs w:val="24"/>
          <w:lang w:eastAsia="en-GB"/>
        </w:rPr>
        <w:lastRenderedPageBreak/>
        <w:drawing>
          <wp:inline distT="0" distB="0" distL="0" distR="0" wp14:anchorId="0DE7BAFE" wp14:editId="0DFD5202">
            <wp:extent cx="6120000" cy="8660704"/>
            <wp:effectExtent l="19050" t="19050" r="14605" b="2667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pact Risk Zones for Sites of Special Scientific Interest (Natural England)4.jpg"/>
                    <pic:cNvPicPr/>
                  </pic:nvPicPr>
                  <pic:blipFill>
                    <a:blip r:embed="rId27"/>
                    <a:stretch>
                      <a:fillRect/>
                    </a:stretch>
                  </pic:blipFill>
                  <pic:spPr>
                    <a:xfrm>
                      <a:off x="0" y="0"/>
                      <a:ext cx="6120000" cy="8660704"/>
                    </a:xfrm>
                    <a:prstGeom prst="rect">
                      <a:avLst/>
                    </a:prstGeom>
                    <a:ln>
                      <a:solidFill>
                        <a:sysClr val="windowText" lastClr="000000"/>
                      </a:solidFill>
                    </a:ln>
                  </pic:spPr>
                </pic:pic>
              </a:graphicData>
            </a:graphic>
          </wp:inline>
        </w:drawing>
      </w:r>
      <w:r w:rsidRPr="00B169B4">
        <w:rPr>
          <w:rFonts w:ascii="Corbel" w:eastAsia="Times New Roman" w:hAnsi="Corbel" w:cs="Times New Roman"/>
          <w:noProof/>
          <w:szCs w:val="24"/>
          <w:lang w:eastAsia="en-GB"/>
        </w:rPr>
        <w:lastRenderedPageBreak/>
        <w:drawing>
          <wp:inline distT="0" distB="0" distL="0" distR="0" wp14:anchorId="4A3FBEE3" wp14:editId="0A8AF218">
            <wp:extent cx="6120000" cy="8660704"/>
            <wp:effectExtent l="19050" t="19050" r="14605" b="2667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pact Risk Zones for Sites of Special Scientific Interest (Natural England)5.jpg"/>
                    <pic:cNvPicPr/>
                  </pic:nvPicPr>
                  <pic:blipFill>
                    <a:blip r:embed="rId28"/>
                    <a:stretch>
                      <a:fillRect/>
                    </a:stretch>
                  </pic:blipFill>
                  <pic:spPr>
                    <a:xfrm>
                      <a:off x="0" y="0"/>
                      <a:ext cx="6120000" cy="8660704"/>
                    </a:xfrm>
                    <a:prstGeom prst="rect">
                      <a:avLst/>
                    </a:prstGeom>
                    <a:ln>
                      <a:solidFill>
                        <a:sysClr val="windowText" lastClr="000000"/>
                      </a:solidFill>
                    </a:ln>
                  </pic:spPr>
                </pic:pic>
              </a:graphicData>
            </a:graphic>
          </wp:inline>
        </w:drawing>
      </w:r>
      <w:r w:rsidRPr="00B169B4">
        <w:rPr>
          <w:rFonts w:ascii="Corbel" w:eastAsia="Times New Roman" w:hAnsi="Corbel" w:cs="Times New Roman"/>
          <w:noProof/>
          <w:szCs w:val="24"/>
          <w:lang w:eastAsia="en-GB"/>
        </w:rPr>
        <w:lastRenderedPageBreak/>
        <w:drawing>
          <wp:inline distT="0" distB="0" distL="0" distR="0" wp14:anchorId="0F763E37" wp14:editId="463D7FFF">
            <wp:extent cx="6120000" cy="8660704"/>
            <wp:effectExtent l="19050" t="19050" r="14605" b="2667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pact Risk Zones for Sites of Special Scientific Interest (Natural England)6.jpg"/>
                    <pic:cNvPicPr/>
                  </pic:nvPicPr>
                  <pic:blipFill>
                    <a:blip r:embed="rId29"/>
                    <a:stretch>
                      <a:fillRect/>
                    </a:stretch>
                  </pic:blipFill>
                  <pic:spPr>
                    <a:xfrm>
                      <a:off x="0" y="0"/>
                      <a:ext cx="6120000" cy="8660704"/>
                    </a:xfrm>
                    <a:prstGeom prst="rect">
                      <a:avLst/>
                    </a:prstGeom>
                    <a:ln>
                      <a:solidFill>
                        <a:sysClr val="windowText" lastClr="000000"/>
                      </a:solidFill>
                    </a:ln>
                  </pic:spPr>
                </pic:pic>
              </a:graphicData>
            </a:graphic>
          </wp:inline>
        </w:drawing>
      </w:r>
      <w:r w:rsidRPr="00B169B4">
        <w:rPr>
          <w:rFonts w:ascii="Corbel" w:eastAsia="Times New Roman" w:hAnsi="Corbel" w:cs="Times New Roman"/>
          <w:noProof/>
          <w:szCs w:val="24"/>
          <w:lang w:eastAsia="en-GB"/>
        </w:rPr>
        <w:lastRenderedPageBreak/>
        <w:drawing>
          <wp:inline distT="0" distB="0" distL="0" distR="0" wp14:anchorId="4064466F" wp14:editId="61EEE045">
            <wp:extent cx="8813798" cy="6236414"/>
            <wp:effectExtent l="12065" t="26035" r="19050" b="1905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rot="16200000">
                      <a:off x="0" y="0"/>
                      <a:ext cx="8831279" cy="6248783"/>
                    </a:xfrm>
                    <a:prstGeom prst="rect">
                      <a:avLst/>
                    </a:prstGeom>
                    <a:ln>
                      <a:solidFill>
                        <a:sysClr val="windowText" lastClr="000000"/>
                      </a:solidFill>
                    </a:ln>
                  </pic:spPr>
                </pic:pic>
              </a:graphicData>
            </a:graphic>
          </wp:inline>
        </w:drawing>
      </w:r>
      <w:bookmarkEnd w:id="115"/>
      <w:bookmarkEnd w:id="116"/>
      <w:bookmarkEnd w:id="117"/>
      <w:bookmarkEnd w:id="118"/>
      <w:bookmarkEnd w:id="119"/>
    </w:p>
    <w:sectPr w:rsidR="00A53B9A" w:rsidRPr="00B169B4" w:rsidSect="00B14564">
      <w:footerReference w:type="default" r:id="rId31"/>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9C9196" w14:textId="77777777" w:rsidR="00EE0D7B" w:rsidRDefault="00EE0D7B" w:rsidP="00BD63C5">
      <w:pPr>
        <w:spacing w:after="0" w:line="240" w:lineRule="auto"/>
      </w:pPr>
      <w:r>
        <w:separator/>
      </w:r>
    </w:p>
  </w:endnote>
  <w:endnote w:type="continuationSeparator" w:id="0">
    <w:p w14:paraId="6958C97B" w14:textId="77777777" w:rsidR="00EE0D7B" w:rsidRDefault="00EE0D7B" w:rsidP="00BD63C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40A470" w14:textId="77777777" w:rsidR="007036B7" w:rsidRPr="006F3195" w:rsidRDefault="007036B7" w:rsidP="00772616">
    <w:pPr>
      <w:pStyle w:val="Footer"/>
      <w:pBdr>
        <w:top w:val="single" w:sz="4" w:space="10" w:color="auto"/>
      </w:pBdr>
      <w:tabs>
        <w:tab w:val="clear" w:pos="4513"/>
        <w:tab w:val="clear" w:pos="9026"/>
        <w:tab w:val="right" w:pos="9356"/>
      </w:tabs>
      <w:ind w:right="360"/>
      <w:jc w:val="both"/>
      <w:rPr>
        <w:rStyle w:val="PageNumber"/>
        <w:rFonts w:ascii="Corbel" w:eastAsia="Times New Roman" w:hAnsi="Corbel"/>
        <w:sz w:val="18"/>
        <w:szCs w:val="18"/>
      </w:rPr>
    </w:pPr>
    <w:r w:rsidRPr="006F3195">
      <w:rPr>
        <w:rStyle w:val="PageNumber"/>
        <w:rFonts w:ascii="Corbel" w:eastAsia="Times New Roman" w:hAnsi="Corbel"/>
        <w:sz w:val="18"/>
        <w:szCs w:val="18"/>
      </w:rPr>
      <w:t>Simply Ecology Limited - Ecological Appraisal - February 2018</w:t>
    </w:r>
  </w:p>
  <w:sdt>
    <w:sdtPr>
      <w:id w:val="1596138742"/>
      <w:docPartObj>
        <w:docPartGallery w:val="Page Numbers (Bottom of Page)"/>
        <w:docPartUnique/>
      </w:docPartObj>
    </w:sdtPr>
    <w:sdtEndPr>
      <w:rPr>
        <w:noProof/>
      </w:rPr>
    </w:sdtEndPr>
    <w:sdtContent>
      <w:p w14:paraId="64F13EC4" w14:textId="77777777" w:rsidR="007036B7" w:rsidRPr="00772616" w:rsidRDefault="007036B7" w:rsidP="00772616">
        <w:pPr>
          <w:pStyle w:val="Footer"/>
          <w:jc w:val="right"/>
          <w:rPr>
            <w:rStyle w:val="PageNumber"/>
            <w:rFonts w:cstheme="minorBidi"/>
          </w:rPr>
        </w:pPr>
        <w:r>
          <w:fldChar w:fldCharType="begin"/>
        </w:r>
        <w:r>
          <w:instrText xml:space="preserve"> PAGE   \* MERGEFORMAT </w:instrText>
        </w:r>
        <w:r>
          <w:fldChar w:fldCharType="separate"/>
        </w:r>
        <w:r>
          <w:t>3</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BAEAE81" w14:textId="77777777" w:rsidR="007036B7" w:rsidRPr="00295909" w:rsidRDefault="007036B7" w:rsidP="001229AB">
    <w:pPr>
      <w:pBdr>
        <w:top w:val="single" w:sz="12" w:space="1" w:color="CCCC33"/>
      </w:pBdr>
      <w:tabs>
        <w:tab w:val="center" w:pos="3436"/>
        <w:tab w:val="center" w:pos="4153"/>
        <w:tab w:val="right" w:pos="6872"/>
        <w:tab w:val="right" w:pos="8306"/>
      </w:tabs>
      <w:spacing w:before="360" w:after="0" w:line="240" w:lineRule="auto"/>
      <w:jc w:val="center"/>
      <w:rPr>
        <w:rFonts w:ascii="Arial" w:eastAsia="Times New Roman" w:hAnsi="Arial" w:cs="Times New Roman"/>
        <w:sz w:val="4"/>
        <w:szCs w:val="4"/>
      </w:rPr>
    </w:pPr>
  </w:p>
  <w:p w14:paraId="676953C4" w14:textId="77777777" w:rsidR="007036B7" w:rsidRPr="00295909" w:rsidRDefault="007036B7" w:rsidP="001229AB">
    <w:pPr>
      <w:tabs>
        <w:tab w:val="right" w:pos="3436"/>
        <w:tab w:val="center" w:pos="4153"/>
        <w:tab w:val="right" w:pos="6872"/>
        <w:tab w:val="right" w:pos="8306"/>
      </w:tabs>
      <w:spacing w:before="60" w:after="0" w:line="240" w:lineRule="auto"/>
      <w:jc w:val="center"/>
      <w:rPr>
        <w:rFonts w:ascii="Corbel" w:eastAsia="Times New Roman" w:hAnsi="Corbel" w:cs="Arial"/>
        <w:sz w:val="20"/>
        <w:szCs w:val="20"/>
      </w:rPr>
    </w:pPr>
    <w:r w:rsidRPr="00295909">
      <w:rPr>
        <w:rFonts w:ascii="Corbel" w:eastAsia="Times New Roman" w:hAnsi="Corbel" w:cs="Arial"/>
        <w:sz w:val="20"/>
        <w:szCs w:val="20"/>
      </w:rPr>
      <w:t>Simply Ecology Ltd, Office 7-2-6, Cameron House, White Cross, South Road, Lancaster LA1 4XF</w:t>
    </w:r>
  </w:p>
  <w:p w14:paraId="4EBF7C4A" w14:textId="77777777" w:rsidR="007036B7" w:rsidRPr="00295909" w:rsidRDefault="007036B7" w:rsidP="001229AB">
    <w:pPr>
      <w:tabs>
        <w:tab w:val="right" w:pos="3436"/>
        <w:tab w:val="center" w:pos="4153"/>
        <w:tab w:val="right" w:pos="6872"/>
        <w:tab w:val="right" w:pos="8306"/>
      </w:tabs>
      <w:spacing w:before="60" w:after="0" w:line="240" w:lineRule="auto"/>
      <w:jc w:val="center"/>
      <w:rPr>
        <w:rFonts w:ascii="Corbel" w:eastAsia="Times New Roman" w:hAnsi="Corbel" w:cs="Arial"/>
        <w:sz w:val="20"/>
        <w:szCs w:val="20"/>
      </w:rPr>
    </w:pPr>
    <w:r w:rsidRPr="00295909">
      <w:rPr>
        <w:rFonts w:ascii="Corbel" w:eastAsia="Times New Roman" w:hAnsi="Corbel" w:cs="Arial"/>
        <w:sz w:val="20"/>
        <w:szCs w:val="20"/>
      </w:rPr>
      <w:t xml:space="preserve">Tel: 01524 874522 - </w:t>
    </w:r>
    <w:r w:rsidRPr="00295909">
      <w:rPr>
        <w:rFonts w:ascii="Corbel" w:eastAsia="Times New Roman" w:hAnsi="Corbel" w:cs="Arial"/>
        <w:sz w:val="20"/>
        <w:szCs w:val="20"/>
      </w:rPr>
      <w:tab/>
      <w:t>Mob: 07754 538437 - info@simplyecology.co.uk</w:t>
    </w:r>
  </w:p>
  <w:p w14:paraId="231006EA" w14:textId="77777777" w:rsidR="007036B7" w:rsidRPr="00295909" w:rsidRDefault="00EE0D7B" w:rsidP="001229AB">
    <w:pPr>
      <w:tabs>
        <w:tab w:val="right" w:pos="3436"/>
        <w:tab w:val="center" w:pos="4153"/>
        <w:tab w:val="right" w:pos="6872"/>
        <w:tab w:val="right" w:pos="8306"/>
      </w:tabs>
      <w:spacing w:before="60" w:after="0" w:line="240" w:lineRule="auto"/>
      <w:jc w:val="center"/>
      <w:rPr>
        <w:rFonts w:ascii="Corbel" w:eastAsia="Times New Roman" w:hAnsi="Corbel" w:cs="Arial"/>
        <w:sz w:val="20"/>
        <w:szCs w:val="20"/>
      </w:rPr>
    </w:pPr>
    <w:hyperlink r:id="rId1" w:history="1">
      <w:r w:rsidR="007036B7" w:rsidRPr="00295909">
        <w:rPr>
          <w:rFonts w:ascii="Corbel" w:eastAsia="Times New Roman" w:hAnsi="Corbel" w:cs="Arial"/>
          <w:color w:val="0000FF"/>
          <w:sz w:val="20"/>
          <w:szCs w:val="20"/>
          <w:u w:val="single"/>
        </w:rPr>
        <w:t>www.simplyecology.co.uk</w:t>
      </w:r>
    </w:hyperlink>
    <w:r w:rsidR="007036B7" w:rsidRPr="00295909">
      <w:rPr>
        <w:rFonts w:ascii="Corbel" w:eastAsia="Times New Roman" w:hAnsi="Corbel" w:cs="Arial"/>
        <w:sz w:val="20"/>
        <w:szCs w:val="20"/>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65D041" w14:textId="77777777" w:rsidR="007036B7" w:rsidRPr="00233E71" w:rsidRDefault="007036B7" w:rsidP="001A54A4">
    <w:pPr>
      <w:pStyle w:val="Footer"/>
      <w:pBdr>
        <w:top w:val="single" w:sz="12" w:space="1" w:color="CCCC33"/>
      </w:pBdr>
      <w:tabs>
        <w:tab w:val="center" w:pos="3436"/>
        <w:tab w:val="right" w:pos="6872"/>
      </w:tabs>
      <w:spacing w:before="360"/>
      <w:jc w:val="center"/>
      <w:rPr>
        <w:rFonts w:ascii="Corbel" w:hAnsi="Corbel"/>
        <w:sz w:val="4"/>
        <w:szCs w:val="4"/>
      </w:rPr>
    </w:pPr>
  </w:p>
  <w:p w14:paraId="3BF34ECA" w14:textId="77777777" w:rsidR="007036B7" w:rsidRPr="00233E71" w:rsidRDefault="007036B7" w:rsidP="001A54A4">
    <w:pPr>
      <w:pStyle w:val="Footer"/>
      <w:tabs>
        <w:tab w:val="right" w:pos="3436"/>
        <w:tab w:val="right" w:pos="6872"/>
      </w:tabs>
      <w:spacing w:before="60"/>
      <w:rPr>
        <w:rFonts w:ascii="Corbel" w:hAnsi="Corbel" w:cs="Arial"/>
      </w:rPr>
    </w:pPr>
    <w:r w:rsidRPr="00233E71">
      <w:rPr>
        <w:rStyle w:val="PageNumber"/>
        <w:rFonts w:ascii="Corbel" w:hAnsi="Corbel"/>
        <w:sz w:val="18"/>
        <w:szCs w:val="18"/>
      </w:rPr>
      <w:t>Simply Ecology</w:t>
    </w:r>
    <w:r>
      <w:rPr>
        <w:rStyle w:val="PageNumber"/>
        <w:rFonts w:ascii="Corbel" w:hAnsi="Corbel"/>
        <w:sz w:val="18"/>
        <w:szCs w:val="18"/>
      </w:rPr>
      <w:t xml:space="preserve"> Limited</w:t>
    </w:r>
    <w:r w:rsidRPr="00233E71">
      <w:rPr>
        <w:rStyle w:val="PageNumber"/>
        <w:rFonts w:ascii="Corbel" w:hAnsi="Corbel"/>
        <w:sz w:val="18"/>
        <w:szCs w:val="18"/>
      </w:rPr>
      <w:t xml:space="preserve"> – </w:t>
    </w:r>
    <w:r w:rsidRPr="001A54A4">
      <w:rPr>
        <w:rStyle w:val="PageNumber"/>
        <w:rFonts w:ascii="Corbel" w:hAnsi="Corbel"/>
        <w:sz w:val="18"/>
        <w:szCs w:val="18"/>
        <w:highlight w:val="yellow"/>
      </w:rPr>
      <w:t>Survey Type</w:t>
    </w:r>
    <w:r>
      <w:rPr>
        <w:rStyle w:val="PageNumber"/>
        <w:rFonts w:ascii="Corbel" w:hAnsi="Corbel"/>
        <w:sz w:val="18"/>
        <w:szCs w:val="18"/>
      </w:rPr>
      <w:t xml:space="preserve"> – </w:t>
    </w:r>
    <w:r w:rsidRPr="001A54A4">
      <w:rPr>
        <w:rStyle w:val="PageNumber"/>
        <w:rFonts w:ascii="Corbel" w:hAnsi="Corbel"/>
        <w:sz w:val="18"/>
        <w:szCs w:val="18"/>
        <w:highlight w:val="yellow"/>
      </w:rPr>
      <w:t>Month Year</w:t>
    </w:r>
  </w:p>
  <w:p w14:paraId="00227AEC" w14:textId="77777777" w:rsidR="007036B7" w:rsidRPr="00772616" w:rsidRDefault="007036B7" w:rsidP="001A54A4">
    <w:pPr>
      <w:pStyle w:val="Footer"/>
      <w:jc w:val="center"/>
      <w:rPr>
        <w:rStyle w:val="PageNumber"/>
        <w:rFonts w:cstheme="minorBidi"/>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DC1B52" w14:textId="77777777" w:rsidR="007036B7" w:rsidRPr="00233E71" w:rsidRDefault="007036B7" w:rsidP="001A54A4">
    <w:pPr>
      <w:pStyle w:val="Footer"/>
      <w:pBdr>
        <w:top w:val="single" w:sz="12" w:space="1" w:color="CCCC33"/>
      </w:pBdr>
      <w:tabs>
        <w:tab w:val="center" w:pos="3436"/>
        <w:tab w:val="right" w:pos="6872"/>
      </w:tabs>
      <w:spacing w:before="360"/>
      <w:jc w:val="center"/>
      <w:rPr>
        <w:rFonts w:ascii="Corbel" w:hAnsi="Corbel"/>
        <w:sz w:val="4"/>
        <w:szCs w:val="4"/>
      </w:rPr>
    </w:pPr>
  </w:p>
  <w:p w14:paraId="0710EB84" w14:textId="77777777" w:rsidR="007036B7" w:rsidRPr="004840B1" w:rsidRDefault="007036B7" w:rsidP="001A54A4">
    <w:pPr>
      <w:pStyle w:val="Footer"/>
      <w:framePr w:wrap="around" w:vAnchor="text" w:hAnchor="page" w:x="10636" w:y="67"/>
      <w:rPr>
        <w:rStyle w:val="PageNumber"/>
        <w:rFonts w:ascii="Corbel" w:hAnsi="Corbel"/>
        <w:sz w:val="18"/>
        <w:szCs w:val="18"/>
      </w:rPr>
    </w:pPr>
    <w:r w:rsidRPr="004840B1">
      <w:rPr>
        <w:rStyle w:val="PageNumber"/>
        <w:rFonts w:ascii="Corbel" w:hAnsi="Corbel"/>
        <w:sz w:val="18"/>
        <w:szCs w:val="18"/>
      </w:rPr>
      <w:fldChar w:fldCharType="begin"/>
    </w:r>
    <w:r w:rsidRPr="004840B1">
      <w:rPr>
        <w:rStyle w:val="PageNumber"/>
        <w:rFonts w:ascii="Corbel" w:hAnsi="Corbel"/>
        <w:sz w:val="18"/>
        <w:szCs w:val="18"/>
      </w:rPr>
      <w:instrText xml:space="preserve">PAGE  </w:instrText>
    </w:r>
    <w:r w:rsidRPr="004840B1">
      <w:rPr>
        <w:rStyle w:val="PageNumber"/>
        <w:rFonts w:ascii="Corbel" w:hAnsi="Corbel"/>
        <w:sz w:val="18"/>
        <w:szCs w:val="18"/>
      </w:rPr>
      <w:fldChar w:fldCharType="separate"/>
    </w:r>
    <w:r w:rsidR="00114A3C">
      <w:rPr>
        <w:rStyle w:val="PageNumber"/>
        <w:rFonts w:ascii="Corbel" w:hAnsi="Corbel"/>
        <w:noProof/>
        <w:sz w:val="18"/>
        <w:szCs w:val="18"/>
      </w:rPr>
      <w:t>1</w:t>
    </w:r>
    <w:r w:rsidRPr="004840B1">
      <w:rPr>
        <w:rStyle w:val="PageNumber"/>
        <w:rFonts w:ascii="Corbel" w:hAnsi="Corbel"/>
        <w:sz w:val="18"/>
        <w:szCs w:val="18"/>
      </w:rPr>
      <w:fldChar w:fldCharType="end"/>
    </w:r>
  </w:p>
  <w:p w14:paraId="2F27C873" w14:textId="77777777" w:rsidR="007036B7" w:rsidRPr="00233E71" w:rsidRDefault="007036B7" w:rsidP="001A54A4">
    <w:pPr>
      <w:pStyle w:val="Footer"/>
      <w:tabs>
        <w:tab w:val="right" w:pos="3436"/>
        <w:tab w:val="right" w:pos="6872"/>
      </w:tabs>
      <w:spacing w:before="60"/>
      <w:rPr>
        <w:rFonts w:ascii="Corbel" w:hAnsi="Corbel" w:cs="Arial"/>
      </w:rPr>
    </w:pPr>
    <w:r w:rsidRPr="00233E71">
      <w:rPr>
        <w:rStyle w:val="PageNumber"/>
        <w:rFonts w:ascii="Corbel" w:hAnsi="Corbel"/>
        <w:sz w:val="18"/>
        <w:szCs w:val="18"/>
      </w:rPr>
      <w:t>Simply Ecology</w:t>
    </w:r>
    <w:r>
      <w:rPr>
        <w:rStyle w:val="PageNumber"/>
        <w:rFonts w:ascii="Corbel" w:hAnsi="Corbel"/>
        <w:sz w:val="18"/>
        <w:szCs w:val="18"/>
      </w:rPr>
      <w:t xml:space="preserve"> Limited</w:t>
    </w:r>
    <w:r w:rsidRPr="00233E71">
      <w:rPr>
        <w:rStyle w:val="PageNumber"/>
        <w:rFonts w:ascii="Corbel" w:hAnsi="Corbel"/>
        <w:sz w:val="18"/>
        <w:szCs w:val="18"/>
      </w:rPr>
      <w:t xml:space="preserve"> – </w:t>
    </w:r>
    <w:r w:rsidRPr="001A54A4">
      <w:rPr>
        <w:rStyle w:val="PageNumber"/>
        <w:rFonts w:ascii="Corbel" w:hAnsi="Corbel"/>
        <w:sz w:val="18"/>
        <w:szCs w:val="18"/>
        <w:highlight w:val="yellow"/>
      </w:rPr>
      <w:t>Survey Type</w:t>
    </w:r>
    <w:r>
      <w:rPr>
        <w:rStyle w:val="PageNumber"/>
        <w:rFonts w:ascii="Corbel" w:hAnsi="Corbel"/>
        <w:sz w:val="18"/>
        <w:szCs w:val="18"/>
      </w:rPr>
      <w:t xml:space="preserve"> – </w:t>
    </w:r>
    <w:r w:rsidRPr="001A54A4">
      <w:rPr>
        <w:rStyle w:val="PageNumber"/>
        <w:rFonts w:ascii="Corbel" w:hAnsi="Corbel"/>
        <w:sz w:val="18"/>
        <w:szCs w:val="18"/>
        <w:highlight w:val="yellow"/>
      </w:rPr>
      <w:t>Month Year</w:t>
    </w:r>
  </w:p>
  <w:p w14:paraId="24419EAC" w14:textId="77777777" w:rsidR="007036B7" w:rsidRPr="00772616" w:rsidRDefault="007036B7" w:rsidP="001A54A4">
    <w:pPr>
      <w:pStyle w:val="Footer"/>
      <w:jc w:val="center"/>
      <w:rPr>
        <w:rStyle w:val="PageNumber"/>
        <w:rFonts w:cstheme="minorBidi"/>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B93F15" w14:textId="77777777" w:rsidR="007036B7" w:rsidRPr="00233E71" w:rsidRDefault="007036B7" w:rsidP="001A54A4">
    <w:pPr>
      <w:pStyle w:val="Footer"/>
      <w:pBdr>
        <w:top w:val="single" w:sz="12" w:space="1" w:color="CCCC33"/>
      </w:pBdr>
      <w:tabs>
        <w:tab w:val="center" w:pos="3436"/>
        <w:tab w:val="right" w:pos="6872"/>
      </w:tabs>
      <w:spacing w:before="360"/>
      <w:jc w:val="center"/>
      <w:rPr>
        <w:rFonts w:ascii="Corbel" w:hAnsi="Corbel"/>
        <w:sz w:val="4"/>
        <w:szCs w:val="4"/>
      </w:rPr>
    </w:pPr>
  </w:p>
  <w:p w14:paraId="46B5FBF2" w14:textId="77777777" w:rsidR="007036B7" w:rsidRPr="004840B1" w:rsidRDefault="007036B7" w:rsidP="001A54A4">
    <w:pPr>
      <w:pStyle w:val="Footer"/>
      <w:framePr w:wrap="around" w:vAnchor="text" w:hAnchor="page" w:x="15421" w:y="108"/>
      <w:rPr>
        <w:rStyle w:val="PageNumber"/>
        <w:rFonts w:ascii="Corbel" w:hAnsi="Corbel"/>
        <w:sz w:val="18"/>
        <w:szCs w:val="18"/>
      </w:rPr>
    </w:pPr>
    <w:r w:rsidRPr="004840B1">
      <w:rPr>
        <w:rStyle w:val="PageNumber"/>
        <w:rFonts w:ascii="Corbel" w:hAnsi="Corbel"/>
        <w:sz w:val="18"/>
        <w:szCs w:val="18"/>
      </w:rPr>
      <w:fldChar w:fldCharType="begin"/>
    </w:r>
    <w:r w:rsidRPr="004840B1">
      <w:rPr>
        <w:rStyle w:val="PageNumber"/>
        <w:rFonts w:ascii="Corbel" w:hAnsi="Corbel"/>
        <w:sz w:val="18"/>
        <w:szCs w:val="18"/>
      </w:rPr>
      <w:instrText xml:space="preserve">PAGE  </w:instrText>
    </w:r>
    <w:r w:rsidRPr="004840B1">
      <w:rPr>
        <w:rStyle w:val="PageNumber"/>
        <w:rFonts w:ascii="Corbel" w:hAnsi="Corbel"/>
        <w:sz w:val="18"/>
        <w:szCs w:val="18"/>
      </w:rPr>
      <w:fldChar w:fldCharType="separate"/>
    </w:r>
    <w:r w:rsidR="00C508F5">
      <w:rPr>
        <w:rStyle w:val="PageNumber"/>
        <w:rFonts w:ascii="Corbel" w:hAnsi="Corbel"/>
        <w:noProof/>
        <w:sz w:val="18"/>
        <w:szCs w:val="18"/>
      </w:rPr>
      <w:t>16</w:t>
    </w:r>
    <w:r w:rsidRPr="004840B1">
      <w:rPr>
        <w:rStyle w:val="PageNumber"/>
        <w:rFonts w:ascii="Corbel" w:hAnsi="Corbel"/>
        <w:sz w:val="18"/>
        <w:szCs w:val="18"/>
      </w:rPr>
      <w:fldChar w:fldCharType="end"/>
    </w:r>
  </w:p>
  <w:p w14:paraId="4E8F3B5F" w14:textId="77777777" w:rsidR="007036B7" w:rsidRPr="00233E71" w:rsidRDefault="007036B7" w:rsidP="001A54A4">
    <w:pPr>
      <w:pStyle w:val="Footer"/>
      <w:tabs>
        <w:tab w:val="right" w:pos="3436"/>
        <w:tab w:val="right" w:pos="6872"/>
      </w:tabs>
      <w:spacing w:before="60"/>
      <w:rPr>
        <w:rFonts w:ascii="Corbel" w:hAnsi="Corbel" w:cs="Arial"/>
      </w:rPr>
    </w:pPr>
    <w:r w:rsidRPr="00233E71">
      <w:rPr>
        <w:rStyle w:val="PageNumber"/>
        <w:rFonts w:ascii="Corbel" w:hAnsi="Corbel"/>
        <w:sz w:val="18"/>
        <w:szCs w:val="18"/>
      </w:rPr>
      <w:t>Simply Ecology</w:t>
    </w:r>
    <w:r>
      <w:rPr>
        <w:rStyle w:val="PageNumber"/>
        <w:rFonts w:ascii="Corbel" w:hAnsi="Corbel"/>
        <w:sz w:val="18"/>
        <w:szCs w:val="18"/>
      </w:rPr>
      <w:t xml:space="preserve"> Limited</w:t>
    </w:r>
    <w:r w:rsidRPr="00233E71">
      <w:rPr>
        <w:rStyle w:val="PageNumber"/>
        <w:rFonts w:ascii="Corbel" w:hAnsi="Corbel"/>
        <w:sz w:val="18"/>
        <w:szCs w:val="18"/>
      </w:rPr>
      <w:t xml:space="preserve"> – </w:t>
    </w:r>
    <w:r w:rsidRPr="001A54A4">
      <w:rPr>
        <w:rStyle w:val="PageNumber"/>
        <w:rFonts w:ascii="Corbel" w:hAnsi="Corbel"/>
        <w:sz w:val="18"/>
        <w:szCs w:val="18"/>
        <w:highlight w:val="yellow"/>
      </w:rPr>
      <w:t>Survey Type</w:t>
    </w:r>
    <w:r>
      <w:rPr>
        <w:rStyle w:val="PageNumber"/>
        <w:rFonts w:ascii="Corbel" w:hAnsi="Corbel"/>
        <w:sz w:val="18"/>
        <w:szCs w:val="18"/>
      </w:rPr>
      <w:t xml:space="preserve"> – </w:t>
    </w:r>
    <w:r w:rsidRPr="001A54A4">
      <w:rPr>
        <w:rStyle w:val="PageNumber"/>
        <w:rFonts w:ascii="Corbel" w:hAnsi="Corbel"/>
        <w:sz w:val="18"/>
        <w:szCs w:val="18"/>
        <w:highlight w:val="yellow"/>
      </w:rPr>
      <w:t>Month Year</w:t>
    </w:r>
  </w:p>
  <w:p w14:paraId="67E577C9" w14:textId="77777777" w:rsidR="007036B7" w:rsidRPr="00772616" w:rsidRDefault="007036B7" w:rsidP="001A54A4">
    <w:pPr>
      <w:pStyle w:val="Footer"/>
      <w:jc w:val="center"/>
      <w:rPr>
        <w:rStyle w:val="PageNumber"/>
        <w:rFonts w:cstheme="minorBidi"/>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DAD454" w14:textId="77777777" w:rsidR="007036B7" w:rsidRPr="00233E71" w:rsidRDefault="007036B7" w:rsidP="001A54A4">
    <w:pPr>
      <w:pStyle w:val="Footer"/>
      <w:pBdr>
        <w:top w:val="single" w:sz="12" w:space="1" w:color="CCCC33"/>
      </w:pBdr>
      <w:tabs>
        <w:tab w:val="center" w:pos="3436"/>
        <w:tab w:val="right" w:pos="6872"/>
      </w:tabs>
      <w:spacing w:before="360"/>
      <w:jc w:val="center"/>
      <w:rPr>
        <w:rFonts w:ascii="Corbel" w:hAnsi="Corbel"/>
        <w:sz w:val="4"/>
        <w:szCs w:val="4"/>
      </w:rPr>
    </w:pPr>
  </w:p>
  <w:p w14:paraId="7A1071A7" w14:textId="77777777" w:rsidR="007036B7" w:rsidRPr="004840B1" w:rsidRDefault="007036B7" w:rsidP="001A54A4">
    <w:pPr>
      <w:pStyle w:val="Footer"/>
      <w:framePr w:wrap="around" w:vAnchor="text" w:hAnchor="page" w:x="10636" w:y="67"/>
      <w:rPr>
        <w:rStyle w:val="PageNumber"/>
        <w:rFonts w:ascii="Corbel" w:hAnsi="Corbel"/>
        <w:sz w:val="18"/>
        <w:szCs w:val="18"/>
      </w:rPr>
    </w:pPr>
    <w:r w:rsidRPr="004840B1">
      <w:rPr>
        <w:rStyle w:val="PageNumber"/>
        <w:rFonts w:ascii="Corbel" w:hAnsi="Corbel"/>
        <w:sz w:val="18"/>
        <w:szCs w:val="18"/>
      </w:rPr>
      <w:fldChar w:fldCharType="begin"/>
    </w:r>
    <w:r w:rsidRPr="004840B1">
      <w:rPr>
        <w:rStyle w:val="PageNumber"/>
        <w:rFonts w:ascii="Corbel" w:hAnsi="Corbel"/>
        <w:sz w:val="18"/>
        <w:szCs w:val="18"/>
      </w:rPr>
      <w:instrText xml:space="preserve">PAGE  </w:instrText>
    </w:r>
    <w:r w:rsidRPr="004840B1">
      <w:rPr>
        <w:rStyle w:val="PageNumber"/>
        <w:rFonts w:ascii="Corbel" w:hAnsi="Corbel"/>
        <w:sz w:val="18"/>
        <w:szCs w:val="18"/>
      </w:rPr>
      <w:fldChar w:fldCharType="separate"/>
    </w:r>
    <w:r w:rsidR="00C508F5">
      <w:rPr>
        <w:rStyle w:val="PageNumber"/>
        <w:rFonts w:ascii="Corbel" w:hAnsi="Corbel"/>
        <w:noProof/>
        <w:sz w:val="18"/>
        <w:szCs w:val="18"/>
      </w:rPr>
      <w:t>18</w:t>
    </w:r>
    <w:r w:rsidRPr="004840B1">
      <w:rPr>
        <w:rStyle w:val="PageNumber"/>
        <w:rFonts w:ascii="Corbel" w:hAnsi="Corbel"/>
        <w:sz w:val="18"/>
        <w:szCs w:val="18"/>
      </w:rPr>
      <w:fldChar w:fldCharType="end"/>
    </w:r>
  </w:p>
  <w:p w14:paraId="63E51D62" w14:textId="77777777" w:rsidR="007036B7" w:rsidRPr="00233E71" w:rsidRDefault="007036B7" w:rsidP="001A54A4">
    <w:pPr>
      <w:pStyle w:val="Footer"/>
      <w:tabs>
        <w:tab w:val="right" w:pos="3436"/>
        <w:tab w:val="right" w:pos="6872"/>
      </w:tabs>
      <w:spacing w:before="60"/>
      <w:rPr>
        <w:rFonts w:ascii="Corbel" w:hAnsi="Corbel" w:cs="Arial"/>
      </w:rPr>
    </w:pPr>
    <w:r w:rsidRPr="00233E71">
      <w:rPr>
        <w:rStyle w:val="PageNumber"/>
        <w:rFonts w:ascii="Corbel" w:hAnsi="Corbel"/>
        <w:sz w:val="18"/>
        <w:szCs w:val="18"/>
      </w:rPr>
      <w:t>Simply Ecology</w:t>
    </w:r>
    <w:r>
      <w:rPr>
        <w:rStyle w:val="PageNumber"/>
        <w:rFonts w:ascii="Corbel" w:hAnsi="Corbel"/>
        <w:sz w:val="18"/>
        <w:szCs w:val="18"/>
      </w:rPr>
      <w:t xml:space="preserve"> Limited</w:t>
    </w:r>
    <w:r w:rsidRPr="00233E71">
      <w:rPr>
        <w:rStyle w:val="PageNumber"/>
        <w:rFonts w:ascii="Corbel" w:hAnsi="Corbel"/>
        <w:sz w:val="18"/>
        <w:szCs w:val="18"/>
      </w:rPr>
      <w:t xml:space="preserve"> – </w:t>
    </w:r>
    <w:r w:rsidRPr="001A54A4">
      <w:rPr>
        <w:rStyle w:val="PageNumber"/>
        <w:rFonts w:ascii="Corbel" w:hAnsi="Corbel"/>
        <w:sz w:val="18"/>
        <w:szCs w:val="18"/>
        <w:highlight w:val="yellow"/>
      </w:rPr>
      <w:t>Survey Type</w:t>
    </w:r>
    <w:r>
      <w:rPr>
        <w:rStyle w:val="PageNumber"/>
        <w:rFonts w:ascii="Corbel" w:hAnsi="Corbel"/>
        <w:sz w:val="18"/>
        <w:szCs w:val="18"/>
      </w:rPr>
      <w:t xml:space="preserve"> – </w:t>
    </w:r>
    <w:r w:rsidRPr="001A54A4">
      <w:rPr>
        <w:rStyle w:val="PageNumber"/>
        <w:rFonts w:ascii="Corbel" w:hAnsi="Corbel"/>
        <w:sz w:val="18"/>
        <w:szCs w:val="18"/>
        <w:highlight w:val="yellow"/>
      </w:rPr>
      <w:t>Month Year</w:t>
    </w:r>
  </w:p>
  <w:p w14:paraId="67A53368" w14:textId="77777777" w:rsidR="007036B7" w:rsidRPr="00772616" w:rsidRDefault="007036B7" w:rsidP="001A54A4">
    <w:pPr>
      <w:pStyle w:val="Footer"/>
      <w:jc w:val="center"/>
      <w:rPr>
        <w:rStyle w:val="PageNumber"/>
        <w:rFonts w:cstheme="minorBidi"/>
      </w:rP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62747E" w14:textId="77777777" w:rsidR="007036B7" w:rsidRPr="00233E71" w:rsidRDefault="007036B7" w:rsidP="001A54A4">
    <w:pPr>
      <w:pStyle w:val="Footer"/>
      <w:pBdr>
        <w:top w:val="single" w:sz="12" w:space="1" w:color="CCCC33"/>
      </w:pBdr>
      <w:tabs>
        <w:tab w:val="center" w:pos="3436"/>
        <w:tab w:val="right" w:pos="6872"/>
      </w:tabs>
      <w:spacing w:before="360"/>
      <w:jc w:val="center"/>
      <w:rPr>
        <w:rFonts w:ascii="Corbel" w:hAnsi="Corbel"/>
        <w:sz w:val="4"/>
        <w:szCs w:val="4"/>
      </w:rPr>
    </w:pPr>
  </w:p>
  <w:p w14:paraId="7D1BB905" w14:textId="77777777" w:rsidR="007036B7" w:rsidRPr="004840B1" w:rsidRDefault="007036B7" w:rsidP="001A54A4">
    <w:pPr>
      <w:pStyle w:val="Footer"/>
      <w:framePr w:wrap="around" w:vAnchor="text" w:hAnchor="page" w:x="15421" w:y="78"/>
      <w:rPr>
        <w:rStyle w:val="PageNumber"/>
        <w:rFonts w:ascii="Corbel" w:hAnsi="Corbel"/>
        <w:sz w:val="18"/>
        <w:szCs w:val="18"/>
      </w:rPr>
    </w:pPr>
    <w:r w:rsidRPr="004840B1">
      <w:rPr>
        <w:rStyle w:val="PageNumber"/>
        <w:rFonts w:ascii="Corbel" w:hAnsi="Corbel"/>
        <w:sz w:val="18"/>
        <w:szCs w:val="18"/>
      </w:rPr>
      <w:fldChar w:fldCharType="begin"/>
    </w:r>
    <w:r w:rsidRPr="004840B1">
      <w:rPr>
        <w:rStyle w:val="PageNumber"/>
        <w:rFonts w:ascii="Corbel" w:hAnsi="Corbel"/>
        <w:sz w:val="18"/>
        <w:szCs w:val="18"/>
      </w:rPr>
      <w:instrText xml:space="preserve">PAGE  </w:instrText>
    </w:r>
    <w:r w:rsidRPr="004840B1">
      <w:rPr>
        <w:rStyle w:val="PageNumber"/>
        <w:rFonts w:ascii="Corbel" w:hAnsi="Corbel"/>
        <w:sz w:val="18"/>
        <w:szCs w:val="18"/>
      </w:rPr>
      <w:fldChar w:fldCharType="separate"/>
    </w:r>
    <w:r w:rsidR="00C508F5">
      <w:rPr>
        <w:rStyle w:val="PageNumber"/>
        <w:rFonts w:ascii="Corbel" w:hAnsi="Corbel"/>
        <w:noProof/>
        <w:sz w:val="18"/>
        <w:szCs w:val="18"/>
      </w:rPr>
      <w:t>19</w:t>
    </w:r>
    <w:r w:rsidRPr="004840B1">
      <w:rPr>
        <w:rStyle w:val="PageNumber"/>
        <w:rFonts w:ascii="Corbel" w:hAnsi="Corbel"/>
        <w:sz w:val="18"/>
        <w:szCs w:val="18"/>
      </w:rPr>
      <w:fldChar w:fldCharType="end"/>
    </w:r>
  </w:p>
  <w:p w14:paraId="2B95FE50" w14:textId="77777777" w:rsidR="007036B7" w:rsidRPr="00233E71" w:rsidRDefault="007036B7" w:rsidP="001A54A4">
    <w:pPr>
      <w:pStyle w:val="Footer"/>
      <w:tabs>
        <w:tab w:val="right" w:pos="3436"/>
        <w:tab w:val="right" w:pos="6872"/>
      </w:tabs>
      <w:spacing w:before="60"/>
      <w:rPr>
        <w:rFonts w:ascii="Corbel" w:hAnsi="Corbel" w:cs="Arial"/>
      </w:rPr>
    </w:pPr>
    <w:r w:rsidRPr="00233E71">
      <w:rPr>
        <w:rStyle w:val="PageNumber"/>
        <w:rFonts w:ascii="Corbel" w:hAnsi="Corbel"/>
        <w:sz w:val="18"/>
        <w:szCs w:val="18"/>
      </w:rPr>
      <w:t>Simply Ecology</w:t>
    </w:r>
    <w:r>
      <w:rPr>
        <w:rStyle w:val="PageNumber"/>
        <w:rFonts w:ascii="Corbel" w:hAnsi="Corbel"/>
        <w:sz w:val="18"/>
        <w:szCs w:val="18"/>
      </w:rPr>
      <w:t xml:space="preserve"> Limited</w:t>
    </w:r>
    <w:r w:rsidRPr="00233E71">
      <w:rPr>
        <w:rStyle w:val="PageNumber"/>
        <w:rFonts w:ascii="Corbel" w:hAnsi="Corbel"/>
        <w:sz w:val="18"/>
        <w:szCs w:val="18"/>
      </w:rPr>
      <w:t xml:space="preserve"> – </w:t>
    </w:r>
    <w:r w:rsidRPr="001A54A4">
      <w:rPr>
        <w:rStyle w:val="PageNumber"/>
        <w:rFonts w:ascii="Corbel" w:hAnsi="Corbel"/>
        <w:sz w:val="18"/>
        <w:szCs w:val="18"/>
        <w:highlight w:val="yellow"/>
      </w:rPr>
      <w:t>Survey Type</w:t>
    </w:r>
    <w:r>
      <w:rPr>
        <w:rStyle w:val="PageNumber"/>
        <w:rFonts w:ascii="Corbel" w:hAnsi="Corbel"/>
        <w:sz w:val="18"/>
        <w:szCs w:val="18"/>
      </w:rPr>
      <w:t xml:space="preserve"> – </w:t>
    </w:r>
    <w:r w:rsidRPr="001A54A4">
      <w:rPr>
        <w:rStyle w:val="PageNumber"/>
        <w:rFonts w:ascii="Corbel" w:hAnsi="Corbel"/>
        <w:sz w:val="18"/>
        <w:szCs w:val="18"/>
        <w:highlight w:val="yellow"/>
      </w:rPr>
      <w:t>Month Year</w:t>
    </w:r>
  </w:p>
  <w:p w14:paraId="344A0287" w14:textId="77777777" w:rsidR="007036B7" w:rsidRPr="00772616" w:rsidRDefault="007036B7" w:rsidP="001A54A4">
    <w:pPr>
      <w:pStyle w:val="Footer"/>
      <w:jc w:val="center"/>
      <w:rPr>
        <w:rStyle w:val="PageNumber"/>
        <w:rFonts w:cstheme="minorBidi"/>
      </w:rP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E32FBC" w14:textId="77777777" w:rsidR="007036B7" w:rsidRPr="00233E71" w:rsidRDefault="007036B7" w:rsidP="001A54A4">
    <w:pPr>
      <w:pStyle w:val="Footer"/>
      <w:pBdr>
        <w:top w:val="single" w:sz="12" w:space="1" w:color="CCCC33"/>
      </w:pBdr>
      <w:tabs>
        <w:tab w:val="center" w:pos="3436"/>
        <w:tab w:val="right" w:pos="6872"/>
      </w:tabs>
      <w:spacing w:before="360"/>
      <w:jc w:val="center"/>
      <w:rPr>
        <w:rFonts w:ascii="Corbel" w:hAnsi="Corbel"/>
        <w:sz w:val="4"/>
        <w:szCs w:val="4"/>
      </w:rPr>
    </w:pPr>
  </w:p>
  <w:p w14:paraId="5FAAFCBD" w14:textId="77777777" w:rsidR="007036B7" w:rsidRPr="004840B1" w:rsidRDefault="007036B7" w:rsidP="001A54A4">
    <w:pPr>
      <w:pStyle w:val="Footer"/>
      <w:framePr w:wrap="around" w:vAnchor="text" w:hAnchor="page" w:x="10636" w:y="67"/>
      <w:rPr>
        <w:rStyle w:val="PageNumber"/>
        <w:rFonts w:ascii="Corbel" w:hAnsi="Corbel"/>
        <w:sz w:val="18"/>
        <w:szCs w:val="18"/>
      </w:rPr>
    </w:pPr>
    <w:r w:rsidRPr="004840B1">
      <w:rPr>
        <w:rStyle w:val="PageNumber"/>
        <w:rFonts w:ascii="Corbel" w:hAnsi="Corbel"/>
        <w:sz w:val="18"/>
        <w:szCs w:val="18"/>
      </w:rPr>
      <w:fldChar w:fldCharType="begin"/>
    </w:r>
    <w:r w:rsidRPr="004840B1">
      <w:rPr>
        <w:rStyle w:val="PageNumber"/>
        <w:rFonts w:ascii="Corbel" w:hAnsi="Corbel"/>
        <w:sz w:val="18"/>
        <w:szCs w:val="18"/>
      </w:rPr>
      <w:instrText xml:space="preserve">PAGE  </w:instrText>
    </w:r>
    <w:r w:rsidRPr="004840B1">
      <w:rPr>
        <w:rStyle w:val="PageNumber"/>
        <w:rFonts w:ascii="Corbel" w:hAnsi="Corbel"/>
        <w:sz w:val="18"/>
        <w:szCs w:val="18"/>
      </w:rPr>
      <w:fldChar w:fldCharType="separate"/>
    </w:r>
    <w:r w:rsidR="00114A3C">
      <w:rPr>
        <w:rStyle w:val="PageNumber"/>
        <w:rFonts w:ascii="Corbel" w:hAnsi="Corbel"/>
        <w:noProof/>
        <w:sz w:val="18"/>
        <w:szCs w:val="18"/>
      </w:rPr>
      <w:t>25</w:t>
    </w:r>
    <w:r w:rsidRPr="004840B1">
      <w:rPr>
        <w:rStyle w:val="PageNumber"/>
        <w:rFonts w:ascii="Corbel" w:hAnsi="Corbel"/>
        <w:sz w:val="18"/>
        <w:szCs w:val="18"/>
      </w:rPr>
      <w:fldChar w:fldCharType="end"/>
    </w:r>
  </w:p>
  <w:p w14:paraId="3DAEB667" w14:textId="77777777" w:rsidR="007036B7" w:rsidRPr="00233E71" w:rsidRDefault="007036B7" w:rsidP="001A54A4">
    <w:pPr>
      <w:pStyle w:val="Footer"/>
      <w:tabs>
        <w:tab w:val="right" w:pos="3436"/>
        <w:tab w:val="right" w:pos="6872"/>
      </w:tabs>
      <w:spacing w:before="60"/>
      <w:rPr>
        <w:rFonts w:ascii="Corbel" w:hAnsi="Corbel" w:cs="Arial"/>
      </w:rPr>
    </w:pPr>
    <w:r w:rsidRPr="00233E71">
      <w:rPr>
        <w:rStyle w:val="PageNumber"/>
        <w:rFonts w:ascii="Corbel" w:hAnsi="Corbel"/>
        <w:sz w:val="18"/>
        <w:szCs w:val="18"/>
      </w:rPr>
      <w:t>Simply Ecology</w:t>
    </w:r>
    <w:r>
      <w:rPr>
        <w:rStyle w:val="PageNumber"/>
        <w:rFonts w:ascii="Corbel" w:hAnsi="Corbel"/>
        <w:sz w:val="18"/>
        <w:szCs w:val="18"/>
      </w:rPr>
      <w:t xml:space="preserve"> Limited</w:t>
    </w:r>
    <w:r w:rsidRPr="00233E71">
      <w:rPr>
        <w:rStyle w:val="PageNumber"/>
        <w:rFonts w:ascii="Corbel" w:hAnsi="Corbel"/>
        <w:sz w:val="18"/>
        <w:szCs w:val="18"/>
      </w:rPr>
      <w:t xml:space="preserve"> – </w:t>
    </w:r>
    <w:r w:rsidRPr="001A54A4">
      <w:rPr>
        <w:rStyle w:val="PageNumber"/>
        <w:rFonts w:ascii="Corbel" w:hAnsi="Corbel"/>
        <w:sz w:val="18"/>
        <w:szCs w:val="18"/>
        <w:highlight w:val="yellow"/>
      </w:rPr>
      <w:t>Survey Type</w:t>
    </w:r>
    <w:r>
      <w:rPr>
        <w:rStyle w:val="PageNumber"/>
        <w:rFonts w:ascii="Corbel" w:hAnsi="Corbel"/>
        <w:sz w:val="18"/>
        <w:szCs w:val="18"/>
      </w:rPr>
      <w:t xml:space="preserve"> – </w:t>
    </w:r>
    <w:r w:rsidRPr="001A54A4">
      <w:rPr>
        <w:rStyle w:val="PageNumber"/>
        <w:rFonts w:ascii="Corbel" w:hAnsi="Corbel"/>
        <w:sz w:val="18"/>
        <w:szCs w:val="18"/>
        <w:highlight w:val="yellow"/>
      </w:rPr>
      <w:t>Month Year</w:t>
    </w:r>
  </w:p>
  <w:p w14:paraId="72985BCA" w14:textId="77777777" w:rsidR="007036B7" w:rsidRPr="00772616" w:rsidRDefault="007036B7" w:rsidP="001A54A4">
    <w:pPr>
      <w:pStyle w:val="Footer"/>
      <w:jc w:val="center"/>
      <w:rPr>
        <w:rStyle w:val="PageNumber"/>
        <w:rFonts w:cstheme="minorBidi"/>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8A877E" w14:textId="77777777" w:rsidR="00EE0D7B" w:rsidRDefault="00EE0D7B" w:rsidP="00BD63C5">
      <w:pPr>
        <w:spacing w:after="0" w:line="240" w:lineRule="auto"/>
      </w:pPr>
      <w:r>
        <w:separator/>
      </w:r>
    </w:p>
  </w:footnote>
  <w:footnote w:type="continuationSeparator" w:id="0">
    <w:p w14:paraId="53EAFD14" w14:textId="77777777" w:rsidR="00EE0D7B" w:rsidRDefault="00EE0D7B" w:rsidP="00BD63C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0E9652" w14:textId="77777777" w:rsidR="007036B7" w:rsidRPr="001A54A4" w:rsidRDefault="007036B7" w:rsidP="001A54A4">
    <w:pPr>
      <w:tabs>
        <w:tab w:val="center" w:pos="4153"/>
        <w:tab w:val="right" w:pos="8306"/>
      </w:tabs>
      <w:spacing w:after="0" w:line="240" w:lineRule="auto"/>
      <w:jc w:val="center"/>
      <w:rPr>
        <w:rFonts w:ascii="Corbel" w:hAnsi="Corbel" w:cs="Arial"/>
        <w:sz w:val="18"/>
      </w:rPr>
    </w:pPr>
    <w:r w:rsidRPr="001A54A4">
      <w:rPr>
        <w:rFonts w:ascii="Corbel" w:hAnsi="Corbel" w:cs="Arial"/>
        <w:sz w:val="18"/>
        <w:highlight w:val="yellow"/>
      </w:rPr>
      <w:t>Site address</w:t>
    </w:r>
  </w:p>
  <w:p w14:paraId="2BA99F75" w14:textId="77777777" w:rsidR="007036B7" w:rsidRPr="00F37870" w:rsidRDefault="007036B7" w:rsidP="001A54A4">
    <w:pPr>
      <w:tabs>
        <w:tab w:val="center" w:pos="4153"/>
        <w:tab w:val="right" w:pos="8306"/>
      </w:tabs>
      <w:spacing w:after="0" w:line="240" w:lineRule="auto"/>
      <w:jc w:val="center"/>
      <w:rPr>
        <w:rFonts w:ascii="Corbel" w:hAnsi="Corbel" w:cs="Arial"/>
        <w:i/>
        <w:sz w:val="10"/>
        <w:szCs w:val="4"/>
      </w:rPr>
    </w:pPr>
  </w:p>
  <w:p w14:paraId="255712EA" w14:textId="77777777" w:rsidR="007036B7" w:rsidRPr="00F37870" w:rsidRDefault="007036B7" w:rsidP="001A54A4">
    <w:pPr>
      <w:pStyle w:val="Footer"/>
      <w:pBdr>
        <w:top w:val="single" w:sz="12" w:space="13" w:color="CCCC33"/>
      </w:pBdr>
      <w:tabs>
        <w:tab w:val="center" w:pos="3436"/>
        <w:tab w:val="right" w:pos="6872"/>
      </w:tabs>
      <w:spacing w:line="240" w:lineRule="auto"/>
      <w:rPr>
        <w:rFonts w:ascii="Corbel" w:hAnsi="Corbel"/>
        <w:sz w:val="2"/>
        <w:szCs w:val="2"/>
      </w:rPr>
    </w:pPr>
  </w:p>
  <w:p w14:paraId="187D5275" w14:textId="77777777" w:rsidR="007036B7" w:rsidRPr="00C844CF" w:rsidRDefault="007036B7" w:rsidP="001A54A4">
    <w:pPr>
      <w:pStyle w:val="Header"/>
      <w:spacing w:line="240" w:lineRule="auto"/>
      <w:rPr>
        <w:sz w:val="2"/>
        <w:szCs w:val="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7487D7" w14:textId="77777777" w:rsidR="007036B7" w:rsidRDefault="007036B7">
    <w:pPr>
      <w:pStyle w:val="Header"/>
    </w:pPr>
    <w:r>
      <w:rPr>
        <w:noProof/>
        <w:lang w:eastAsia="en-GB"/>
      </w:rPr>
      <w:drawing>
        <wp:inline distT="0" distB="0" distL="0" distR="0" wp14:anchorId="5E9FC0BC" wp14:editId="31B1DC04">
          <wp:extent cx="5944235" cy="1310640"/>
          <wp:effectExtent l="0" t="0" r="0" b="381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44235" cy="1310640"/>
                  </a:xfrm>
                  <a:prstGeom prst="rect">
                    <a:avLst/>
                  </a:prstGeom>
                  <a:noFill/>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multilevel"/>
    <w:tmpl w:val="00000001"/>
    <w:lvl w:ilvl="0">
      <w:start w:val="1"/>
      <w:numFmt w:val="none"/>
      <w:suff w:val="nothing"/>
      <w:lvlText w:val=""/>
      <w:lvlJc w:val="left"/>
      <w:pPr>
        <w:tabs>
          <w:tab w:val="num" w:pos="432"/>
        </w:tabs>
        <w:ind w:left="432" w:hanging="432"/>
      </w:pPr>
      <w:rPr>
        <w:rFonts w:cs="Times New Roman"/>
      </w:rPr>
    </w:lvl>
    <w:lvl w:ilvl="1">
      <w:start w:val="1"/>
      <w:numFmt w:val="none"/>
      <w:suff w:val="nothing"/>
      <w:lvlText w:val=""/>
      <w:lvlJc w:val="left"/>
      <w:pPr>
        <w:tabs>
          <w:tab w:val="num" w:pos="576"/>
        </w:tabs>
        <w:ind w:left="576" w:hanging="576"/>
      </w:pPr>
      <w:rPr>
        <w:rFonts w:cs="Times New Roman"/>
      </w:rPr>
    </w:lvl>
    <w:lvl w:ilvl="2">
      <w:start w:val="1"/>
      <w:numFmt w:val="none"/>
      <w:suff w:val="nothing"/>
      <w:lvlText w:val=""/>
      <w:lvlJc w:val="left"/>
      <w:pPr>
        <w:tabs>
          <w:tab w:val="num" w:pos="720"/>
        </w:tabs>
        <w:ind w:left="720" w:hanging="720"/>
      </w:pPr>
      <w:rPr>
        <w:rFonts w:cs="Times New Roman"/>
      </w:rPr>
    </w:lvl>
    <w:lvl w:ilvl="3">
      <w:start w:val="1"/>
      <w:numFmt w:val="none"/>
      <w:suff w:val="nothing"/>
      <w:lvlText w:val=""/>
      <w:lvlJc w:val="left"/>
      <w:pPr>
        <w:tabs>
          <w:tab w:val="num" w:pos="864"/>
        </w:tabs>
        <w:ind w:left="864" w:hanging="864"/>
      </w:pPr>
      <w:rPr>
        <w:rFonts w:cs="Times New Roman"/>
      </w:rPr>
    </w:lvl>
    <w:lvl w:ilvl="4">
      <w:start w:val="1"/>
      <w:numFmt w:val="none"/>
      <w:suff w:val="nothing"/>
      <w:lvlText w:val=""/>
      <w:lvlJc w:val="left"/>
      <w:pPr>
        <w:tabs>
          <w:tab w:val="num" w:pos="1008"/>
        </w:tabs>
        <w:ind w:left="1008" w:hanging="1008"/>
      </w:pPr>
      <w:rPr>
        <w:rFonts w:cs="Times New Roman"/>
      </w:rPr>
    </w:lvl>
    <w:lvl w:ilvl="5">
      <w:start w:val="1"/>
      <w:numFmt w:val="none"/>
      <w:suff w:val="nothing"/>
      <w:lvlText w:val=""/>
      <w:lvlJc w:val="left"/>
      <w:pPr>
        <w:tabs>
          <w:tab w:val="num" w:pos="1152"/>
        </w:tabs>
        <w:ind w:left="1152" w:hanging="1152"/>
      </w:pPr>
      <w:rPr>
        <w:rFonts w:cs="Times New Roman"/>
      </w:rPr>
    </w:lvl>
    <w:lvl w:ilvl="6">
      <w:start w:val="1"/>
      <w:numFmt w:val="none"/>
      <w:suff w:val="nothing"/>
      <w:lvlText w:val=""/>
      <w:lvlJc w:val="left"/>
      <w:pPr>
        <w:tabs>
          <w:tab w:val="num" w:pos="1296"/>
        </w:tabs>
        <w:ind w:left="1296" w:hanging="1296"/>
      </w:pPr>
      <w:rPr>
        <w:rFonts w:cs="Times New Roman"/>
      </w:rPr>
    </w:lvl>
    <w:lvl w:ilvl="7">
      <w:start w:val="1"/>
      <w:numFmt w:val="none"/>
      <w:suff w:val="nothing"/>
      <w:lvlText w:val=""/>
      <w:lvlJc w:val="left"/>
      <w:pPr>
        <w:tabs>
          <w:tab w:val="num" w:pos="1440"/>
        </w:tabs>
        <w:ind w:left="1440" w:hanging="1440"/>
      </w:pPr>
      <w:rPr>
        <w:rFonts w:cs="Times New Roman"/>
      </w:rPr>
    </w:lvl>
    <w:lvl w:ilvl="8">
      <w:start w:val="1"/>
      <w:numFmt w:val="none"/>
      <w:suff w:val="nothing"/>
      <w:lvlText w:val=""/>
      <w:lvlJc w:val="left"/>
      <w:pPr>
        <w:tabs>
          <w:tab w:val="num" w:pos="1584"/>
        </w:tabs>
        <w:ind w:left="1584" w:hanging="1584"/>
      </w:pPr>
      <w:rPr>
        <w:rFonts w:cs="Times New Roman"/>
      </w:rPr>
    </w:lvl>
  </w:abstractNum>
  <w:abstractNum w:abstractNumId="1" w15:restartNumberingAfterBreak="0">
    <w:nsid w:val="00000002"/>
    <w:multiLevelType w:val="multilevel"/>
    <w:tmpl w:val="00000002"/>
    <w:name w:val="WW8Num5"/>
    <w:lvl w:ilvl="0">
      <w:start w:val="1"/>
      <w:numFmt w:val="decimal"/>
      <w:lvlText w:val="2.%1"/>
      <w:lvlJc w:val="left"/>
      <w:pPr>
        <w:tabs>
          <w:tab w:val="num" w:pos="737"/>
        </w:tabs>
        <w:ind w:left="737" w:hanging="737"/>
      </w:pPr>
      <w:rPr>
        <w:rFonts w:cs="Times New Roman"/>
      </w:rPr>
    </w:lvl>
    <w:lvl w:ilvl="1">
      <w:start w:val="1"/>
      <w:numFmt w:val="bullet"/>
      <w:lvlText w:val=""/>
      <w:lvlJc w:val="left"/>
      <w:pPr>
        <w:tabs>
          <w:tab w:val="num" w:pos="1440"/>
        </w:tabs>
        <w:ind w:left="1440" w:hanging="360"/>
      </w:pPr>
      <w:rPr>
        <w:rFonts w:ascii="Symbol" w:hAnsi="Symbol"/>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2" w15:restartNumberingAfterBreak="0">
    <w:nsid w:val="00000003"/>
    <w:multiLevelType w:val="singleLevel"/>
    <w:tmpl w:val="00000003"/>
    <w:name w:val="WW8Num11"/>
    <w:lvl w:ilvl="0">
      <w:start w:val="1"/>
      <w:numFmt w:val="bullet"/>
      <w:lvlText w:val=""/>
      <w:lvlJc w:val="left"/>
      <w:pPr>
        <w:tabs>
          <w:tab w:val="num" w:pos="720"/>
        </w:tabs>
        <w:ind w:left="720" w:hanging="360"/>
      </w:pPr>
      <w:rPr>
        <w:rFonts w:ascii="Symbol" w:hAnsi="Symbol" w:cs="Symbol"/>
      </w:rPr>
    </w:lvl>
  </w:abstractNum>
  <w:abstractNum w:abstractNumId="3" w15:restartNumberingAfterBreak="0">
    <w:nsid w:val="00000004"/>
    <w:multiLevelType w:val="singleLevel"/>
    <w:tmpl w:val="00000004"/>
    <w:name w:val="WW8Num14"/>
    <w:lvl w:ilvl="0">
      <w:start w:val="1"/>
      <w:numFmt w:val="bullet"/>
      <w:lvlText w:val=""/>
      <w:lvlJc w:val="left"/>
      <w:pPr>
        <w:tabs>
          <w:tab w:val="num" w:pos="720"/>
        </w:tabs>
        <w:ind w:left="720" w:hanging="360"/>
      </w:pPr>
      <w:rPr>
        <w:rFonts w:ascii="Symbol" w:hAnsi="Symbol" w:cs="Symbol"/>
      </w:rPr>
    </w:lvl>
  </w:abstractNum>
  <w:abstractNum w:abstractNumId="4" w15:restartNumberingAfterBreak="0">
    <w:nsid w:val="00000009"/>
    <w:multiLevelType w:val="singleLevel"/>
    <w:tmpl w:val="00000009"/>
    <w:name w:val="WW8Num33"/>
    <w:lvl w:ilvl="0">
      <w:start w:val="1"/>
      <w:numFmt w:val="bullet"/>
      <w:lvlText w:val=""/>
      <w:lvlJc w:val="left"/>
      <w:pPr>
        <w:tabs>
          <w:tab w:val="num" w:pos="720"/>
        </w:tabs>
        <w:ind w:left="720" w:hanging="360"/>
      </w:pPr>
      <w:rPr>
        <w:rFonts w:ascii="Symbol" w:hAnsi="Symbol"/>
      </w:rPr>
    </w:lvl>
  </w:abstractNum>
  <w:abstractNum w:abstractNumId="5" w15:restartNumberingAfterBreak="0">
    <w:nsid w:val="026F7E1C"/>
    <w:multiLevelType w:val="hybridMultilevel"/>
    <w:tmpl w:val="B6509518"/>
    <w:lvl w:ilvl="0" w:tplc="8506CB7C">
      <w:start w:val="1"/>
      <w:numFmt w:val="decimal"/>
      <w:lvlText w:val="%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040C7344"/>
    <w:multiLevelType w:val="multilevel"/>
    <w:tmpl w:val="9C04A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7" w15:restartNumberingAfterBreak="0">
    <w:nsid w:val="107E5274"/>
    <w:multiLevelType w:val="hybridMultilevel"/>
    <w:tmpl w:val="42FAE522"/>
    <w:lvl w:ilvl="0" w:tplc="08090001">
      <w:start w:val="1"/>
      <w:numFmt w:val="bullet"/>
      <w:lvlText w:val=""/>
      <w:lvlJc w:val="left"/>
      <w:pPr>
        <w:tabs>
          <w:tab w:val="num" w:pos="1440"/>
        </w:tabs>
        <w:ind w:left="1440" w:hanging="360"/>
      </w:pPr>
      <w:rPr>
        <w:rFonts w:ascii="Symbol" w:hAnsi="Symbol" w:cs="Symbol" w:hint="default"/>
      </w:rPr>
    </w:lvl>
    <w:lvl w:ilvl="1" w:tplc="04090001">
      <w:start w:val="1"/>
      <w:numFmt w:val="bullet"/>
      <w:lvlText w:val=""/>
      <w:lvlJc w:val="left"/>
      <w:pPr>
        <w:tabs>
          <w:tab w:val="num" w:pos="1800"/>
        </w:tabs>
        <w:ind w:left="1800" w:hanging="360"/>
      </w:pPr>
      <w:rPr>
        <w:rFonts w:ascii="Symbol" w:hAnsi="Symbol" w:cs="Symbol" w:hint="default"/>
      </w:rPr>
    </w:lvl>
    <w:lvl w:ilvl="2" w:tplc="08090005">
      <w:start w:val="1"/>
      <w:numFmt w:val="bullet"/>
      <w:lvlText w:val=""/>
      <w:lvlJc w:val="left"/>
      <w:pPr>
        <w:tabs>
          <w:tab w:val="num" w:pos="2520"/>
        </w:tabs>
        <w:ind w:left="2520" w:hanging="360"/>
      </w:pPr>
      <w:rPr>
        <w:rFonts w:ascii="Wingdings" w:hAnsi="Wingdings" w:cs="Wingdings" w:hint="default"/>
      </w:rPr>
    </w:lvl>
    <w:lvl w:ilvl="3" w:tplc="08090001">
      <w:start w:val="1"/>
      <w:numFmt w:val="bullet"/>
      <w:lvlText w:val=""/>
      <w:lvlJc w:val="left"/>
      <w:pPr>
        <w:tabs>
          <w:tab w:val="num" w:pos="3240"/>
        </w:tabs>
        <w:ind w:left="3240" w:hanging="360"/>
      </w:pPr>
      <w:rPr>
        <w:rFonts w:ascii="Symbol" w:hAnsi="Symbol" w:cs="Symbol" w:hint="default"/>
      </w:rPr>
    </w:lvl>
    <w:lvl w:ilvl="4" w:tplc="08090003">
      <w:start w:val="1"/>
      <w:numFmt w:val="bullet"/>
      <w:lvlText w:val="o"/>
      <w:lvlJc w:val="left"/>
      <w:pPr>
        <w:tabs>
          <w:tab w:val="num" w:pos="3960"/>
        </w:tabs>
        <w:ind w:left="3960" w:hanging="360"/>
      </w:pPr>
      <w:rPr>
        <w:rFonts w:ascii="Courier New" w:hAnsi="Courier New" w:cs="Courier New" w:hint="default"/>
      </w:rPr>
    </w:lvl>
    <w:lvl w:ilvl="5" w:tplc="08090005">
      <w:start w:val="1"/>
      <w:numFmt w:val="bullet"/>
      <w:lvlText w:val=""/>
      <w:lvlJc w:val="left"/>
      <w:pPr>
        <w:tabs>
          <w:tab w:val="num" w:pos="4680"/>
        </w:tabs>
        <w:ind w:left="4680" w:hanging="360"/>
      </w:pPr>
      <w:rPr>
        <w:rFonts w:ascii="Wingdings" w:hAnsi="Wingdings" w:cs="Wingdings" w:hint="default"/>
      </w:rPr>
    </w:lvl>
    <w:lvl w:ilvl="6" w:tplc="08090001">
      <w:start w:val="1"/>
      <w:numFmt w:val="bullet"/>
      <w:lvlText w:val=""/>
      <w:lvlJc w:val="left"/>
      <w:pPr>
        <w:tabs>
          <w:tab w:val="num" w:pos="5400"/>
        </w:tabs>
        <w:ind w:left="5400" w:hanging="360"/>
      </w:pPr>
      <w:rPr>
        <w:rFonts w:ascii="Symbol" w:hAnsi="Symbol" w:cs="Symbol" w:hint="default"/>
      </w:rPr>
    </w:lvl>
    <w:lvl w:ilvl="7" w:tplc="08090003">
      <w:start w:val="1"/>
      <w:numFmt w:val="bullet"/>
      <w:lvlText w:val="o"/>
      <w:lvlJc w:val="left"/>
      <w:pPr>
        <w:tabs>
          <w:tab w:val="num" w:pos="6120"/>
        </w:tabs>
        <w:ind w:left="6120" w:hanging="360"/>
      </w:pPr>
      <w:rPr>
        <w:rFonts w:ascii="Courier New" w:hAnsi="Courier New" w:cs="Courier New" w:hint="default"/>
      </w:rPr>
    </w:lvl>
    <w:lvl w:ilvl="8" w:tplc="08090005">
      <w:start w:val="1"/>
      <w:numFmt w:val="bullet"/>
      <w:lvlText w:val=""/>
      <w:lvlJc w:val="left"/>
      <w:pPr>
        <w:tabs>
          <w:tab w:val="num" w:pos="6840"/>
        </w:tabs>
        <w:ind w:left="6840" w:hanging="360"/>
      </w:pPr>
      <w:rPr>
        <w:rFonts w:ascii="Wingdings" w:hAnsi="Wingdings" w:cs="Wingdings" w:hint="default"/>
      </w:rPr>
    </w:lvl>
  </w:abstractNum>
  <w:abstractNum w:abstractNumId="8" w15:restartNumberingAfterBreak="0">
    <w:nsid w:val="11052680"/>
    <w:multiLevelType w:val="hybridMultilevel"/>
    <w:tmpl w:val="5398549A"/>
    <w:lvl w:ilvl="0" w:tplc="7A00D216">
      <w:start w:val="1"/>
      <w:numFmt w:val="bullet"/>
      <w:pStyle w:val="Simplysub-headingblacknonumber"/>
      <w:lvlText w:val=""/>
      <w:lvlJc w:val="left"/>
      <w:pPr>
        <w:ind w:left="2149" w:hanging="360"/>
      </w:pPr>
      <w:rPr>
        <w:rFonts w:ascii="Symbol" w:hAnsi="Symbol" w:hint="default"/>
      </w:rPr>
    </w:lvl>
    <w:lvl w:ilvl="1" w:tplc="08090003" w:tentative="1">
      <w:start w:val="1"/>
      <w:numFmt w:val="bullet"/>
      <w:lvlText w:val="o"/>
      <w:lvlJc w:val="left"/>
      <w:pPr>
        <w:ind w:left="2869" w:hanging="360"/>
      </w:pPr>
      <w:rPr>
        <w:rFonts w:ascii="Courier New" w:hAnsi="Courier New" w:cs="Courier New" w:hint="default"/>
      </w:rPr>
    </w:lvl>
    <w:lvl w:ilvl="2" w:tplc="08090005" w:tentative="1">
      <w:start w:val="1"/>
      <w:numFmt w:val="bullet"/>
      <w:lvlText w:val=""/>
      <w:lvlJc w:val="left"/>
      <w:pPr>
        <w:ind w:left="3589" w:hanging="360"/>
      </w:pPr>
      <w:rPr>
        <w:rFonts w:ascii="Wingdings" w:hAnsi="Wingdings" w:hint="default"/>
      </w:rPr>
    </w:lvl>
    <w:lvl w:ilvl="3" w:tplc="08090001" w:tentative="1">
      <w:start w:val="1"/>
      <w:numFmt w:val="bullet"/>
      <w:lvlText w:val=""/>
      <w:lvlJc w:val="left"/>
      <w:pPr>
        <w:ind w:left="4309" w:hanging="360"/>
      </w:pPr>
      <w:rPr>
        <w:rFonts w:ascii="Symbol" w:hAnsi="Symbol" w:hint="default"/>
      </w:rPr>
    </w:lvl>
    <w:lvl w:ilvl="4" w:tplc="08090003" w:tentative="1">
      <w:start w:val="1"/>
      <w:numFmt w:val="bullet"/>
      <w:lvlText w:val="o"/>
      <w:lvlJc w:val="left"/>
      <w:pPr>
        <w:ind w:left="5029" w:hanging="360"/>
      </w:pPr>
      <w:rPr>
        <w:rFonts w:ascii="Courier New" w:hAnsi="Courier New" w:cs="Courier New" w:hint="default"/>
      </w:rPr>
    </w:lvl>
    <w:lvl w:ilvl="5" w:tplc="08090005" w:tentative="1">
      <w:start w:val="1"/>
      <w:numFmt w:val="bullet"/>
      <w:lvlText w:val=""/>
      <w:lvlJc w:val="left"/>
      <w:pPr>
        <w:ind w:left="5749" w:hanging="360"/>
      </w:pPr>
      <w:rPr>
        <w:rFonts w:ascii="Wingdings" w:hAnsi="Wingdings" w:hint="default"/>
      </w:rPr>
    </w:lvl>
    <w:lvl w:ilvl="6" w:tplc="08090001" w:tentative="1">
      <w:start w:val="1"/>
      <w:numFmt w:val="bullet"/>
      <w:lvlText w:val=""/>
      <w:lvlJc w:val="left"/>
      <w:pPr>
        <w:ind w:left="6469" w:hanging="360"/>
      </w:pPr>
      <w:rPr>
        <w:rFonts w:ascii="Symbol" w:hAnsi="Symbol" w:hint="default"/>
      </w:rPr>
    </w:lvl>
    <w:lvl w:ilvl="7" w:tplc="08090003" w:tentative="1">
      <w:start w:val="1"/>
      <w:numFmt w:val="bullet"/>
      <w:lvlText w:val="o"/>
      <w:lvlJc w:val="left"/>
      <w:pPr>
        <w:ind w:left="7189" w:hanging="360"/>
      </w:pPr>
      <w:rPr>
        <w:rFonts w:ascii="Courier New" w:hAnsi="Courier New" w:cs="Courier New" w:hint="default"/>
      </w:rPr>
    </w:lvl>
    <w:lvl w:ilvl="8" w:tplc="08090005" w:tentative="1">
      <w:start w:val="1"/>
      <w:numFmt w:val="bullet"/>
      <w:lvlText w:val=""/>
      <w:lvlJc w:val="left"/>
      <w:pPr>
        <w:ind w:left="7909" w:hanging="360"/>
      </w:pPr>
      <w:rPr>
        <w:rFonts w:ascii="Wingdings" w:hAnsi="Wingdings" w:hint="default"/>
      </w:rPr>
    </w:lvl>
  </w:abstractNum>
  <w:abstractNum w:abstractNumId="9" w15:restartNumberingAfterBreak="0">
    <w:nsid w:val="245D4EF3"/>
    <w:multiLevelType w:val="hybridMultilevel"/>
    <w:tmpl w:val="15CED410"/>
    <w:lvl w:ilvl="0" w:tplc="F5649D10">
      <w:start w:val="1"/>
      <w:numFmt w:val="bullet"/>
      <w:pStyle w:val="SimplyBulletlist"/>
      <w:lvlText w:val=""/>
      <w:lvlJc w:val="left"/>
      <w:pPr>
        <w:ind w:left="1800" w:hanging="360"/>
      </w:pPr>
      <w:rPr>
        <w:rFonts w:ascii="Symbol" w:hAnsi="Symbol" w:hint="default"/>
      </w:rPr>
    </w:lvl>
    <w:lvl w:ilvl="1" w:tplc="08090003">
      <w:start w:val="1"/>
      <w:numFmt w:val="bullet"/>
      <w:lvlText w:val="o"/>
      <w:lvlJc w:val="left"/>
      <w:pPr>
        <w:ind w:left="2520" w:hanging="360"/>
      </w:pPr>
      <w:rPr>
        <w:rFonts w:ascii="Courier New" w:hAnsi="Courier New" w:cs="Courier New" w:hint="default"/>
      </w:rPr>
    </w:lvl>
    <w:lvl w:ilvl="2" w:tplc="08090005">
      <w:start w:val="1"/>
      <w:numFmt w:val="bullet"/>
      <w:lvlText w:val=""/>
      <w:lvlJc w:val="left"/>
      <w:pPr>
        <w:ind w:left="3240" w:hanging="360"/>
      </w:pPr>
      <w:rPr>
        <w:rFonts w:ascii="Wingdings" w:hAnsi="Wingdings" w:hint="default"/>
      </w:rPr>
    </w:lvl>
    <w:lvl w:ilvl="3" w:tplc="08090001" w:tentative="1">
      <w:start w:val="1"/>
      <w:numFmt w:val="bullet"/>
      <w:lvlText w:val=""/>
      <w:lvlJc w:val="left"/>
      <w:pPr>
        <w:ind w:left="3960" w:hanging="360"/>
      </w:pPr>
      <w:rPr>
        <w:rFonts w:ascii="Symbol" w:hAnsi="Symbol" w:hint="default"/>
      </w:rPr>
    </w:lvl>
    <w:lvl w:ilvl="4" w:tplc="08090003" w:tentative="1">
      <w:start w:val="1"/>
      <w:numFmt w:val="bullet"/>
      <w:lvlText w:val="o"/>
      <w:lvlJc w:val="left"/>
      <w:pPr>
        <w:ind w:left="4680" w:hanging="360"/>
      </w:pPr>
      <w:rPr>
        <w:rFonts w:ascii="Courier New" w:hAnsi="Courier New" w:cs="Courier New" w:hint="default"/>
      </w:rPr>
    </w:lvl>
    <w:lvl w:ilvl="5" w:tplc="08090005" w:tentative="1">
      <w:start w:val="1"/>
      <w:numFmt w:val="bullet"/>
      <w:lvlText w:val=""/>
      <w:lvlJc w:val="left"/>
      <w:pPr>
        <w:ind w:left="5400" w:hanging="360"/>
      </w:pPr>
      <w:rPr>
        <w:rFonts w:ascii="Wingdings" w:hAnsi="Wingdings" w:hint="default"/>
      </w:rPr>
    </w:lvl>
    <w:lvl w:ilvl="6" w:tplc="08090001" w:tentative="1">
      <w:start w:val="1"/>
      <w:numFmt w:val="bullet"/>
      <w:lvlText w:val=""/>
      <w:lvlJc w:val="left"/>
      <w:pPr>
        <w:ind w:left="6120" w:hanging="360"/>
      </w:pPr>
      <w:rPr>
        <w:rFonts w:ascii="Symbol" w:hAnsi="Symbol" w:hint="default"/>
      </w:rPr>
    </w:lvl>
    <w:lvl w:ilvl="7" w:tplc="08090003" w:tentative="1">
      <w:start w:val="1"/>
      <w:numFmt w:val="bullet"/>
      <w:lvlText w:val="o"/>
      <w:lvlJc w:val="left"/>
      <w:pPr>
        <w:ind w:left="6840" w:hanging="360"/>
      </w:pPr>
      <w:rPr>
        <w:rFonts w:ascii="Courier New" w:hAnsi="Courier New" w:cs="Courier New" w:hint="default"/>
      </w:rPr>
    </w:lvl>
    <w:lvl w:ilvl="8" w:tplc="08090005" w:tentative="1">
      <w:start w:val="1"/>
      <w:numFmt w:val="bullet"/>
      <w:lvlText w:val=""/>
      <w:lvlJc w:val="left"/>
      <w:pPr>
        <w:ind w:left="7560" w:hanging="360"/>
      </w:pPr>
      <w:rPr>
        <w:rFonts w:ascii="Wingdings" w:hAnsi="Wingdings" w:hint="default"/>
      </w:rPr>
    </w:lvl>
  </w:abstractNum>
  <w:abstractNum w:abstractNumId="10" w15:restartNumberingAfterBreak="0">
    <w:nsid w:val="31997BBC"/>
    <w:multiLevelType w:val="hybridMultilevel"/>
    <w:tmpl w:val="63DE9DC2"/>
    <w:lvl w:ilvl="0" w:tplc="08090001">
      <w:start w:val="1"/>
      <w:numFmt w:val="bullet"/>
      <w:lvlText w:val=""/>
      <w:lvlJc w:val="left"/>
      <w:pPr>
        <w:tabs>
          <w:tab w:val="num" w:pos="1800"/>
        </w:tabs>
        <w:ind w:left="1800" w:hanging="360"/>
      </w:pPr>
      <w:rPr>
        <w:rFonts w:ascii="Symbol" w:hAnsi="Symbol" w:hint="default"/>
      </w:rPr>
    </w:lvl>
    <w:lvl w:ilvl="1" w:tplc="08090003">
      <w:start w:val="1"/>
      <w:numFmt w:val="bullet"/>
      <w:lvlText w:val="o"/>
      <w:lvlJc w:val="left"/>
      <w:pPr>
        <w:tabs>
          <w:tab w:val="num" w:pos="2520"/>
        </w:tabs>
        <w:ind w:left="2520" w:hanging="360"/>
      </w:pPr>
      <w:rPr>
        <w:rFonts w:ascii="Courier New" w:hAnsi="Courier New" w:hint="default"/>
      </w:rPr>
    </w:lvl>
    <w:lvl w:ilvl="2" w:tplc="08090005" w:tentative="1">
      <w:start w:val="1"/>
      <w:numFmt w:val="bullet"/>
      <w:lvlText w:val=""/>
      <w:lvlJc w:val="left"/>
      <w:pPr>
        <w:tabs>
          <w:tab w:val="num" w:pos="3240"/>
        </w:tabs>
        <w:ind w:left="3240" w:hanging="360"/>
      </w:pPr>
      <w:rPr>
        <w:rFonts w:ascii="Wingdings" w:hAnsi="Wingdings" w:hint="default"/>
      </w:rPr>
    </w:lvl>
    <w:lvl w:ilvl="3" w:tplc="08090001" w:tentative="1">
      <w:start w:val="1"/>
      <w:numFmt w:val="bullet"/>
      <w:lvlText w:val=""/>
      <w:lvlJc w:val="left"/>
      <w:pPr>
        <w:tabs>
          <w:tab w:val="num" w:pos="3960"/>
        </w:tabs>
        <w:ind w:left="3960" w:hanging="360"/>
      </w:pPr>
      <w:rPr>
        <w:rFonts w:ascii="Symbol" w:hAnsi="Symbol" w:hint="default"/>
      </w:rPr>
    </w:lvl>
    <w:lvl w:ilvl="4" w:tplc="08090003" w:tentative="1">
      <w:start w:val="1"/>
      <w:numFmt w:val="bullet"/>
      <w:lvlText w:val="o"/>
      <w:lvlJc w:val="left"/>
      <w:pPr>
        <w:tabs>
          <w:tab w:val="num" w:pos="4680"/>
        </w:tabs>
        <w:ind w:left="4680" w:hanging="360"/>
      </w:pPr>
      <w:rPr>
        <w:rFonts w:ascii="Courier New" w:hAnsi="Courier New" w:hint="default"/>
      </w:rPr>
    </w:lvl>
    <w:lvl w:ilvl="5" w:tplc="08090005" w:tentative="1">
      <w:start w:val="1"/>
      <w:numFmt w:val="bullet"/>
      <w:lvlText w:val=""/>
      <w:lvlJc w:val="left"/>
      <w:pPr>
        <w:tabs>
          <w:tab w:val="num" w:pos="5400"/>
        </w:tabs>
        <w:ind w:left="5400" w:hanging="360"/>
      </w:pPr>
      <w:rPr>
        <w:rFonts w:ascii="Wingdings" w:hAnsi="Wingdings" w:hint="default"/>
      </w:rPr>
    </w:lvl>
    <w:lvl w:ilvl="6" w:tplc="08090001" w:tentative="1">
      <w:start w:val="1"/>
      <w:numFmt w:val="bullet"/>
      <w:lvlText w:val=""/>
      <w:lvlJc w:val="left"/>
      <w:pPr>
        <w:tabs>
          <w:tab w:val="num" w:pos="6120"/>
        </w:tabs>
        <w:ind w:left="6120" w:hanging="360"/>
      </w:pPr>
      <w:rPr>
        <w:rFonts w:ascii="Symbol" w:hAnsi="Symbol" w:hint="default"/>
      </w:rPr>
    </w:lvl>
    <w:lvl w:ilvl="7" w:tplc="08090003" w:tentative="1">
      <w:start w:val="1"/>
      <w:numFmt w:val="bullet"/>
      <w:lvlText w:val="o"/>
      <w:lvlJc w:val="left"/>
      <w:pPr>
        <w:tabs>
          <w:tab w:val="num" w:pos="6840"/>
        </w:tabs>
        <w:ind w:left="6840" w:hanging="360"/>
      </w:pPr>
      <w:rPr>
        <w:rFonts w:ascii="Courier New" w:hAnsi="Courier New" w:hint="default"/>
      </w:rPr>
    </w:lvl>
    <w:lvl w:ilvl="8" w:tplc="08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32B45DDD"/>
    <w:multiLevelType w:val="multilevel"/>
    <w:tmpl w:val="5AB8AC66"/>
    <w:lvl w:ilvl="0">
      <w:start w:val="1"/>
      <w:numFmt w:val="decimal"/>
      <w:pStyle w:val="SimplyHeading"/>
      <w:lvlText w:val="%1.0"/>
      <w:lvlJc w:val="left"/>
      <w:pPr>
        <w:ind w:left="680" w:hanging="680"/>
      </w:pPr>
      <w:rPr>
        <w:rFonts w:hint="default"/>
      </w:rPr>
    </w:lvl>
    <w:lvl w:ilvl="1">
      <w:start w:val="1"/>
      <w:numFmt w:val="decimal"/>
      <w:pStyle w:val="SimplySub-heading"/>
      <w:lvlText w:val="%1.%2"/>
      <w:lvlJc w:val="left"/>
      <w:pPr>
        <w:ind w:left="680" w:hanging="680"/>
      </w:pPr>
      <w:rPr>
        <w:rFonts w:hint="default"/>
      </w:rPr>
    </w:lvl>
    <w:lvl w:ilvl="2">
      <w:start w:val="1"/>
      <w:numFmt w:val="decimal"/>
      <w:pStyle w:val="Generaltext"/>
      <w:lvlText w:val="%1.%2.%3"/>
      <w:lvlJc w:val="left"/>
      <w:pPr>
        <w:ind w:left="680" w:hanging="680"/>
      </w:pPr>
      <w:rPr>
        <w:rFonts w:hint="default"/>
        <w:b w:val="0"/>
      </w:rPr>
    </w:lvl>
    <w:lvl w:ilvl="3">
      <w:start w:val="1"/>
      <w:numFmt w:val="decimal"/>
      <w:lvlText w:val="%1.%2.%3.%4"/>
      <w:lvlJc w:val="left"/>
      <w:pPr>
        <w:ind w:left="680" w:hanging="680"/>
      </w:pPr>
      <w:rPr>
        <w:rFonts w:hint="default"/>
      </w:rPr>
    </w:lvl>
    <w:lvl w:ilvl="4">
      <w:start w:val="1"/>
      <w:numFmt w:val="decimal"/>
      <w:lvlText w:val="%1.%2.%3.%4.%5"/>
      <w:lvlJc w:val="left"/>
      <w:pPr>
        <w:ind w:left="680" w:hanging="680"/>
      </w:pPr>
      <w:rPr>
        <w:rFonts w:hint="default"/>
      </w:rPr>
    </w:lvl>
    <w:lvl w:ilvl="5">
      <w:start w:val="1"/>
      <w:numFmt w:val="decimal"/>
      <w:lvlText w:val="%1.%2.%3.%4.%5.%6"/>
      <w:lvlJc w:val="left"/>
      <w:pPr>
        <w:ind w:left="680" w:hanging="680"/>
      </w:pPr>
      <w:rPr>
        <w:rFonts w:hint="default"/>
      </w:rPr>
    </w:lvl>
    <w:lvl w:ilvl="6">
      <w:start w:val="1"/>
      <w:numFmt w:val="decimal"/>
      <w:lvlText w:val="%1.%2.%3.%4.%5.%6.%7"/>
      <w:lvlJc w:val="left"/>
      <w:pPr>
        <w:ind w:left="680" w:hanging="680"/>
      </w:pPr>
      <w:rPr>
        <w:rFonts w:hint="default"/>
      </w:rPr>
    </w:lvl>
    <w:lvl w:ilvl="7">
      <w:start w:val="1"/>
      <w:numFmt w:val="decimal"/>
      <w:lvlText w:val="%1.%2.%3.%4.%5.%6.%7.%8"/>
      <w:lvlJc w:val="left"/>
      <w:pPr>
        <w:ind w:left="680" w:hanging="680"/>
      </w:pPr>
      <w:rPr>
        <w:rFonts w:hint="default"/>
      </w:rPr>
    </w:lvl>
    <w:lvl w:ilvl="8">
      <w:start w:val="1"/>
      <w:numFmt w:val="decimal"/>
      <w:lvlText w:val="%1.%2.%3.%4.%5.%6.%7.%8.%9"/>
      <w:lvlJc w:val="left"/>
      <w:pPr>
        <w:ind w:left="680" w:hanging="680"/>
      </w:pPr>
      <w:rPr>
        <w:rFonts w:hint="default"/>
      </w:rPr>
    </w:lvl>
  </w:abstractNum>
  <w:abstractNum w:abstractNumId="12" w15:restartNumberingAfterBreak="0">
    <w:nsid w:val="45AA4D6F"/>
    <w:multiLevelType w:val="multilevel"/>
    <w:tmpl w:val="9EA4899C"/>
    <w:lvl w:ilvl="0">
      <w:start w:val="1"/>
      <w:numFmt w:val="decimal"/>
      <w:lvlText w:val="%1.0"/>
      <w:lvlJc w:val="left"/>
      <w:pPr>
        <w:ind w:left="680" w:hanging="680"/>
      </w:pPr>
      <w:rPr>
        <w:rFonts w:hint="default"/>
      </w:rPr>
    </w:lvl>
    <w:lvl w:ilvl="1">
      <w:start w:val="1"/>
      <w:numFmt w:val="decimal"/>
      <w:lvlText w:val="%1.%2"/>
      <w:lvlJc w:val="left"/>
      <w:pPr>
        <w:ind w:left="680" w:hanging="680"/>
      </w:pPr>
      <w:rPr>
        <w:rFonts w:hint="default"/>
      </w:rPr>
    </w:lvl>
    <w:lvl w:ilvl="2">
      <w:start w:val="1"/>
      <w:numFmt w:val="decimal"/>
      <w:lvlText w:val="%1.%2.%3"/>
      <w:lvlJc w:val="left"/>
      <w:pPr>
        <w:ind w:left="680" w:hanging="680"/>
      </w:pPr>
      <w:rPr>
        <w:rFonts w:hint="default"/>
      </w:rPr>
    </w:lvl>
    <w:lvl w:ilvl="3">
      <w:start w:val="1"/>
      <w:numFmt w:val="decimal"/>
      <w:lvlText w:val="%1.%2.%3.%4"/>
      <w:lvlJc w:val="left"/>
      <w:pPr>
        <w:ind w:left="680" w:hanging="680"/>
      </w:pPr>
      <w:rPr>
        <w:rFonts w:hint="default"/>
      </w:rPr>
    </w:lvl>
    <w:lvl w:ilvl="4">
      <w:start w:val="1"/>
      <w:numFmt w:val="decimal"/>
      <w:lvlText w:val="%1.%2.%3.%4.%5"/>
      <w:lvlJc w:val="left"/>
      <w:pPr>
        <w:ind w:left="680" w:hanging="680"/>
      </w:pPr>
      <w:rPr>
        <w:rFonts w:hint="default"/>
      </w:rPr>
    </w:lvl>
    <w:lvl w:ilvl="5">
      <w:start w:val="1"/>
      <w:numFmt w:val="decimal"/>
      <w:lvlText w:val="%1.%2.%3.%4.%5.%6"/>
      <w:lvlJc w:val="left"/>
      <w:pPr>
        <w:ind w:left="680" w:hanging="680"/>
      </w:pPr>
      <w:rPr>
        <w:rFonts w:hint="default"/>
      </w:rPr>
    </w:lvl>
    <w:lvl w:ilvl="6">
      <w:start w:val="1"/>
      <w:numFmt w:val="decimal"/>
      <w:lvlText w:val="%1.%2.%3.%4.%5.%6.%7"/>
      <w:lvlJc w:val="left"/>
      <w:pPr>
        <w:ind w:left="680" w:hanging="680"/>
      </w:pPr>
      <w:rPr>
        <w:rFonts w:hint="default"/>
      </w:rPr>
    </w:lvl>
    <w:lvl w:ilvl="7">
      <w:start w:val="1"/>
      <w:numFmt w:val="decimal"/>
      <w:lvlText w:val="%1.%2.%3.%4.%5.%6.%7.%8"/>
      <w:lvlJc w:val="left"/>
      <w:pPr>
        <w:ind w:left="680" w:hanging="680"/>
      </w:pPr>
      <w:rPr>
        <w:rFonts w:hint="default"/>
      </w:rPr>
    </w:lvl>
    <w:lvl w:ilvl="8">
      <w:start w:val="1"/>
      <w:numFmt w:val="decimal"/>
      <w:lvlText w:val="%1.%2.%3.%4.%5.%6.%7.%8.%9"/>
      <w:lvlJc w:val="left"/>
      <w:pPr>
        <w:ind w:left="680" w:hanging="680"/>
      </w:pPr>
      <w:rPr>
        <w:rFonts w:hint="default"/>
      </w:rPr>
    </w:lvl>
  </w:abstractNum>
  <w:abstractNum w:abstractNumId="13" w15:restartNumberingAfterBreak="0">
    <w:nsid w:val="4A0B3ADA"/>
    <w:multiLevelType w:val="hybridMultilevel"/>
    <w:tmpl w:val="F362A120"/>
    <w:lvl w:ilvl="0" w:tplc="08090001">
      <w:start w:val="1"/>
      <w:numFmt w:val="bullet"/>
      <w:lvlText w:val=""/>
      <w:lvlJc w:val="left"/>
      <w:pPr>
        <w:ind w:left="720" w:hanging="360"/>
      </w:pPr>
      <w:rPr>
        <w:rFonts w:ascii="Symbol" w:hAnsi="Symbol" w:cs="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cs="Wingdings" w:hint="default"/>
      </w:rPr>
    </w:lvl>
    <w:lvl w:ilvl="3" w:tplc="08090001">
      <w:start w:val="1"/>
      <w:numFmt w:val="bullet"/>
      <w:lvlText w:val=""/>
      <w:lvlJc w:val="left"/>
      <w:pPr>
        <w:ind w:left="2880" w:hanging="360"/>
      </w:pPr>
      <w:rPr>
        <w:rFonts w:ascii="Symbol" w:hAnsi="Symbol" w:cs="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cs="Wingdings" w:hint="default"/>
      </w:rPr>
    </w:lvl>
    <w:lvl w:ilvl="6" w:tplc="08090001">
      <w:start w:val="1"/>
      <w:numFmt w:val="bullet"/>
      <w:lvlText w:val=""/>
      <w:lvlJc w:val="left"/>
      <w:pPr>
        <w:ind w:left="5040" w:hanging="360"/>
      </w:pPr>
      <w:rPr>
        <w:rFonts w:ascii="Symbol" w:hAnsi="Symbol" w:cs="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cs="Wingdings" w:hint="default"/>
      </w:rPr>
    </w:lvl>
  </w:abstractNum>
  <w:abstractNum w:abstractNumId="14" w15:restartNumberingAfterBreak="0">
    <w:nsid w:val="549F1542"/>
    <w:multiLevelType w:val="multilevel"/>
    <w:tmpl w:val="CCCAEAE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690F2C5D"/>
    <w:multiLevelType w:val="hybridMultilevel"/>
    <w:tmpl w:val="4B0ED534"/>
    <w:lvl w:ilvl="0" w:tplc="08090003">
      <w:start w:val="1"/>
      <w:numFmt w:val="bullet"/>
      <w:lvlText w:val="o"/>
      <w:lvlJc w:val="left"/>
      <w:pPr>
        <w:ind w:left="1440" w:hanging="360"/>
      </w:pPr>
      <w:rPr>
        <w:rFonts w:ascii="Courier New" w:hAnsi="Courier New" w:cs="Courier New"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6" w15:restartNumberingAfterBreak="0">
    <w:nsid w:val="69884346"/>
    <w:multiLevelType w:val="hybridMultilevel"/>
    <w:tmpl w:val="1CB47128"/>
    <w:lvl w:ilvl="0" w:tplc="08090001">
      <w:start w:val="1"/>
      <w:numFmt w:val="bullet"/>
      <w:lvlText w:val=""/>
      <w:lvlJc w:val="left"/>
      <w:pPr>
        <w:ind w:left="1400" w:hanging="360"/>
      </w:pPr>
      <w:rPr>
        <w:rFonts w:ascii="Symbol" w:hAnsi="Symbol" w:hint="default"/>
      </w:rPr>
    </w:lvl>
    <w:lvl w:ilvl="1" w:tplc="08090003" w:tentative="1">
      <w:start w:val="1"/>
      <w:numFmt w:val="bullet"/>
      <w:lvlText w:val="o"/>
      <w:lvlJc w:val="left"/>
      <w:pPr>
        <w:ind w:left="2120" w:hanging="360"/>
      </w:pPr>
      <w:rPr>
        <w:rFonts w:ascii="Courier New" w:hAnsi="Courier New" w:cs="Courier New" w:hint="default"/>
      </w:rPr>
    </w:lvl>
    <w:lvl w:ilvl="2" w:tplc="08090005" w:tentative="1">
      <w:start w:val="1"/>
      <w:numFmt w:val="bullet"/>
      <w:lvlText w:val=""/>
      <w:lvlJc w:val="left"/>
      <w:pPr>
        <w:ind w:left="2840" w:hanging="360"/>
      </w:pPr>
      <w:rPr>
        <w:rFonts w:ascii="Wingdings" w:hAnsi="Wingdings" w:hint="default"/>
      </w:rPr>
    </w:lvl>
    <w:lvl w:ilvl="3" w:tplc="08090001" w:tentative="1">
      <w:start w:val="1"/>
      <w:numFmt w:val="bullet"/>
      <w:lvlText w:val=""/>
      <w:lvlJc w:val="left"/>
      <w:pPr>
        <w:ind w:left="3560" w:hanging="360"/>
      </w:pPr>
      <w:rPr>
        <w:rFonts w:ascii="Symbol" w:hAnsi="Symbol" w:hint="default"/>
      </w:rPr>
    </w:lvl>
    <w:lvl w:ilvl="4" w:tplc="08090003" w:tentative="1">
      <w:start w:val="1"/>
      <w:numFmt w:val="bullet"/>
      <w:lvlText w:val="o"/>
      <w:lvlJc w:val="left"/>
      <w:pPr>
        <w:ind w:left="4280" w:hanging="360"/>
      </w:pPr>
      <w:rPr>
        <w:rFonts w:ascii="Courier New" w:hAnsi="Courier New" w:cs="Courier New" w:hint="default"/>
      </w:rPr>
    </w:lvl>
    <w:lvl w:ilvl="5" w:tplc="08090005" w:tentative="1">
      <w:start w:val="1"/>
      <w:numFmt w:val="bullet"/>
      <w:lvlText w:val=""/>
      <w:lvlJc w:val="left"/>
      <w:pPr>
        <w:ind w:left="5000" w:hanging="360"/>
      </w:pPr>
      <w:rPr>
        <w:rFonts w:ascii="Wingdings" w:hAnsi="Wingdings" w:hint="default"/>
      </w:rPr>
    </w:lvl>
    <w:lvl w:ilvl="6" w:tplc="08090001" w:tentative="1">
      <w:start w:val="1"/>
      <w:numFmt w:val="bullet"/>
      <w:lvlText w:val=""/>
      <w:lvlJc w:val="left"/>
      <w:pPr>
        <w:ind w:left="5720" w:hanging="360"/>
      </w:pPr>
      <w:rPr>
        <w:rFonts w:ascii="Symbol" w:hAnsi="Symbol" w:hint="default"/>
      </w:rPr>
    </w:lvl>
    <w:lvl w:ilvl="7" w:tplc="08090003" w:tentative="1">
      <w:start w:val="1"/>
      <w:numFmt w:val="bullet"/>
      <w:lvlText w:val="o"/>
      <w:lvlJc w:val="left"/>
      <w:pPr>
        <w:ind w:left="6440" w:hanging="360"/>
      </w:pPr>
      <w:rPr>
        <w:rFonts w:ascii="Courier New" w:hAnsi="Courier New" w:cs="Courier New" w:hint="default"/>
      </w:rPr>
    </w:lvl>
    <w:lvl w:ilvl="8" w:tplc="08090005" w:tentative="1">
      <w:start w:val="1"/>
      <w:numFmt w:val="bullet"/>
      <w:lvlText w:val=""/>
      <w:lvlJc w:val="left"/>
      <w:pPr>
        <w:ind w:left="7160" w:hanging="360"/>
      </w:pPr>
      <w:rPr>
        <w:rFonts w:ascii="Wingdings" w:hAnsi="Wingdings" w:hint="default"/>
      </w:rPr>
    </w:lvl>
  </w:abstractNum>
  <w:num w:numId="1">
    <w:abstractNumId w:val="12"/>
  </w:num>
  <w:num w:numId="2">
    <w:abstractNumId w:val="12"/>
  </w:num>
  <w:num w:numId="3">
    <w:abstractNumId w:val="12"/>
  </w:num>
  <w:num w:numId="4">
    <w:abstractNumId w:val="12"/>
  </w:num>
  <w:num w:numId="5">
    <w:abstractNumId w:val="12"/>
  </w:num>
  <w:num w:numId="6">
    <w:abstractNumId w:val="15"/>
  </w:num>
  <w:num w:numId="7">
    <w:abstractNumId w:val="14"/>
  </w:num>
  <w:num w:numId="8">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5"/>
  </w:num>
  <w:num w:numId="10">
    <w:abstractNumId w:val="11"/>
  </w:num>
  <w:num w:numId="11">
    <w:abstractNumId w:val="6"/>
  </w:num>
  <w:num w:numId="12">
    <w:abstractNumId w:val="8"/>
  </w:num>
  <w:num w:numId="13">
    <w:abstractNumId w:val="12"/>
  </w:num>
  <w:num w:numId="14">
    <w:abstractNumId w:val="8"/>
  </w:num>
  <w:num w:numId="15">
    <w:abstractNumId w:val="0"/>
  </w:num>
  <w:num w:numId="16">
    <w:abstractNumId w:val="1"/>
  </w:num>
  <w:num w:numId="17">
    <w:abstractNumId w:val="4"/>
  </w:num>
  <w:num w:numId="18">
    <w:abstractNumId w:val="10"/>
  </w:num>
  <w:num w:numId="19">
    <w:abstractNumId w:val="12"/>
  </w:num>
  <w:num w:numId="20">
    <w:abstractNumId w:val="11"/>
  </w:num>
  <w:num w:numId="21">
    <w:abstractNumId w:val="11"/>
  </w:num>
  <w:num w:numId="22">
    <w:abstractNumId w:val="11"/>
  </w:num>
  <w:num w:numId="2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8"/>
  </w:num>
  <w:num w:numId="25">
    <w:abstractNumId w:val="7"/>
  </w:num>
  <w:num w:numId="26">
    <w:abstractNumId w:val="11"/>
  </w:num>
  <w:num w:numId="27">
    <w:abstractNumId w:val="11"/>
  </w:num>
  <w:num w:numId="28">
    <w:abstractNumId w:val="11"/>
  </w:num>
  <w:num w:numId="29">
    <w:abstractNumId w:val="7"/>
  </w:num>
  <w:num w:numId="30">
    <w:abstractNumId w:val="3"/>
  </w:num>
  <w:num w:numId="31">
    <w:abstractNumId w:val="2"/>
  </w:num>
  <w:num w:numId="32">
    <w:abstractNumId w:val="13"/>
  </w:num>
  <w:num w:numId="33">
    <w:abstractNumId w:val="9"/>
  </w:num>
  <w:num w:numId="34">
    <w:abstractNumId w:val="11"/>
  </w:num>
  <w:num w:numId="3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D1469"/>
    <w:rsid w:val="000173A7"/>
    <w:rsid w:val="000236DF"/>
    <w:rsid w:val="000267A3"/>
    <w:rsid w:val="00061E6A"/>
    <w:rsid w:val="000B48E0"/>
    <w:rsid w:val="000D6103"/>
    <w:rsid w:val="000E4D36"/>
    <w:rsid w:val="000F3BFF"/>
    <w:rsid w:val="00114A3C"/>
    <w:rsid w:val="00117178"/>
    <w:rsid w:val="001229AB"/>
    <w:rsid w:val="001565F0"/>
    <w:rsid w:val="00161C94"/>
    <w:rsid w:val="001740A2"/>
    <w:rsid w:val="00187502"/>
    <w:rsid w:val="00187B2C"/>
    <w:rsid w:val="001A1A1B"/>
    <w:rsid w:val="001A54A4"/>
    <w:rsid w:val="00221E68"/>
    <w:rsid w:val="00225BFD"/>
    <w:rsid w:val="00233EC1"/>
    <w:rsid w:val="002945C6"/>
    <w:rsid w:val="002959C7"/>
    <w:rsid w:val="002A5626"/>
    <w:rsid w:val="002A7FB9"/>
    <w:rsid w:val="002D1469"/>
    <w:rsid w:val="002E4E65"/>
    <w:rsid w:val="002F26A5"/>
    <w:rsid w:val="002F6C59"/>
    <w:rsid w:val="003129E8"/>
    <w:rsid w:val="003411D9"/>
    <w:rsid w:val="00351967"/>
    <w:rsid w:val="00370D08"/>
    <w:rsid w:val="003C6445"/>
    <w:rsid w:val="003D03ED"/>
    <w:rsid w:val="003E3EDD"/>
    <w:rsid w:val="003F7FA1"/>
    <w:rsid w:val="004022F0"/>
    <w:rsid w:val="0043416A"/>
    <w:rsid w:val="00442392"/>
    <w:rsid w:val="0045666D"/>
    <w:rsid w:val="00461C42"/>
    <w:rsid w:val="00474EA1"/>
    <w:rsid w:val="00475B7D"/>
    <w:rsid w:val="00481B9E"/>
    <w:rsid w:val="004A65B8"/>
    <w:rsid w:val="004B4A16"/>
    <w:rsid w:val="004B4A51"/>
    <w:rsid w:val="004D5AAC"/>
    <w:rsid w:val="004D5FEC"/>
    <w:rsid w:val="004F15BE"/>
    <w:rsid w:val="00531A9C"/>
    <w:rsid w:val="0054327E"/>
    <w:rsid w:val="00590DF5"/>
    <w:rsid w:val="005A7C71"/>
    <w:rsid w:val="005B4CB9"/>
    <w:rsid w:val="005F262D"/>
    <w:rsid w:val="005F56B1"/>
    <w:rsid w:val="00621CEF"/>
    <w:rsid w:val="0062328A"/>
    <w:rsid w:val="0069018F"/>
    <w:rsid w:val="006939F4"/>
    <w:rsid w:val="006B6CA7"/>
    <w:rsid w:val="006D7D18"/>
    <w:rsid w:val="007036B7"/>
    <w:rsid w:val="00761371"/>
    <w:rsid w:val="007651C7"/>
    <w:rsid w:val="00772616"/>
    <w:rsid w:val="007762E2"/>
    <w:rsid w:val="00783B8A"/>
    <w:rsid w:val="00793F2E"/>
    <w:rsid w:val="007E29B9"/>
    <w:rsid w:val="007E301F"/>
    <w:rsid w:val="008139F0"/>
    <w:rsid w:val="00817E25"/>
    <w:rsid w:val="00831CE9"/>
    <w:rsid w:val="00896F4A"/>
    <w:rsid w:val="008A2AA5"/>
    <w:rsid w:val="008A2E85"/>
    <w:rsid w:val="008B0517"/>
    <w:rsid w:val="008B4A07"/>
    <w:rsid w:val="008B5117"/>
    <w:rsid w:val="008B75AA"/>
    <w:rsid w:val="008D065D"/>
    <w:rsid w:val="008D68A5"/>
    <w:rsid w:val="008D744A"/>
    <w:rsid w:val="008E221D"/>
    <w:rsid w:val="008E2725"/>
    <w:rsid w:val="008F00AC"/>
    <w:rsid w:val="00911E72"/>
    <w:rsid w:val="00940DC2"/>
    <w:rsid w:val="00972520"/>
    <w:rsid w:val="009D4623"/>
    <w:rsid w:val="00A317C4"/>
    <w:rsid w:val="00A464FD"/>
    <w:rsid w:val="00A46BC6"/>
    <w:rsid w:val="00A53B9A"/>
    <w:rsid w:val="00A5498A"/>
    <w:rsid w:val="00A63B43"/>
    <w:rsid w:val="00A7082E"/>
    <w:rsid w:val="00AA62ED"/>
    <w:rsid w:val="00AD118E"/>
    <w:rsid w:val="00AF6ABB"/>
    <w:rsid w:val="00B04836"/>
    <w:rsid w:val="00B120A1"/>
    <w:rsid w:val="00B14564"/>
    <w:rsid w:val="00B169B4"/>
    <w:rsid w:val="00B515DB"/>
    <w:rsid w:val="00B557E6"/>
    <w:rsid w:val="00B65780"/>
    <w:rsid w:val="00B67AB3"/>
    <w:rsid w:val="00B861EE"/>
    <w:rsid w:val="00B907E2"/>
    <w:rsid w:val="00BA4E0F"/>
    <w:rsid w:val="00BA76AB"/>
    <w:rsid w:val="00BC13CC"/>
    <w:rsid w:val="00BC30ED"/>
    <w:rsid w:val="00BD34F8"/>
    <w:rsid w:val="00BD43F0"/>
    <w:rsid w:val="00BD63C5"/>
    <w:rsid w:val="00C248F2"/>
    <w:rsid w:val="00C30120"/>
    <w:rsid w:val="00C45342"/>
    <w:rsid w:val="00C508F5"/>
    <w:rsid w:val="00C67681"/>
    <w:rsid w:val="00C74FCB"/>
    <w:rsid w:val="00C75195"/>
    <w:rsid w:val="00C83432"/>
    <w:rsid w:val="00CA363F"/>
    <w:rsid w:val="00CC44BE"/>
    <w:rsid w:val="00CD46B5"/>
    <w:rsid w:val="00CE1A47"/>
    <w:rsid w:val="00CE2545"/>
    <w:rsid w:val="00D050CE"/>
    <w:rsid w:val="00D05755"/>
    <w:rsid w:val="00D35FEE"/>
    <w:rsid w:val="00D601BC"/>
    <w:rsid w:val="00D62939"/>
    <w:rsid w:val="00D84530"/>
    <w:rsid w:val="00DA72AB"/>
    <w:rsid w:val="00DB0007"/>
    <w:rsid w:val="00DB1648"/>
    <w:rsid w:val="00DC601E"/>
    <w:rsid w:val="00DD58A1"/>
    <w:rsid w:val="00DD79EB"/>
    <w:rsid w:val="00DE3EBB"/>
    <w:rsid w:val="00DF13FE"/>
    <w:rsid w:val="00E12BA4"/>
    <w:rsid w:val="00E146E2"/>
    <w:rsid w:val="00E16173"/>
    <w:rsid w:val="00E84C03"/>
    <w:rsid w:val="00E873EC"/>
    <w:rsid w:val="00E874AB"/>
    <w:rsid w:val="00EA00C7"/>
    <w:rsid w:val="00EE0D7B"/>
    <w:rsid w:val="00F1063E"/>
    <w:rsid w:val="00F31E14"/>
    <w:rsid w:val="00F46262"/>
    <w:rsid w:val="00F702A3"/>
    <w:rsid w:val="00F772E1"/>
    <w:rsid w:val="00FB0934"/>
    <w:rsid w:val="00FF1E2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51EBD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imes New Roman"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iPriority="9" w:unhideWhenUsed="1" w:qFormat="1"/>
    <w:lsdException w:name="heading 8" w:semiHidden="1"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Simply Sub-heading (no number)"/>
    <w:qFormat/>
    <w:rsid w:val="004B4A16"/>
    <w:pPr>
      <w:spacing w:after="200" w:line="276" w:lineRule="auto"/>
    </w:pPr>
    <w:rPr>
      <w:rFonts w:eastAsiaTheme="minorHAnsi"/>
    </w:rPr>
  </w:style>
  <w:style w:type="paragraph" w:styleId="Heading1">
    <w:name w:val="heading 1"/>
    <w:basedOn w:val="Normal"/>
    <w:next w:val="Normal"/>
    <w:link w:val="Heading1Char"/>
    <w:uiPriority w:val="99"/>
    <w:qFormat/>
    <w:rsid w:val="00BD63C5"/>
    <w:pPr>
      <w:keepNext/>
      <w:keepLines/>
      <w:spacing w:before="240" w:after="0"/>
      <w:outlineLvl w:val="0"/>
    </w:pPr>
    <w:rPr>
      <w:rFonts w:ascii="Cambria" w:eastAsia="Times New Roman" w:hAnsi="Cambria" w:cs="Times New Roman"/>
      <w:color w:val="365F91"/>
      <w:sz w:val="32"/>
      <w:szCs w:val="32"/>
    </w:rPr>
  </w:style>
  <w:style w:type="paragraph" w:styleId="Heading2">
    <w:name w:val="heading 2"/>
    <w:basedOn w:val="Normal"/>
    <w:next w:val="Normal"/>
    <w:link w:val="Heading2Char"/>
    <w:uiPriority w:val="99"/>
    <w:unhideWhenUsed/>
    <w:qFormat/>
    <w:rsid w:val="00E84C03"/>
    <w:pPr>
      <w:keepNext/>
      <w:keepLines/>
      <w:spacing w:before="40" w:after="0"/>
      <w:ind w:left="709"/>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9"/>
    <w:unhideWhenUsed/>
    <w:qFormat/>
    <w:rsid w:val="00621CEF"/>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9"/>
    <w:qFormat/>
    <w:rsid w:val="00FB0934"/>
    <w:pPr>
      <w:keepNext/>
      <w:tabs>
        <w:tab w:val="num" w:pos="864"/>
      </w:tabs>
      <w:suppressAutoHyphens/>
      <w:spacing w:before="240" w:after="60" w:line="240" w:lineRule="auto"/>
      <w:ind w:left="864" w:hanging="864"/>
      <w:outlineLvl w:val="3"/>
    </w:pPr>
    <w:rPr>
      <w:rFonts w:ascii="Calibri" w:eastAsia="Times New Roman" w:hAnsi="Calibri" w:cs="Times New Roman"/>
      <w:b/>
      <w:bCs/>
      <w:sz w:val="28"/>
      <w:szCs w:val="28"/>
      <w:lang w:eastAsia="ar-SA"/>
    </w:rPr>
  </w:style>
  <w:style w:type="paragraph" w:styleId="Heading6">
    <w:name w:val="heading 6"/>
    <w:basedOn w:val="Normal"/>
    <w:next w:val="Normal"/>
    <w:link w:val="Heading6Char"/>
    <w:uiPriority w:val="99"/>
    <w:qFormat/>
    <w:rsid w:val="00233EC1"/>
    <w:pPr>
      <w:keepNext/>
      <w:tabs>
        <w:tab w:val="num" w:pos="709"/>
      </w:tabs>
      <w:suppressAutoHyphens/>
      <w:spacing w:before="200" w:after="120" w:line="240" w:lineRule="auto"/>
      <w:ind w:left="1151" w:hanging="1151"/>
      <w:jc w:val="both"/>
      <w:outlineLvl w:val="5"/>
    </w:pPr>
    <w:rPr>
      <w:rFonts w:ascii="Corbel" w:eastAsia="Times New Roman" w:hAnsi="Corbel" w:cs="Times New Roman"/>
      <w:bCs/>
      <w:color w:val="7D7D1F"/>
      <w:szCs w:val="20"/>
      <w:lang w:eastAsia="ar-SA"/>
    </w:rPr>
  </w:style>
  <w:style w:type="paragraph" w:styleId="Heading8">
    <w:name w:val="heading 8"/>
    <w:basedOn w:val="Normal"/>
    <w:next w:val="Normal"/>
    <w:link w:val="Heading8Char"/>
    <w:uiPriority w:val="99"/>
    <w:qFormat/>
    <w:rsid w:val="00FB0934"/>
    <w:pPr>
      <w:keepNext/>
      <w:tabs>
        <w:tab w:val="left" w:pos="851"/>
        <w:tab w:val="num" w:pos="1440"/>
      </w:tabs>
      <w:suppressAutoHyphens/>
      <w:spacing w:after="240" w:line="360" w:lineRule="auto"/>
      <w:ind w:left="1440" w:hanging="1440"/>
      <w:jc w:val="both"/>
      <w:outlineLvl w:val="7"/>
    </w:pPr>
    <w:rPr>
      <w:rFonts w:ascii="Calibri" w:eastAsia="Times New Roman" w:hAnsi="Calibri" w:cs="Times New Roman"/>
      <w:i/>
      <w:iCs/>
      <w:szCs w:val="24"/>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mplyHeading">
    <w:name w:val="Simply Heading"/>
    <w:basedOn w:val="Normal"/>
    <w:next w:val="SimplySub-heading"/>
    <w:autoRedefine/>
    <w:qFormat/>
    <w:rsid w:val="00CE1A47"/>
    <w:pPr>
      <w:pageBreakBefore/>
      <w:numPr>
        <w:numId w:val="10"/>
      </w:numPr>
    </w:pPr>
    <w:rPr>
      <w:rFonts w:ascii="Corbel" w:hAnsi="Corbel"/>
      <w:b/>
      <w:caps/>
      <w:color w:val="7D7D1F"/>
      <w:sz w:val="32"/>
      <w:lang w:eastAsia="ar-SA"/>
    </w:rPr>
  </w:style>
  <w:style w:type="character" w:customStyle="1" w:styleId="Heading2Char">
    <w:name w:val="Heading 2 Char"/>
    <w:basedOn w:val="DefaultParagraphFont"/>
    <w:link w:val="Heading2"/>
    <w:uiPriority w:val="9"/>
    <w:semiHidden/>
    <w:rsid w:val="00E84C03"/>
    <w:rPr>
      <w:rFonts w:asciiTheme="majorHAnsi" w:eastAsiaTheme="majorEastAsia" w:hAnsiTheme="majorHAnsi" w:cstheme="majorBidi"/>
      <w:color w:val="2F5496" w:themeColor="accent1" w:themeShade="BF"/>
      <w:sz w:val="26"/>
      <w:szCs w:val="26"/>
      <w:lang w:eastAsia="ar-SA"/>
    </w:rPr>
  </w:style>
  <w:style w:type="paragraph" w:customStyle="1" w:styleId="SimplySub-heading">
    <w:name w:val="Simply Sub-heading"/>
    <w:basedOn w:val="Heading2"/>
    <w:next w:val="Generaltext"/>
    <w:qFormat/>
    <w:rsid w:val="008D68A5"/>
    <w:pPr>
      <w:numPr>
        <w:ilvl w:val="1"/>
        <w:numId w:val="10"/>
      </w:numPr>
      <w:spacing w:before="200" w:after="120"/>
    </w:pPr>
    <w:rPr>
      <w:rFonts w:ascii="Corbel" w:hAnsi="Corbel"/>
      <w:b/>
      <w:color w:val="7D7D1F"/>
      <w:sz w:val="24"/>
    </w:rPr>
  </w:style>
  <w:style w:type="character" w:customStyle="1" w:styleId="SimplySub-headingnonumberChar">
    <w:name w:val="Simply Sub-heading (no number) Char"/>
    <w:basedOn w:val="DefaultParagraphFont"/>
    <w:uiPriority w:val="99"/>
    <w:rsid w:val="00E84C03"/>
    <w:rPr>
      <w:rFonts w:ascii="Corbel" w:hAnsi="Corbel" w:cs="Arial"/>
      <w:b/>
      <w:color w:val="7D7C1F"/>
      <w:szCs w:val="24"/>
      <w:lang w:eastAsia="ar-SA"/>
    </w:rPr>
  </w:style>
  <w:style w:type="paragraph" w:customStyle="1" w:styleId="Simplysub-headingblacknonumber">
    <w:name w:val="Simply sub-heading black (no number)"/>
    <w:basedOn w:val="Normal"/>
    <w:link w:val="Simplysub-headingblacknonumberChar"/>
    <w:autoRedefine/>
    <w:qFormat/>
    <w:rsid w:val="00481B9E"/>
    <w:pPr>
      <w:numPr>
        <w:numId w:val="14"/>
      </w:numPr>
    </w:pPr>
    <w:rPr>
      <w:rFonts w:ascii="Corbel" w:hAnsi="Corbel"/>
      <w:b/>
    </w:rPr>
  </w:style>
  <w:style w:type="character" w:customStyle="1" w:styleId="Simplysub-headingblacknonumberChar">
    <w:name w:val="Simply sub-heading black (no number) Char"/>
    <w:basedOn w:val="DefaultParagraphFont"/>
    <w:link w:val="Simplysub-headingblacknonumber"/>
    <w:uiPriority w:val="99"/>
    <w:rsid w:val="008D065D"/>
    <w:rPr>
      <w:rFonts w:ascii="Corbel" w:eastAsiaTheme="minorHAnsi" w:hAnsi="Corbel"/>
      <w:b/>
    </w:rPr>
  </w:style>
  <w:style w:type="paragraph" w:styleId="Header">
    <w:name w:val="header"/>
    <w:basedOn w:val="Normal"/>
    <w:link w:val="HeaderChar"/>
    <w:unhideWhenUsed/>
    <w:rsid w:val="00BD63C5"/>
    <w:pPr>
      <w:tabs>
        <w:tab w:val="center" w:pos="4513"/>
        <w:tab w:val="right" w:pos="9026"/>
      </w:tabs>
      <w:spacing w:after="0"/>
    </w:pPr>
  </w:style>
  <w:style w:type="character" w:customStyle="1" w:styleId="HeaderChar">
    <w:name w:val="Header Char"/>
    <w:basedOn w:val="DefaultParagraphFont"/>
    <w:link w:val="Header"/>
    <w:uiPriority w:val="99"/>
    <w:rsid w:val="00BD63C5"/>
    <w:rPr>
      <w:rFonts w:ascii="Corbel" w:hAnsi="Corbel" w:cs="Arial"/>
      <w:szCs w:val="24"/>
      <w:lang w:eastAsia="ar-SA"/>
    </w:rPr>
  </w:style>
  <w:style w:type="paragraph" w:styleId="Footer">
    <w:name w:val="footer"/>
    <w:basedOn w:val="Normal"/>
    <w:link w:val="FooterChar"/>
    <w:unhideWhenUsed/>
    <w:rsid w:val="00BD63C5"/>
    <w:pPr>
      <w:tabs>
        <w:tab w:val="center" w:pos="4513"/>
        <w:tab w:val="right" w:pos="9026"/>
      </w:tabs>
      <w:spacing w:after="0"/>
    </w:pPr>
  </w:style>
  <w:style w:type="character" w:customStyle="1" w:styleId="FooterChar">
    <w:name w:val="Footer Char"/>
    <w:basedOn w:val="DefaultParagraphFont"/>
    <w:link w:val="Footer"/>
    <w:uiPriority w:val="99"/>
    <w:rsid w:val="00BD63C5"/>
    <w:rPr>
      <w:rFonts w:ascii="Corbel" w:hAnsi="Corbel" w:cs="Arial"/>
      <w:szCs w:val="24"/>
      <w:lang w:eastAsia="ar-SA"/>
    </w:rPr>
  </w:style>
  <w:style w:type="character" w:styleId="PageNumber">
    <w:name w:val="page number"/>
    <w:basedOn w:val="DefaultParagraphFont"/>
    <w:rsid w:val="00BD63C5"/>
    <w:rPr>
      <w:rFonts w:cs="Times New Roman"/>
    </w:rPr>
  </w:style>
  <w:style w:type="paragraph" w:customStyle="1" w:styleId="Heading11">
    <w:name w:val="Heading 11"/>
    <w:basedOn w:val="Normal"/>
    <w:next w:val="Normal"/>
    <w:uiPriority w:val="99"/>
    <w:rsid w:val="00BD63C5"/>
    <w:pPr>
      <w:keepNext/>
      <w:keepLines/>
      <w:spacing w:before="240" w:after="0"/>
      <w:outlineLvl w:val="0"/>
    </w:pPr>
    <w:rPr>
      <w:rFonts w:ascii="Cambria" w:eastAsia="Times New Roman" w:hAnsi="Cambria" w:cs="Times New Roman"/>
      <w:color w:val="365F91"/>
      <w:sz w:val="32"/>
      <w:szCs w:val="32"/>
    </w:rPr>
  </w:style>
  <w:style w:type="paragraph" w:styleId="TOC1">
    <w:name w:val="toc 1"/>
    <w:basedOn w:val="Normal"/>
    <w:next w:val="Normal"/>
    <w:autoRedefine/>
    <w:uiPriority w:val="39"/>
    <w:unhideWhenUsed/>
    <w:rsid w:val="008E221D"/>
    <w:pPr>
      <w:tabs>
        <w:tab w:val="left" w:pos="660"/>
        <w:tab w:val="right" w:leader="dot" w:pos="8222"/>
      </w:tabs>
      <w:spacing w:after="0" w:line="240" w:lineRule="auto"/>
    </w:pPr>
    <w:rPr>
      <w:caps/>
      <w:noProof/>
      <w:lang w:eastAsia="ar-SA"/>
    </w:rPr>
  </w:style>
  <w:style w:type="character" w:customStyle="1" w:styleId="Heading1Char">
    <w:name w:val="Heading 1 Char"/>
    <w:basedOn w:val="DefaultParagraphFont"/>
    <w:link w:val="Heading1"/>
    <w:uiPriority w:val="99"/>
    <w:rsid w:val="00BD63C5"/>
    <w:rPr>
      <w:rFonts w:ascii="Cambria" w:eastAsia="Times New Roman" w:hAnsi="Cambria" w:cs="Times New Roman"/>
      <w:color w:val="365F91"/>
      <w:sz w:val="32"/>
      <w:szCs w:val="32"/>
    </w:rPr>
  </w:style>
  <w:style w:type="character" w:customStyle="1" w:styleId="Heading1Char1">
    <w:name w:val="Heading 1 Char1"/>
    <w:basedOn w:val="DefaultParagraphFont"/>
    <w:uiPriority w:val="9"/>
    <w:rsid w:val="00BD63C5"/>
    <w:rPr>
      <w:rFonts w:asciiTheme="majorHAnsi" w:eastAsiaTheme="majorEastAsia" w:hAnsiTheme="majorHAnsi" w:cstheme="majorBidi"/>
      <w:color w:val="2F5496" w:themeColor="accent1" w:themeShade="BF"/>
      <w:sz w:val="32"/>
      <w:szCs w:val="32"/>
    </w:rPr>
  </w:style>
  <w:style w:type="paragraph" w:styleId="NoSpacing">
    <w:name w:val="No Spacing"/>
    <w:uiPriority w:val="1"/>
    <w:rsid w:val="008A2E85"/>
    <w:pPr>
      <w:spacing w:after="0" w:line="240" w:lineRule="auto"/>
    </w:pPr>
    <w:rPr>
      <w:rFonts w:eastAsiaTheme="minorHAnsi"/>
    </w:rPr>
  </w:style>
  <w:style w:type="paragraph" w:styleId="TableofFigures">
    <w:name w:val="table of figures"/>
    <w:basedOn w:val="Normal"/>
    <w:next w:val="Normal"/>
    <w:uiPriority w:val="99"/>
    <w:unhideWhenUsed/>
    <w:rsid w:val="003D03ED"/>
    <w:pPr>
      <w:spacing w:after="0"/>
    </w:pPr>
    <w:rPr>
      <w:rFonts w:ascii="Corbel" w:hAnsi="Corbel"/>
    </w:rPr>
  </w:style>
  <w:style w:type="paragraph" w:customStyle="1" w:styleId="Generaltext">
    <w:name w:val="General text"/>
    <w:basedOn w:val="Normal"/>
    <w:qFormat/>
    <w:rsid w:val="008D68A5"/>
    <w:pPr>
      <w:numPr>
        <w:ilvl w:val="2"/>
        <w:numId w:val="10"/>
      </w:numPr>
      <w:spacing w:before="120" w:after="120"/>
      <w:jc w:val="both"/>
    </w:pPr>
    <w:rPr>
      <w:rFonts w:ascii="Corbel" w:hAnsi="Corbel"/>
    </w:rPr>
  </w:style>
  <w:style w:type="character" w:styleId="Hyperlink">
    <w:name w:val="Hyperlink"/>
    <w:basedOn w:val="DefaultParagraphFont"/>
    <w:uiPriority w:val="99"/>
    <w:unhideWhenUsed/>
    <w:rsid w:val="008D744A"/>
    <w:rPr>
      <w:color w:val="0563C1" w:themeColor="hyperlink"/>
      <w:u w:val="single"/>
    </w:rPr>
  </w:style>
  <w:style w:type="paragraph" w:styleId="TOCHeading">
    <w:name w:val="TOC Heading"/>
    <w:basedOn w:val="Heading1"/>
    <w:next w:val="Normal"/>
    <w:uiPriority w:val="39"/>
    <w:unhideWhenUsed/>
    <w:qFormat/>
    <w:rsid w:val="003129E8"/>
    <w:pPr>
      <w:spacing w:line="259" w:lineRule="auto"/>
      <w:outlineLvl w:val="9"/>
    </w:pPr>
    <w:rPr>
      <w:rFonts w:asciiTheme="majorHAnsi" w:eastAsiaTheme="majorEastAsia" w:hAnsiTheme="majorHAnsi" w:cstheme="majorBidi"/>
      <w:color w:val="2F5496" w:themeColor="accent1" w:themeShade="BF"/>
      <w:lang w:val="en-US"/>
    </w:rPr>
  </w:style>
  <w:style w:type="paragraph" w:styleId="TOC2">
    <w:name w:val="toc 2"/>
    <w:basedOn w:val="Normal"/>
    <w:next w:val="Normal"/>
    <w:autoRedefine/>
    <w:uiPriority w:val="39"/>
    <w:unhideWhenUsed/>
    <w:qFormat/>
    <w:rsid w:val="004B4A16"/>
    <w:pPr>
      <w:tabs>
        <w:tab w:val="left" w:pos="880"/>
        <w:tab w:val="right" w:leader="dot" w:pos="8222"/>
      </w:tabs>
      <w:spacing w:after="0" w:line="240" w:lineRule="auto"/>
      <w:ind w:left="221"/>
    </w:pPr>
    <w:rPr>
      <w:noProof/>
    </w:rPr>
  </w:style>
  <w:style w:type="paragraph" w:styleId="TOC3">
    <w:name w:val="toc 3"/>
    <w:basedOn w:val="Normal"/>
    <w:next w:val="Normal"/>
    <w:autoRedefine/>
    <w:uiPriority w:val="39"/>
    <w:unhideWhenUsed/>
    <w:rsid w:val="00621CEF"/>
    <w:pPr>
      <w:spacing w:after="100" w:line="259" w:lineRule="auto"/>
      <w:ind w:left="440"/>
    </w:pPr>
    <w:rPr>
      <w:rFonts w:eastAsiaTheme="minorEastAsia" w:cs="Times New Roman"/>
      <w:lang w:val="en-US"/>
    </w:rPr>
  </w:style>
  <w:style w:type="character" w:customStyle="1" w:styleId="Heading3Char">
    <w:name w:val="Heading 3 Char"/>
    <w:basedOn w:val="DefaultParagraphFont"/>
    <w:link w:val="Heading3"/>
    <w:uiPriority w:val="9"/>
    <w:semiHidden/>
    <w:rsid w:val="00621CEF"/>
    <w:rPr>
      <w:rFonts w:asciiTheme="majorHAnsi" w:eastAsiaTheme="majorEastAsia" w:hAnsiTheme="majorHAnsi" w:cstheme="majorBidi"/>
      <w:color w:val="1F3763" w:themeColor="accent1" w:themeShade="7F"/>
      <w:sz w:val="24"/>
      <w:szCs w:val="24"/>
    </w:rPr>
  </w:style>
  <w:style w:type="paragraph" w:styleId="ListParagraph">
    <w:name w:val="List Paragraph"/>
    <w:basedOn w:val="Normal"/>
    <w:uiPriority w:val="99"/>
    <w:qFormat/>
    <w:rsid w:val="008D065D"/>
    <w:pPr>
      <w:ind w:left="720"/>
      <w:contextualSpacing/>
    </w:pPr>
  </w:style>
  <w:style w:type="table" w:styleId="TableGrid">
    <w:name w:val="Table Grid"/>
    <w:aliases w:val="Simply"/>
    <w:basedOn w:val="TableNormal"/>
    <w:uiPriority w:val="59"/>
    <w:rsid w:val="00221E68"/>
    <w:pPr>
      <w:spacing w:after="0" w:line="240" w:lineRule="auto"/>
      <w:contextualSpacing/>
    </w:pPr>
    <w:rPr>
      <w:rFonts w:ascii="Corbel" w:hAnsi="Corbel" w:cs="Times New Roman"/>
      <w:szCs w:val="20"/>
      <w:lang w:eastAsia="en-GB"/>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jc w:val="center"/>
    </w:trPr>
    <w:tcPr>
      <w:vAlign w:val="center"/>
    </w:tcPr>
    <w:tblStylePr w:type="firstRow">
      <w:pPr>
        <w:jc w:val="left"/>
      </w:pPr>
      <w:rPr>
        <w:rFonts w:ascii="Corbel" w:hAnsi="Corbel"/>
        <w:b/>
        <w:sz w:val="22"/>
      </w:rPr>
      <w:tblPr/>
      <w:tcPr>
        <w:tcBorders>
          <w:top w:val="single" w:sz="4" w:space="0" w:color="auto"/>
          <w:left w:val="single" w:sz="4" w:space="0" w:color="auto"/>
          <w:bottom w:val="single" w:sz="4" w:space="0" w:color="auto"/>
          <w:right w:val="single" w:sz="4" w:space="0" w:color="auto"/>
          <w:insideH w:val="nil"/>
          <w:insideV w:val="single" w:sz="4" w:space="0" w:color="auto"/>
          <w:tl2br w:val="nil"/>
          <w:tr2bl w:val="nil"/>
        </w:tcBorders>
        <w:shd w:val="clear" w:color="auto" w:fill="C8C83C"/>
        <w:vAlign w:val="center"/>
      </w:tcPr>
    </w:tblStylePr>
  </w:style>
  <w:style w:type="paragraph" w:styleId="Caption">
    <w:name w:val="caption"/>
    <w:basedOn w:val="Normal"/>
    <w:next w:val="Normal"/>
    <w:autoRedefine/>
    <w:uiPriority w:val="35"/>
    <w:unhideWhenUsed/>
    <w:qFormat/>
    <w:rsid w:val="00DD79EB"/>
    <w:pPr>
      <w:keepNext/>
      <w:suppressAutoHyphens/>
      <w:spacing w:before="120" w:after="120" w:line="240" w:lineRule="auto"/>
      <w:jc w:val="center"/>
    </w:pPr>
    <w:rPr>
      <w:rFonts w:ascii="Corbel" w:eastAsia="Times New Roman" w:hAnsi="Corbel" w:cs="Times New Roman"/>
      <w:i/>
      <w:iCs/>
      <w:sz w:val="20"/>
      <w:szCs w:val="18"/>
      <w:lang w:eastAsia="ar-SA"/>
    </w:rPr>
  </w:style>
  <w:style w:type="table" w:customStyle="1" w:styleId="ListTable31">
    <w:name w:val="List Table 31"/>
    <w:basedOn w:val="TableNormal"/>
    <w:uiPriority w:val="48"/>
    <w:rsid w:val="00831CE9"/>
    <w:pPr>
      <w:spacing w:after="0" w:line="240" w:lineRule="auto"/>
    </w:pPr>
    <w:rPr>
      <w:rFonts w:ascii="Corbel" w:hAnsi="Corbel"/>
    </w:r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V w:val="single" w:sz="4" w:space="0" w:color="000000" w:themeColor="text1"/>
      </w:tblBorders>
    </w:tblPr>
    <w:tcPr>
      <w:vAlign w:val="center"/>
    </w:tcPr>
    <w:tblStylePr w:type="firstRow">
      <w:pPr>
        <w:jc w:val="left"/>
      </w:pPr>
      <w:rPr>
        <w:b/>
        <w:bCs/>
        <w:color w:val="FFFFFF" w:themeColor="background1"/>
      </w:rPr>
      <w:tblPr/>
      <w:tcPr>
        <w:shd w:val="clear" w:color="auto" w:fill="C8C83C"/>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paragraph" w:customStyle="1" w:styleId="SimplyBulletlist">
    <w:name w:val="Simply Bullet list"/>
    <w:basedOn w:val="Simplysub-headingblacknonumber"/>
    <w:autoRedefine/>
    <w:qFormat/>
    <w:rsid w:val="00AA62ED"/>
    <w:pPr>
      <w:numPr>
        <w:numId w:val="33"/>
      </w:numPr>
      <w:suppressAutoHyphens/>
      <w:spacing w:before="120" w:after="120"/>
      <w:ind w:left="1134" w:hanging="283"/>
      <w:jc w:val="both"/>
    </w:pPr>
    <w:rPr>
      <w:b w:val="0"/>
      <w:lang w:eastAsia="ar-SA"/>
    </w:rPr>
  </w:style>
  <w:style w:type="character" w:customStyle="1" w:styleId="Heading4Char">
    <w:name w:val="Heading 4 Char"/>
    <w:basedOn w:val="DefaultParagraphFont"/>
    <w:link w:val="Heading4"/>
    <w:uiPriority w:val="99"/>
    <w:rsid w:val="00FB0934"/>
    <w:rPr>
      <w:rFonts w:ascii="Calibri" w:hAnsi="Calibri" w:cs="Times New Roman"/>
      <w:b/>
      <w:bCs/>
      <w:sz w:val="28"/>
      <w:szCs w:val="28"/>
      <w:lang w:eastAsia="ar-SA"/>
    </w:rPr>
  </w:style>
  <w:style w:type="character" w:customStyle="1" w:styleId="Heading6Char">
    <w:name w:val="Heading 6 Char"/>
    <w:basedOn w:val="DefaultParagraphFont"/>
    <w:link w:val="Heading6"/>
    <w:uiPriority w:val="99"/>
    <w:rsid w:val="00233EC1"/>
    <w:rPr>
      <w:rFonts w:ascii="Corbel" w:hAnsi="Corbel" w:cs="Times New Roman"/>
      <w:bCs/>
      <w:color w:val="7D7D1F"/>
      <w:szCs w:val="20"/>
      <w:lang w:eastAsia="ar-SA"/>
    </w:rPr>
  </w:style>
  <w:style w:type="character" w:customStyle="1" w:styleId="Heading8Char">
    <w:name w:val="Heading 8 Char"/>
    <w:basedOn w:val="DefaultParagraphFont"/>
    <w:link w:val="Heading8"/>
    <w:uiPriority w:val="99"/>
    <w:rsid w:val="00FB0934"/>
    <w:rPr>
      <w:rFonts w:ascii="Calibri" w:hAnsi="Calibri" w:cs="Times New Roman"/>
      <w:i/>
      <w:iCs/>
      <w:szCs w:val="24"/>
      <w:lang w:eastAsia="ar-SA"/>
    </w:rPr>
  </w:style>
  <w:style w:type="paragraph" w:styleId="BodyTextIndent">
    <w:name w:val="Body Text Indent"/>
    <w:basedOn w:val="Normal"/>
    <w:link w:val="BodyTextIndentChar"/>
    <w:uiPriority w:val="99"/>
    <w:rsid w:val="00FB0934"/>
    <w:pPr>
      <w:suppressAutoHyphens/>
      <w:spacing w:after="0" w:line="360" w:lineRule="auto"/>
      <w:ind w:left="720"/>
      <w:jc w:val="both"/>
    </w:pPr>
    <w:rPr>
      <w:rFonts w:ascii="Corbel" w:eastAsia="Times New Roman" w:hAnsi="Corbel" w:cs="Times New Roman"/>
      <w:szCs w:val="24"/>
      <w:lang w:eastAsia="ar-SA"/>
    </w:rPr>
  </w:style>
  <w:style w:type="character" w:customStyle="1" w:styleId="BodyTextIndentChar">
    <w:name w:val="Body Text Indent Char"/>
    <w:basedOn w:val="DefaultParagraphFont"/>
    <w:link w:val="BodyTextIndent"/>
    <w:uiPriority w:val="99"/>
    <w:rsid w:val="00FB0934"/>
    <w:rPr>
      <w:rFonts w:ascii="Corbel" w:hAnsi="Corbel" w:cs="Times New Roman"/>
      <w:szCs w:val="24"/>
      <w:lang w:eastAsia="ar-SA"/>
    </w:rPr>
  </w:style>
  <w:style w:type="paragraph" w:customStyle="1" w:styleId="Body">
    <w:name w:val="Body"/>
    <w:uiPriority w:val="99"/>
    <w:rsid w:val="00FB0934"/>
    <w:pPr>
      <w:spacing w:after="0" w:line="240" w:lineRule="auto"/>
    </w:pPr>
    <w:rPr>
      <w:rFonts w:ascii="Helvetica" w:hAnsi="Helvetica" w:cs="Times New Roman"/>
      <w:color w:val="000000"/>
      <w:sz w:val="24"/>
      <w:szCs w:val="20"/>
      <w:lang w:val="en-US"/>
    </w:rPr>
  </w:style>
  <w:style w:type="character" w:customStyle="1" w:styleId="UnresolvedMention1">
    <w:name w:val="Unresolved Mention1"/>
    <w:basedOn w:val="DefaultParagraphFont"/>
    <w:uiPriority w:val="99"/>
    <w:semiHidden/>
    <w:unhideWhenUsed/>
    <w:rsid w:val="00590DF5"/>
    <w:rPr>
      <w:color w:val="605E5C"/>
      <w:shd w:val="clear" w:color="auto" w:fill="E1DFDD"/>
    </w:rPr>
  </w:style>
  <w:style w:type="paragraph" w:styleId="BalloonText">
    <w:name w:val="Balloon Text"/>
    <w:basedOn w:val="Normal"/>
    <w:link w:val="BalloonTextChar"/>
    <w:uiPriority w:val="99"/>
    <w:semiHidden/>
    <w:unhideWhenUsed/>
    <w:rsid w:val="004D5AA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4D5AAC"/>
    <w:rPr>
      <w:rFonts w:ascii="Tahoma" w:eastAsiaTheme="minorHAnsi" w:hAnsi="Tahoma" w:cs="Tahoma"/>
      <w:sz w:val="16"/>
      <w:szCs w:val="16"/>
    </w:rPr>
  </w:style>
  <w:style w:type="table" w:customStyle="1" w:styleId="Simply1">
    <w:name w:val="Simply1"/>
    <w:basedOn w:val="TableNormal"/>
    <w:uiPriority w:val="99"/>
    <w:rsid w:val="003E3EDD"/>
    <w:pPr>
      <w:spacing w:after="0" w:line="240" w:lineRule="auto"/>
      <w:contextualSpacing/>
    </w:pPr>
    <w:rPr>
      <w:rFonts w:ascii="Corbel" w:hAnsi="Corbel" w:cs="Times New Roman"/>
      <w:szCs w:val="20"/>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jc w:val="left"/>
      </w:pPr>
      <w:rPr>
        <w:rFonts w:ascii="Corbel" w:hAnsi="Corbel" w:hint="default"/>
        <w:b/>
        <w:sz w:val="22"/>
        <w:szCs w:val="22"/>
      </w:rPr>
      <w:tblPr/>
      <w:tcPr>
        <w:tcBorders>
          <w:top w:val="single" w:sz="4" w:space="0" w:color="auto"/>
          <w:left w:val="single" w:sz="4" w:space="0" w:color="auto"/>
          <w:bottom w:val="single" w:sz="4" w:space="0" w:color="auto"/>
          <w:right w:val="single" w:sz="4" w:space="0" w:color="auto"/>
          <w:insideH w:val="nil"/>
          <w:insideV w:val="single" w:sz="4" w:space="0" w:color="auto"/>
          <w:tl2br w:val="nil"/>
          <w:tr2bl w:val="nil"/>
        </w:tcBorders>
        <w:shd w:val="clear" w:color="auto" w:fill="C8C83C"/>
        <w:vAlign w:val="center"/>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03258219">
      <w:bodyDiv w:val="1"/>
      <w:marLeft w:val="0"/>
      <w:marRight w:val="0"/>
      <w:marTop w:val="0"/>
      <w:marBottom w:val="0"/>
      <w:divBdr>
        <w:top w:val="none" w:sz="0" w:space="0" w:color="auto"/>
        <w:left w:val="none" w:sz="0" w:space="0" w:color="auto"/>
        <w:bottom w:val="none" w:sz="0" w:space="0" w:color="auto"/>
        <w:right w:val="none" w:sz="0" w:space="0" w:color="auto"/>
      </w:divBdr>
    </w:div>
    <w:div w:id="939141991">
      <w:bodyDiv w:val="1"/>
      <w:marLeft w:val="0"/>
      <w:marRight w:val="0"/>
      <w:marTop w:val="0"/>
      <w:marBottom w:val="0"/>
      <w:divBdr>
        <w:top w:val="none" w:sz="0" w:space="0" w:color="auto"/>
        <w:left w:val="none" w:sz="0" w:space="0" w:color="auto"/>
        <w:bottom w:val="none" w:sz="0" w:space="0" w:color="auto"/>
        <w:right w:val="none" w:sz="0" w:space="0" w:color="auto"/>
      </w:divBdr>
    </w:div>
    <w:div w:id="1158960789">
      <w:bodyDiv w:val="1"/>
      <w:marLeft w:val="0"/>
      <w:marRight w:val="0"/>
      <w:marTop w:val="0"/>
      <w:marBottom w:val="0"/>
      <w:divBdr>
        <w:top w:val="none" w:sz="0" w:space="0" w:color="auto"/>
        <w:left w:val="none" w:sz="0" w:space="0" w:color="auto"/>
        <w:bottom w:val="none" w:sz="0" w:space="0" w:color="auto"/>
        <w:right w:val="none" w:sz="0" w:space="0" w:color="auto"/>
      </w:divBdr>
    </w:div>
    <w:div w:id="1331832710">
      <w:bodyDiv w:val="1"/>
      <w:marLeft w:val="0"/>
      <w:marRight w:val="0"/>
      <w:marTop w:val="0"/>
      <w:marBottom w:val="0"/>
      <w:divBdr>
        <w:top w:val="none" w:sz="0" w:space="0" w:color="auto"/>
        <w:left w:val="none" w:sz="0" w:space="0" w:color="auto"/>
        <w:bottom w:val="none" w:sz="0" w:space="0" w:color="auto"/>
        <w:right w:val="none" w:sz="0" w:space="0" w:color="auto"/>
      </w:divBdr>
    </w:div>
    <w:div w:id="1458718921">
      <w:bodyDiv w:val="1"/>
      <w:marLeft w:val="0"/>
      <w:marRight w:val="0"/>
      <w:marTop w:val="0"/>
      <w:marBottom w:val="0"/>
      <w:divBdr>
        <w:top w:val="none" w:sz="0" w:space="0" w:color="auto"/>
        <w:left w:val="none" w:sz="0" w:space="0" w:color="auto"/>
        <w:bottom w:val="none" w:sz="0" w:space="0" w:color="auto"/>
        <w:right w:val="none" w:sz="0" w:space="0" w:color="auto"/>
      </w:divBdr>
    </w:div>
    <w:div w:id="1465809135">
      <w:bodyDiv w:val="1"/>
      <w:marLeft w:val="0"/>
      <w:marRight w:val="0"/>
      <w:marTop w:val="0"/>
      <w:marBottom w:val="0"/>
      <w:divBdr>
        <w:top w:val="none" w:sz="0" w:space="0" w:color="auto"/>
        <w:left w:val="none" w:sz="0" w:space="0" w:color="auto"/>
        <w:bottom w:val="none" w:sz="0" w:space="0" w:color="auto"/>
        <w:right w:val="none" w:sz="0" w:space="0" w:color="auto"/>
      </w:divBdr>
    </w:div>
    <w:div w:id="18630077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jpeg"/><Relationship Id="rId18" Type="http://schemas.openxmlformats.org/officeDocument/2006/relationships/footer" Target="footer5.xml"/><Relationship Id="rId26" Type="http://schemas.openxmlformats.org/officeDocument/2006/relationships/image" Target="media/image10.jpg"/><Relationship Id="rId3" Type="http://schemas.openxmlformats.org/officeDocument/2006/relationships/styles" Target="styles.xml"/><Relationship Id="rId21" Type="http://schemas.openxmlformats.org/officeDocument/2006/relationships/footer" Target="footer6.xm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footer" Target="footer4.xml"/><Relationship Id="rId25" Type="http://schemas.openxmlformats.org/officeDocument/2006/relationships/image" Target="media/image9.jpg"/><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5.jpg"/><Relationship Id="rId20" Type="http://schemas.openxmlformats.org/officeDocument/2006/relationships/image" Target="media/image7.jpeg"/><Relationship Id="rId29" Type="http://schemas.openxmlformats.org/officeDocument/2006/relationships/image" Target="media/image13.jp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8.jpg"/><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4.jpg"/><Relationship Id="rId23" Type="http://schemas.openxmlformats.org/officeDocument/2006/relationships/hyperlink" Target="http://www.legislation.gov.uk/ukpga/1981/69/contents" TargetMode="External"/><Relationship Id="rId28" Type="http://schemas.openxmlformats.org/officeDocument/2006/relationships/image" Target="media/image12.jpg"/><Relationship Id="rId10" Type="http://schemas.openxmlformats.org/officeDocument/2006/relationships/header" Target="header2.xml"/><Relationship Id="rId19" Type="http://schemas.openxmlformats.org/officeDocument/2006/relationships/image" Target="media/image6.jpeg"/><Relationship Id="rId31" Type="http://schemas.openxmlformats.org/officeDocument/2006/relationships/footer" Target="footer8.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3.jpeg"/><Relationship Id="rId22" Type="http://schemas.openxmlformats.org/officeDocument/2006/relationships/footer" Target="footer7.xml"/><Relationship Id="rId27" Type="http://schemas.openxmlformats.org/officeDocument/2006/relationships/image" Target="media/image11.jpg"/><Relationship Id="rId30" Type="http://schemas.openxmlformats.org/officeDocument/2006/relationships/image" Target="media/image14.png"/><Relationship Id="rId8" Type="http://schemas.openxmlformats.org/officeDocument/2006/relationships/header" Target="header1.xml"/></Relationships>
</file>

<file path=word/_rels/footer2.xml.rels><?xml version="1.0" encoding="UTF-8" standalone="yes"?>
<Relationships xmlns="http://schemas.openxmlformats.org/package/2006/relationships"><Relationship Id="rId1" Type="http://schemas.openxmlformats.org/officeDocument/2006/relationships/hyperlink" Target="http://www.simplyecology.co.uk"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0A946E-E72B-4386-ABB0-A1F9555269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Simply Ecology Ltd - REPORT TEMPLATE 8.dotx</Template>
  <TotalTime>0</TotalTime>
  <Pages>41</Pages>
  <Words>8625</Words>
  <Characters>49167</Characters>
  <Application>Microsoft Office Word</Application>
  <DocSecurity>0</DocSecurity>
  <Lines>409</Lines>
  <Paragraphs>115</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57677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Sammy</dc:creator>
  <cp:lastModifiedBy>Jason Reynolds</cp:lastModifiedBy>
  <cp:revision>17</cp:revision>
  <dcterms:created xsi:type="dcterms:W3CDTF">2019-04-16T12:44:00Z</dcterms:created>
  <dcterms:modified xsi:type="dcterms:W3CDTF">2021-10-18T11:01:00Z</dcterms:modified>
</cp:coreProperties>
</file>