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8081" w14:textId="079193F7" w:rsidR="009413E2" w:rsidRDefault="009E56D8">
      <w:pPr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 motivates the work and outlines the main research questions and in a few sentences the methods. </w:t>
      </w:r>
    </w:p>
    <w:p w14:paraId="76E61DC1" w14:textId="4A98CF3C" w:rsidR="009E56D8" w:rsidRPr="00AC5312" w:rsidRDefault="006231E2">
      <w:pPr>
        <w:rPr>
          <w:rFonts w:ascii="Calibri" w:hAnsi="Calibri" w:cs="Calibri"/>
          <w:b/>
          <w:bCs/>
          <w:shd w:val="clear" w:color="auto" w:fill="FFFFFF"/>
        </w:rPr>
      </w:pPr>
      <w:r w:rsidRPr="00AC5312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3A0A32" w:rsidRPr="00AC5312">
        <w:rPr>
          <w:rFonts w:ascii="Calibri" w:hAnsi="Calibri" w:cs="Calibri"/>
          <w:b/>
          <w:bCs/>
          <w:shd w:val="clear" w:color="auto" w:fill="FFFFFF"/>
        </w:rPr>
        <w:t xml:space="preserve">Hello everyone, thank for your </w:t>
      </w:r>
      <w:proofErr w:type="gramStart"/>
      <w:r w:rsidR="003A0A32" w:rsidRPr="00AC5312">
        <w:rPr>
          <w:rFonts w:ascii="Calibri" w:hAnsi="Calibri" w:cs="Calibri"/>
          <w:b/>
          <w:bCs/>
          <w:shd w:val="clear" w:color="auto" w:fill="FFFFFF"/>
        </w:rPr>
        <w:t>time</w:t>
      </w:r>
      <w:proofErr w:type="gramEnd"/>
      <w:r w:rsidR="003A0A32" w:rsidRPr="00AC5312">
        <w:rPr>
          <w:rFonts w:ascii="Calibri" w:hAnsi="Calibri" w:cs="Calibri"/>
          <w:b/>
          <w:bCs/>
          <w:shd w:val="clear" w:color="auto" w:fill="FFFFFF"/>
        </w:rPr>
        <w:t xml:space="preserve"> </w:t>
      </w:r>
    </w:p>
    <w:p w14:paraId="63530863" w14:textId="0B36BAA9" w:rsidR="003A0A32" w:rsidRPr="00AC5312" w:rsidRDefault="003A0A32">
      <w:pPr>
        <w:rPr>
          <w:rFonts w:ascii="Calibri" w:hAnsi="Calibri" w:cs="Calibri"/>
          <w:b/>
          <w:bCs/>
          <w:shd w:val="clear" w:color="auto" w:fill="FFFFFF"/>
        </w:rPr>
      </w:pPr>
      <w:r w:rsidRPr="00AC5312">
        <w:rPr>
          <w:rFonts w:ascii="Calibri" w:hAnsi="Calibri" w:cs="Calibri"/>
          <w:b/>
          <w:bCs/>
          <w:shd w:val="clear" w:color="auto" w:fill="FFFFFF"/>
        </w:rPr>
        <w:t>My name is Nat</w:t>
      </w:r>
      <w:r w:rsidR="00AC5312" w:rsidRPr="00AC5312">
        <w:rPr>
          <w:rFonts w:ascii="Calibri" w:hAnsi="Calibri" w:cs="Calibri"/>
          <w:b/>
          <w:bCs/>
          <w:shd w:val="clear" w:color="auto" w:fill="FFFFFF"/>
        </w:rPr>
        <w:t>e</w:t>
      </w:r>
      <w:r w:rsidRPr="00AC5312">
        <w:rPr>
          <w:rFonts w:ascii="Calibri" w:hAnsi="Calibri" w:cs="Calibri"/>
          <w:b/>
          <w:bCs/>
          <w:shd w:val="clear" w:color="auto" w:fill="FFFFFF"/>
        </w:rPr>
        <w:t xml:space="preserve"> </w:t>
      </w:r>
      <w:proofErr w:type="gramStart"/>
      <w:r w:rsidRPr="00AC5312">
        <w:rPr>
          <w:rFonts w:ascii="Calibri" w:hAnsi="Calibri" w:cs="Calibri"/>
          <w:b/>
          <w:bCs/>
          <w:shd w:val="clear" w:color="auto" w:fill="FFFFFF"/>
        </w:rPr>
        <w:t>Mather</w:t>
      </w:r>
      <w:proofErr w:type="gramEnd"/>
    </w:p>
    <w:p w14:paraId="1F1CCF5A" w14:textId="079D777E" w:rsidR="003A0A32" w:rsidRPr="00AC5312" w:rsidRDefault="00AC5312">
      <w:pPr>
        <w:rPr>
          <w:rFonts w:ascii="Calibri" w:hAnsi="Calibri" w:cs="Calibri"/>
          <w:b/>
          <w:bCs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shd w:val="clear" w:color="auto" w:fill="FFFFFF"/>
        </w:rPr>
        <w:t>I’m</w:t>
      </w:r>
      <w:proofErr w:type="gramEnd"/>
      <w:r>
        <w:rPr>
          <w:rFonts w:ascii="Calibri" w:hAnsi="Calibri" w:cs="Calibri"/>
          <w:b/>
          <w:bCs/>
          <w:shd w:val="clear" w:color="auto" w:fill="FFFFFF"/>
        </w:rPr>
        <w:t xml:space="preserve"> really</w:t>
      </w:r>
      <w:r w:rsidR="003A0A32" w:rsidRPr="00AC5312">
        <w:rPr>
          <w:rFonts w:ascii="Calibri" w:hAnsi="Calibri" w:cs="Calibri"/>
          <w:b/>
          <w:bCs/>
          <w:shd w:val="clear" w:color="auto" w:fill="FFFFFF"/>
        </w:rPr>
        <w:t xml:space="preserve"> excited about this project and I hope to get you all excited about it as well. </w:t>
      </w:r>
    </w:p>
    <w:p w14:paraId="11B3EA25" w14:textId="47E31F22" w:rsidR="009E56D8" w:rsidRDefault="00AC5312" w:rsidP="009E56D8">
      <w:pPr>
        <w:pStyle w:val="ListParagraph"/>
        <w:numPr>
          <w:ilvl w:val="0"/>
          <w:numId w:val="1"/>
        </w:numPr>
      </w:pPr>
      <w:r>
        <w:t xml:space="preserve">Big </w:t>
      </w:r>
      <w:r w:rsidR="00333366">
        <w:t>picture</w:t>
      </w:r>
      <w:r>
        <w:t xml:space="preserve">: </w:t>
      </w:r>
      <w:r w:rsidR="00612EB6">
        <w:t>Our research is developing a better metric for teacher assessment. One that considers the idea that some teachers may be better at teaching students that are more prepared while other</w:t>
      </w:r>
      <w:r>
        <w:t xml:space="preserve"> teachers may</w:t>
      </w:r>
      <w:r w:rsidR="00612EB6">
        <w:t xml:space="preserve"> better at teaching students who are less prepared.   </w:t>
      </w:r>
    </w:p>
    <w:p w14:paraId="7EBD29BA" w14:textId="0DDC4C88" w:rsidR="00612EB6" w:rsidRDefault="00612EB6" w:rsidP="00612EB6">
      <w:pPr>
        <w:pStyle w:val="ListParagraph"/>
        <w:numPr>
          <w:ilvl w:val="1"/>
          <w:numId w:val="1"/>
        </w:numPr>
      </w:pPr>
      <w:r>
        <w:t xml:space="preserve">What is the Value of teacher assessment? </w:t>
      </w:r>
    </w:p>
    <w:p w14:paraId="36C1B93B" w14:textId="77777777" w:rsidR="00333366" w:rsidRDefault="009E56D8" w:rsidP="00612EB6">
      <w:pPr>
        <w:pStyle w:val="ListParagraph"/>
        <w:numPr>
          <w:ilvl w:val="2"/>
          <w:numId w:val="1"/>
        </w:numPr>
      </w:pPr>
      <w:r>
        <w:t>The first thing that may come to mind is teacher accountability,</w:t>
      </w:r>
    </w:p>
    <w:p w14:paraId="546FF637" w14:textId="1C1783EF" w:rsidR="009E56D8" w:rsidRDefault="009E56D8" w:rsidP="00AC5312">
      <w:pPr>
        <w:pStyle w:val="ListParagraph"/>
        <w:numPr>
          <w:ilvl w:val="3"/>
          <w:numId w:val="1"/>
        </w:numPr>
      </w:pPr>
      <w:r>
        <w:t xml:space="preserve">but there is so much more to assessment. </w:t>
      </w:r>
    </w:p>
    <w:p w14:paraId="7918A876" w14:textId="2C46FF74" w:rsidR="004E775C" w:rsidRDefault="009E56D8" w:rsidP="00612EB6">
      <w:pPr>
        <w:pStyle w:val="ListParagraph"/>
        <w:numPr>
          <w:ilvl w:val="2"/>
          <w:numId w:val="1"/>
        </w:numPr>
      </w:pPr>
      <w:r>
        <w:t xml:space="preserve">Directing resources or training to </w:t>
      </w:r>
      <w:r w:rsidR="00844A26">
        <w:t>struggling</w:t>
      </w:r>
      <w:r>
        <w:t xml:space="preserve"> teachers </w:t>
      </w:r>
    </w:p>
    <w:p w14:paraId="58B0914C" w14:textId="0DD11EE8" w:rsidR="00844A26" w:rsidRDefault="00844A26" w:rsidP="00844A26">
      <w:pPr>
        <w:pStyle w:val="ListParagraph"/>
        <w:numPr>
          <w:ilvl w:val="3"/>
          <w:numId w:val="1"/>
        </w:numPr>
      </w:pPr>
      <w:r>
        <w:t xml:space="preserve">Can be a win </w:t>
      </w:r>
      <w:proofErr w:type="spellStart"/>
      <w:r>
        <w:t>win</w:t>
      </w:r>
      <w:proofErr w:type="spellEnd"/>
      <w:r>
        <w:t xml:space="preserve"> for teachers</w:t>
      </w:r>
      <w:r w:rsidR="003E6EBF">
        <w:t xml:space="preserve">, who wan to help the students in </w:t>
      </w:r>
      <w:proofErr w:type="spellStart"/>
      <w:r w:rsidR="003E6EBF">
        <w:t>their</w:t>
      </w:r>
      <w:proofErr w:type="spellEnd"/>
      <w:r w:rsidR="003E6EBF">
        <w:t xml:space="preserve"> classrooms,</w:t>
      </w:r>
      <w:r>
        <w:t xml:space="preserve"> and administration</w:t>
      </w:r>
      <w:r w:rsidR="003E6EBF">
        <w:t xml:space="preserve">, who want to get teachers the help they </w:t>
      </w:r>
      <w:proofErr w:type="gramStart"/>
      <w:r w:rsidR="003E6EBF">
        <w:t>need</w:t>
      </w:r>
      <w:proofErr w:type="gramEnd"/>
    </w:p>
    <w:p w14:paraId="3765039B" w14:textId="368DF4AC" w:rsidR="009E56D8" w:rsidRDefault="004E775C" w:rsidP="004E775C">
      <w:pPr>
        <w:pStyle w:val="ListParagraph"/>
        <w:numPr>
          <w:ilvl w:val="3"/>
          <w:numId w:val="1"/>
        </w:numPr>
      </w:pPr>
      <w:r>
        <w:t xml:space="preserve">Ultimately </w:t>
      </w:r>
      <w:proofErr w:type="spellStart"/>
      <w:r w:rsidR="00AC5312">
        <w:t>its</w:t>
      </w:r>
      <w:proofErr w:type="spellEnd"/>
      <w:r w:rsidR="00AC5312">
        <w:t xml:space="preserve"> about helping students in </w:t>
      </w:r>
      <w:r w:rsidR="009E56D8">
        <w:t xml:space="preserve">classrooms </w:t>
      </w:r>
      <w:r w:rsidR="00970AA7">
        <w:t xml:space="preserve">or schools </w:t>
      </w:r>
      <w:r w:rsidR="009E56D8">
        <w:t xml:space="preserve">with </w:t>
      </w:r>
      <w:r w:rsidR="00970AA7">
        <w:t>struggling</w:t>
      </w:r>
      <w:r w:rsidR="009E56D8">
        <w:t xml:space="preserve"> </w:t>
      </w:r>
      <w:proofErr w:type="gramStart"/>
      <w:r w:rsidR="009E56D8">
        <w:t>teachers</w:t>
      </w:r>
      <w:proofErr w:type="gramEnd"/>
      <w:r w:rsidR="009E56D8">
        <w:t xml:space="preserve"> </w:t>
      </w:r>
    </w:p>
    <w:p w14:paraId="0F1062B6" w14:textId="3AC2C4AE" w:rsidR="009E56D8" w:rsidRDefault="009E56D8" w:rsidP="00612EB6">
      <w:pPr>
        <w:pStyle w:val="ListParagraph"/>
        <w:numPr>
          <w:ilvl w:val="2"/>
          <w:numId w:val="1"/>
        </w:numPr>
      </w:pPr>
      <w:r>
        <w:t xml:space="preserve">Assessing interventions like trainings, </w:t>
      </w:r>
      <w:r w:rsidR="00AC5312">
        <w:t>teacher aid</w:t>
      </w:r>
      <w:r>
        <w:t xml:space="preserve">, </w:t>
      </w:r>
      <w:r w:rsidR="00AC5312">
        <w:t xml:space="preserve">class materials, </w:t>
      </w:r>
      <w:r>
        <w:t xml:space="preserve">schoolwide initiatives etc. </w:t>
      </w:r>
    </w:p>
    <w:p w14:paraId="5D00223F" w14:textId="7B1EE6B9" w:rsidR="00844A26" w:rsidRDefault="00844A26" w:rsidP="00844A26">
      <w:pPr>
        <w:pStyle w:val="ListParagraph"/>
        <w:numPr>
          <w:ilvl w:val="3"/>
          <w:numId w:val="1"/>
        </w:numPr>
      </w:pPr>
      <w:r>
        <w:t xml:space="preserve">Need teacher assessment find most effective </w:t>
      </w:r>
      <w:proofErr w:type="gramStart"/>
      <w:r>
        <w:t>intervention</w:t>
      </w:r>
      <w:proofErr w:type="gramEnd"/>
    </w:p>
    <w:p w14:paraId="2B1D8ED3" w14:textId="2A53D66B" w:rsidR="009E56D8" w:rsidRDefault="004E775C" w:rsidP="004E775C">
      <w:pPr>
        <w:pStyle w:val="ListParagraph"/>
        <w:numPr>
          <w:ilvl w:val="0"/>
          <w:numId w:val="1"/>
        </w:numPr>
      </w:pPr>
      <w:r>
        <w:t xml:space="preserve">Focused on </w:t>
      </w:r>
      <w:proofErr w:type="gramStart"/>
      <w:r>
        <w:t>test based</w:t>
      </w:r>
      <w:proofErr w:type="gramEnd"/>
      <w:r>
        <w:t xml:space="preserve"> assessment.</w:t>
      </w:r>
    </w:p>
    <w:p w14:paraId="1EFA6EC1" w14:textId="1ED4BF2A" w:rsidR="004E775C" w:rsidRDefault="004E775C" w:rsidP="004E775C">
      <w:pPr>
        <w:pStyle w:val="ListParagraph"/>
        <w:numPr>
          <w:ilvl w:val="1"/>
          <w:numId w:val="1"/>
        </w:numPr>
      </w:pPr>
      <w:r>
        <w:t xml:space="preserve">While it certainly </w:t>
      </w:r>
      <w:proofErr w:type="gramStart"/>
      <w:r>
        <w:t>can’t</w:t>
      </w:r>
      <w:proofErr w:type="gramEnd"/>
      <w:r>
        <w:t xml:space="preserve"> capture everything</w:t>
      </w:r>
      <w:r w:rsidR="00970AA7">
        <w:t xml:space="preserve"> a teacher</w:t>
      </w:r>
      <w:r>
        <w:t xml:space="preserve">. I think it is a useful tool to have. </w:t>
      </w:r>
    </w:p>
    <w:p w14:paraId="59513AC4" w14:textId="6C095130" w:rsidR="00333366" w:rsidRDefault="00333366" w:rsidP="00333366">
      <w:pPr>
        <w:pStyle w:val="ListParagraph"/>
        <w:numPr>
          <w:ilvl w:val="2"/>
          <w:numId w:val="1"/>
        </w:numPr>
      </w:pPr>
      <w:r>
        <w:t xml:space="preserve">When directing resources focusing on core testing skills </w:t>
      </w:r>
    </w:p>
    <w:p w14:paraId="3BAEBA7B" w14:textId="210D21EE" w:rsidR="009E56D8" w:rsidRDefault="003B341A" w:rsidP="009E56D8">
      <w:pPr>
        <w:pStyle w:val="ListParagraph"/>
        <w:numPr>
          <w:ilvl w:val="0"/>
          <w:numId w:val="1"/>
        </w:numPr>
      </w:pPr>
      <w:r>
        <w:t xml:space="preserve">Our research goal is to provide a measure that is better at those things, and can do even </w:t>
      </w:r>
      <w:proofErr w:type="gramStart"/>
      <w:r>
        <w:t>more</w:t>
      </w:r>
      <w:proofErr w:type="gramEnd"/>
      <w:r>
        <w:t xml:space="preserve"> </w:t>
      </w:r>
    </w:p>
    <w:p w14:paraId="0FDB5F10" w14:textId="6CA91C31" w:rsidR="002100B4" w:rsidRDefault="002100B4" w:rsidP="002100B4">
      <w:pPr>
        <w:pStyle w:val="ListParagraph"/>
        <w:numPr>
          <w:ilvl w:val="1"/>
          <w:numId w:val="1"/>
        </w:numPr>
      </w:pPr>
      <w:r>
        <w:t xml:space="preserve">More than what? </w:t>
      </w:r>
    </w:p>
    <w:p w14:paraId="36A2CE6D" w14:textId="0D22A30A" w:rsidR="009E56D8" w:rsidRDefault="00E6231F" w:rsidP="009E56D8">
      <w:pPr>
        <w:pStyle w:val="ListParagraph"/>
        <w:numPr>
          <w:ilvl w:val="1"/>
          <w:numId w:val="1"/>
        </w:numPr>
      </w:pPr>
      <w:r>
        <w:t xml:space="preserve">Current best metric for teacher assessment is </w:t>
      </w:r>
      <w:proofErr w:type="gramStart"/>
      <w:r>
        <w:t xml:space="preserve">probably  </w:t>
      </w:r>
      <w:r w:rsidR="009E56D8">
        <w:t>Value</w:t>
      </w:r>
      <w:proofErr w:type="gramEnd"/>
      <w:r w:rsidR="009E56D8">
        <w:t xml:space="preserve"> added </w:t>
      </w:r>
    </w:p>
    <w:p w14:paraId="4D120803" w14:textId="1A540E05" w:rsidR="004E775C" w:rsidRDefault="004E775C" w:rsidP="004E775C">
      <w:pPr>
        <w:pStyle w:val="ListParagraph"/>
        <w:numPr>
          <w:ilvl w:val="2"/>
          <w:numId w:val="1"/>
        </w:numPr>
      </w:pPr>
      <w:r>
        <w:t xml:space="preserve">It looks at student growth and allows you to compare teachers in different </w:t>
      </w:r>
      <w:proofErr w:type="gramStart"/>
      <w:r>
        <w:t>classes</w:t>
      </w:r>
      <w:proofErr w:type="gramEnd"/>
      <w:r>
        <w:t xml:space="preserve"> </w:t>
      </w:r>
    </w:p>
    <w:p w14:paraId="5385A682" w14:textId="04D5689D" w:rsidR="003B341A" w:rsidRDefault="003B341A" w:rsidP="003B341A">
      <w:pPr>
        <w:pStyle w:val="ListParagraph"/>
        <w:numPr>
          <w:ilvl w:val="2"/>
          <w:numId w:val="1"/>
        </w:numPr>
      </w:pPr>
      <w:r>
        <w:t xml:space="preserve">It only tells you how teachers do on </w:t>
      </w:r>
      <w:proofErr w:type="gramStart"/>
      <w:r>
        <w:t>average</w:t>
      </w:r>
      <w:proofErr w:type="gramEnd"/>
      <w:r>
        <w:t xml:space="preserve"> </w:t>
      </w:r>
    </w:p>
    <w:p w14:paraId="0A1B086F" w14:textId="289B5D5B" w:rsidR="00E6231F" w:rsidRDefault="00E6231F" w:rsidP="003B341A">
      <w:pPr>
        <w:pStyle w:val="ListParagraph"/>
        <w:numPr>
          <w:ilvl w:val="2"/>
          <w:numId w:val="1"/>
        </w:numPr>
      </w:pPr>
      <w:r>
        <w:t xml:space="preserve">Let me give an example of why this is a </w:t>
      </w:r>
      <w:proofErr w:type="gramStart"/>
      <w:r>
        <w:t>problem</w:t>
      </w:r>
      <w:proofErr w:type="gramEnd"/>
      <w:r>
        <w:t xml:space="preserve"> </w:t>
      </w:r>
    </w:p>
    <w:p w14:paraId="1F1A02A2" w14:textId="24DA5774" w:rsidR="003B341A" w:rsidRDefault="003B341A" w:rsidP="003B341A">
      <w:pPr>
        <w:pStyle w:val="ListParagraph"/>
        <w:numPr>
          <w:ilvl w:val="2"/>
          <w:numId w:val="1"/>
        </w:numPr>
      </w:pPr>
      <w:r>
        <w:t xml:space="preserve">Alex and bob may have the same </w:t>
      </w:r>
      <w:proofErr w:type="gramStart"/>
      <w:r>
        <w:t>Value added</w:t>
      </w:r>
      <w:proofErr w:type="gramEnd"/>
      <w:r>
        <w:t xml:space="preserve"> scores, but Alex is primarily seeing growth in the top of his class while bob is primarily seeing growth in the bottom. </w:t>
      </w:r>
    </w:p>
    <w:p w14:paraId="6759B842" w14:textId="532F019F" w:rsidR="003B341A" w:rsidRDefault="008A6D74" w:rsidP="008A6D74">
      <w:pPr>
        <w:pStyle w:val="ListParagraph"/>
        <w:numPr>
          <w:ilvl w:val="3"/>
          <w:numId w:val="1"/>
        </w:numPr>
      </w:pPr>
      <w:r>
        <w:t xml:space="preserve">Say you wanted to assign a teaching aid focused on struggling students to one of the two teachers. Or training, or some other intervention focused on struggling students. VA won’t help </w:t>
      </w:r>
      <w:proofErr w:type="gramStart"/>
      <w:r>
        <w:t>you</w:t>
      </w:r>
      <w:proofErr w:type="gramEnd"/>
      <w:r>
        <w:t xml:space="preserve"> </w:t>
      </w:r>
    </w:p>
    <w:p w14:paraId="6CA1357B" w14:textId="6984CD68" w:rsidR="004E775C" w:rsidRDefault="008A6D74" w:rsidP="008A6D74">
      <w:pPr>
        <w:pStyle w:val="ListParagraph"/>
        <w:numPr>
          <w:ilvl w:val="0"/>
          <w:numId w:val="1"/>
        </w:numPr>
      </w:pPr>
      <w:r>
        <w:t xml:space="preserve">Our measure can be used to fit specific policy goals </w:t>
      </w:r>
      <w:r w:rsidR="004E775C">
        <w:t xml:space="preserve">by weighting the teacher’s impacts differently. </w:t>
      </w:r>
    </w:p>
    <w:p w14:paraId="26C902C6" w14:textId="79B52A17" w:rsidR="006F248A" w:rsidRDefault="006F248A" w:rsidP="006F248A">
      <w:pPr>
        <w:pStyle w:val="ListParagraph"/>
        <w:numPr>
          <w:ilvl w:val="1"/>
          <w:numId w:val="1"/>
        </w:numPr>
      </w:pPr>
      <w:r>
        <w:t xml:space="preserve">we want to direct resources to struggling </w:t>
      </w:r>
      <w:proofErr w:type="gramStart"/>
      <w:r>
        <w:t>students</w:t>
      </w:r>
      <w:proofErr w:type="gramEnd"/>
      <w:r>
        <w:t xml:space="preserve"> </w:t>
      </w:r>
    </w:p>
    <w:p w14:paraId="64118AFF" w14:textId="3CF4AC06" w:rsidR="006F248A" w:rsidRDefault="00E6231F" w:rsidP="006F248A">
      <w:pPr>
        <w:pStyle w:val="ListParagraph"/>
        <w:numPr>
          <w:ilvl w:val="1"/>
          <w:numId w:val="1"/>
        </w:numPr>
      </w:pPr>
      <w:r>
        <w:lastRenderedPageBreak/>
        <w:t xml:space="preserve">Different ways to do this, but a basic way would be to split students into two groups (bottom and top) based on their previous test scores. </w:t>
      </w:r>
    </w:p>
    <w:p w14:paraId="091C6950" w14:textId="17448B67" w:rsidR="00E6231F" w:rsidRDefault="00E6231F" w:rsidP="006F248A">
      <w:pPr>
        <w:pStyle w:val="ListParagraph"/>
        <w:numPr>
          <w:ilvl w:val="1"/>
          <w:numId w:val="1"/>
        </w:numPr>
      </w:pPr>
      <w:r>
        <w:t xml:space="preserve">Give students in the bottom half group higher </w:t>
      </w:r>
      <w:proofErr w:type="gramStart"/>
      <w:r>
        <w:t>weight</w:t>
      </w:r>
      <w:proofErr w:type="gramEnd"/>
      <w:r>
        <w:t xml:space="preserve"> </w:t>
      </w:r>
    </w:p>
    <w:p w14:paraId="3CEEB226" w14:textId="04E58CD6" w:rsidR="006F248A" w:rsidRDefault="006F248A" w:rsidP="006F248A">
      <w:pPr>
        <w:pStyle w:val="ListParagraph"/>
        <w:numPr>
          <w:ilvl w:val="1"/>
          <w:numId w:val="1"/>
        </w:numPr>
      </w:pPr>
      <w:r>
        <w:t>Under this, Bob</w:t>
      </w:r>
      <w:r w:rsidR="00E6231F">
        <w:t>, who was better at helping struggling students,</w:t>
      </w:r>
      <w:r>
        <w:t xml:space="preserve"> gets a </w:t>
      </w:r>
      <w:r w:rsidR="00E6231F">
        <w:t>high</w:t>
      </w:r>
      <w:r w:rsidR="002100B4">
        <w:t>er</w:t>
      </w:r>
      <w:r w:rsidR="00E6231F">
        <w:t xml:space="preserve"> </w:t>
      </w:r>
      <w:proofErr w:type="gramStart"/>
      <w:r w:rsidR="00E6231F">
        <w:t>score</w:t>
      </w:r>
      <w:proofErr w:type="gramEnd"/>
      <w:r w:rsidR="00E6231F">
        <w:t xml:space="preserve"> </w:t>
      </w:r>
    </w:p>
    <w:p w14:paraId="0C6E2DBE" w14:textId="5F1F8686" w:rsidR="006F248A" w:rsidRDefault="006F248A" w:rsidP="006F248A">
      <w:pPr>
        <w:pStyle w:val="ListParagraph"/>
        <w:numPr>
          <w:ilvl w:val="1"/>
          <w:numId w:val="1"/>
        </w:numPr>
      </w:pPr>
      <w:r>
        <w:t>Alex</w:t>
      </w:r>
      <w:r w:rsidR="00E6231F">
        <w:t xml:space="preserve">, who was better at helping more prepared students, </w:t>
      </w:r>
      <w:r>
        <w:t xml:space="preserve">is identified as the teacher that needs </w:t>
      </w:r>
      <w:proofErr w:type="gramStart"/>
      <w:r>
        <w:t>help</w:t>
      </w:r>
      <w:proofErr w:type="gramEnd"/>
      <w:r>
        <w:t xml:space="preserve"> </w:t>
      </w:r>
    </w:p>
    <w:p w14:paraId="705C326A" w14:textId="551834C7" w:rsidR="006F248A" w:rsidRDefault="006F248A" w:rsidP="006F248A">
      <w:pPr>
        <w:pStyle w:val="ListParagraph"/>
        <w:numPr>
          <w:ilvl w:val="1"/>
          <w:numId w:val="1"/>
        </w:numPr>
      </w:pPr>
      <w:r>
        <w:t xml:space="preserve">Our model is flexible, so the same could be done for resources that are specific to </w:t>
      </w:r>
      <w:r w:rsidR="00AC5312">
        <w:t>more</w:t>
      </w:r>
      <w:r>
        <w:t xml:space="preserve"> prepared students. </w:t>
      </w:r>
    </w:p>
    <w:p w14:paraId="4D5E15EA" w14:textId="1F9E8084" w:rsidR="008A6D74" w:rsidRDefault="008A6D74" w:rsidP="008A6D74">
      <w:pPr>
        <w:pStyle w:val="ListParagraph"/>
        <w:numPr>
          <w:ilvl w:val="0"/>
          <w:numId w:val="1"/>
        </w:numPr>
      </w:pPr>
      <w:r>
        <w:t xml:space="preserve"> we will use it to try and determine how often this situation occurs. </w:t>
      </w:r>
    </w:p>
    <w:p w14:paraId="65A60675" w14:textId="3F3A93F5" w:rsidR="00980954" w:rsidRDefault="00980954" w:rsidP="00980954">
      <w:pPr>
        <w:pStyle w:val="ListParagraph"/>
        <w:numPr>
          <w:ilvl w:val="1"/>
          <w:numId w:val="1"/>
        </w:numPr>
      </w:pPr>
      <w:r>
        <w:t xml:space="preserve">It might be that this Alex and bob situation is very </w:t>
      </w:r>
      <w:proofErr w:type="gramStart"/>
      <w:r>
        <w:t>common</w:t>
      </w:r>
      <w:proofErr w:type="gramEnd"/>
      <w:r>
        <w:t xml:space="preserve"> </w:t>
      </w:r>
    </w:p>
    <w:p w14:paraId="454AF1D9" w14:textId="7FCA2D5A" w:rsidR="00980954" w:rsidRDefault="006F248A" w:rsidP="00980954">
      <w:pPr>
        <w:pStyle w:val="ListParagraph"/>
        <w:numPr>
          <w:ilvl w:val="1"/>
          <w:numId w:val="1"/>
        </w:numPr>
      </w:pPr>
      <w:r>
        <w:t xml:space="preserve">It could be that all high performing teachers are all helping the most prepared students. </w:t>
      </w:r>
    </w:p>
    <w:p w14:paraId="00FC7717" w14:textId="711A8656" w:rsidR="006F248A" w:rsidRDefault="006F248A" w:rsidP="006F248A"/>
    <w:p w14:paraId="12226D00" w14:textId="03B7108B" w:rsidR="00980954" w:rsidRDefault="00B7515E" w:rsidP="00B7515E">
      <w:pPr>
        <w:pStyle w:val="ListParagraph"/>
        <w:numPr>
          <w:ilvl w:val="0"/>
          <w:numId w:val="1"/>
        </w:numPr>
      </w:pPr>
      <w:r>
        <w:t xml:space="preserve">Research methods </w:t>
      </w:r>
    </w:p>
    <w:p w14:paraId="4579E55B" w14:textId="77777777" w:rsidR="00E771DF" w:rsidRDefault="00B7515E" w:rsidP="00B7515E">
      <w:pPr>
        <w:pStyle w:val="ListParagraph"/>
        <w:numPr>
          <w:ilvl w:val="1"/>
          <w:numId w:val="1"/>
        </w:numPr>
      </w:pPr>
      <w:r>
        <w:t xml:space="preserve">We have already developed the statistical techniques </w:t>
      </w:r>
      <w:r w:rsidR="00E771DF">
        <w:t>to do this and tested them on simulated data.</w:t>
      </w:r>
    </w:p>
    <w:p w14:paraId="210252CE" w14:textId="7396CB87" w:rsidR="00B7515E" w:rsidRDefault="00E771DF" w:rsidP="00E771DF">
      <w:pPr>
        <w:pStyle w:val="ListParagraph"/>
        <w:numPr>
          <w:ilvl w:val="2"/>
          <w:numId w:val="1"/>
        </w:numPr>
      </w:pPr>
      <w:r>
        <w:t xml:space="preserve"> These results give us hope that we will be able to detect differing teacher </w:t>
      </w:r>
      <w:proofErr w:type="gramStart"/>
      <w:r>
        <w:t>specialties</w:t>
      </w:r>
      <w:proofErr w:type="gramEnd"/>
      <w:r>
        <w:t xml:space="preserve"> </w:t>
      </w:r>
    </w:p>
    <w:p w14:paraId="7B0AE004" w14:textId="597E0E31" w:rsidR="00E771DF" w:rsidRDefault="00E771DF" w:rsidP="00E771DF">
      <w:pPr>
        <w:pStyle w:val="ListParagraph"/>
        <w:numPr>
          <w:ilvl w:val="2"/>
          <w:numId w:val="1"/>
        </w:numPr>
      </w:pPr>
      <w:proofErr w:type="gramStart"/>
      <w:r>
        <w:t>But,</w:t>
      </w:r>
      <w:proofErr w:type="gramEnd"/>
      <w:r>
        <w:t xml:space="preserve"> we ultimately need the real data to say </w:t>
      </w:r>
      <w:r w:rsidR="003B018E">
        <w:t xml:space="preserve">how beneficial this would be in </w:t>
      </w:r>
      <w:proofErr w:type="spellStart"/>
      <w:r w:rsidR="003B018E">
        <w:t>practive</w:t>
      </w:r>
      <w:proofErr w:type="spellEnd"/>
      <w:r>
        <w:t xml:space="preserve"> </w:t>
      </w:r>
    </w:p>
    <w:p w14:paraId="1811C44A" w14:textId="5EDD3917" w:rsidR="0057770F" w:rsidRDefault="0057770F" w:rsidP="00E771DF">
      <w:pPr>
        <w:pStyle w:val="ListParagraph"/>
        <w:numPr>
          <w:ilvl w:val="2"/>
          <w:numId w:val="1"/>
        </w:numPr>
      </w:pPr>
      <w:r>
        <w:t xml:space="preserve">Can’t saw anything about how often this occurs without real </w:t>
      </w:r>
      <w:proofErr w:type="gramStart"/>
      <w:r>
        <w:t>data</w:t>
      </w:r>
      <w:proofErr w:type="gramEnd"/>
      <w:r>
        <w:t xml:space="preserve"> </w:t>
      </w:r>
    </w:p>
    <w:p w14:paraId="67E41785" w14:textId="055514A6" w:rsidR="003E6EBF" w:rsidRDefault="003E6EBF" w:rsidP="003E6EBF">
      <w:pPr>
        <w:pStyle w:val="ListParagraph"/>
        <w:numPr>
          <w:ilvl w:val="1"/>
          <w:numId w:val="1"/>
        </w:numPr>
      </w:pPr>
      <w:r>
        <w:t>Of course,</w:t>
      </w:r>
      <w:r w:rsidR="003B018E">
        <w:t xml:space="preserve"> If</w:t>
      </w:r>
      <w:r w:rsidR="002100B4">
        <w:t xml:space="preserve"> we get that opportunity</w:t>
      </w:r>
      <w:r w:rsidR="003B018E">
        <w:t>,</w:t>
      </w:r>
      <w:r>
        <w:t xml:space="preserve"> we plan to share these results with you prior to publishing or presenting them in public. </w:t>
      </w:r>
    </w:p>
    <w:p w14:paraId="778B83D3" w14:textId="660CF97D" w:rsidR="003E6EBF" w:rsidRDefault="003E6EBF" w:rsidP="003E6EBF">
      <w:pPr>
        <w:pStyle w:val="ListParagraph"/>
        <w:numPr>
          <w:ilvl w:val="2"/>
          <w:numId w:val="1"/>
        </w:numPr>
      </w:pPr>
      <w:r>
        <w:t xml:space="preserve">I’m guessing </w:t>
      </w:r>
      <w:proofErr w:type="spellStart"/>
      <w:r>
        <w:t>ya’ll</w:t>
      </w:r>
      <w:proofErr w:type="spellEnd"/>
      <w:r>
        <w:t xml:space="preserve"> have a lot on your plate, and we really want to be conscious of that and give you</w:t>
      </w:r>
      <w:r w:rsidR="00150160">
        <w:t xml:space="preserve"> plenty of time to review those results before any </w:t>
      </w:r>
      <w:proofErr w:type="gramStart"/>
      <w:r w:rsidR="00150160">
        <w:t>presentations</w:t>
      </w:r>
      <w:proofErr w:type="gramEnd"/>
      <w:r w:rsidR="00150160">
        <w:t xml:space="preserve"> </w:t>
      </w:r>
    </w:p>
    <w:p w14:paraId="18B73750" w14:textId="7D266A8C" w:rsidR="00E771DF" w:rsidRDefault="001240B3" w:rsidP="001240B3">
      <w:pPr>
        <w:pStyle w:val="ListParagraph"/>
        <w:numPr>
          <w:ilvl w:val="0"/>
          <w:numId w:val="1"/>
        </w:numPr>
      </w:pPr>
      <w:r>
        <w:t xml:space="preserve">Wrap </w:t>
      </w:r>
      <w:r w:rsidR="003B018E">
        <w:t xml:space="preserve">my </w:t>
      </w:r>
      <w:proofErr w:type="gramStart"/>
      <w:r w:rsidR="003B018E">
        <w:t xml:space="preserve">part </w:t>
      </w:r>
      <w:r>
        <w:t xml:space="preserve"> up</w:t>
      </w:r>
      <w:proofErr w:type="gramEnd"/>
      <w:r>
        <w:t xml:space="preserve"> </w:t>
      </w:r>
    </w:p>
    <w:p w14:paraId="65447742" w14:textId="65CDE2C9" w:rsidR="001240B3" w:rsidRDefault="001240B3" w:rsidP="001240B3">
      <w:pPr>
        <w:pStyle w:val="ListParagraph"/>
        <w:numPr>
          <w:ilvl w:val="1"/>
          <w:numId w:val="1"/>
        </w:numPr>
      </w:pPr>
      <w:r>
        <w:t xml:space="preserve">Do teachers have different specialties? </w:t>
      </w:r>
    </w:p>
    <w:p w14:paraId="4984031C" w14:textId="77777777" w:rsidR="002E553D" w:rsidRDefault="006F248A" w:rsidP="001240B3">
      <w:pPr>
        <w:pStyle w:val="ListParagraph"/>
        <w:numPr>
          <w:ilvl w:val="1"/>
          <w:numId w:val="1"/>
        </w:numPr>
      </w:pPr>
      <w:r>
        <w:t xml:space="preserve">In the process of identifying these specialties we develop an assessment tool </w:t>
      </w:r>
    </w:p>
    <w:p w14:paraId="268233AE" w14:textId="2A9B6C38" w:rsidR="001240B3" w:rsidRDefault="001240B3" w:rsidP="002E553D">
      <w:pPr>
        <w:pStyle w:val="ListParagraph"/>
        <w:numPr>
          <w:ilvl w:val="2"/>
          <w:numId w:val="1"/>
        </w:numPr>
      </w:pPr>
      <w:r>
        <w:t xml:space="preserve"> that considers and weights these differences for </w:t>
      </w:r>
      <w:r w:rsidR="0057770F">
        <w:t>any</w:t>
      </w:r>
      <w:r>
        <w:t xml:space="preserve"> specific policy goals. </w:t>
      </w:r>
    </w:p>
    <w:p w14:paraId="27937431" w14:textId="6F887401" w:rsidR="003E6EBF" w:rsidRDefault="00150160" w:rsidP="002100B4">
      <w:pPr>
        <w:pStyle w:val="ListParagraph"/>
        <w:numPr>
          <w:ilvl w:val="0"/>
          <w:numId w:val="1"/>
        </w:numPr>
      </w:pPr>
      <w:r>
        <w:t xml:space="preserve">Now I am going to let Julian take over and give a some more specifics on the data we </w:t>
      </w:r>
      <w:r w:rsidR="006B5D6B">
        <w:t xml:space="preserve">think would work best for this project, </w:t>
      </w:r>
      <w:r w:rsidR="003B018E">
        <w:t xml:space="preserve">if given the opportunity to work together. </w:t>
      </w:r>
      <w:r>
        <w:t xml:space="preserve"> </w:t>
      </w:r>
    </w:p>
    <w:p w14:paraId="4EDD344A" w14:textId="2B625FB9" w:rsidR="00C35895" w:rsidRDefault="00C35895" w:rsidP="00C35895"/>
    <w:p w14:paraId="77FEFE97" w14:textId="0C79E484" w:rsidR="00C35895" w:rsidRDefault="00C35895" w:rsidP="00C35895"/>
    <w:p w14:paraId="28E7FE8B" w14:textId="20B828BF" w:rsidR="00C35895" w:rsidRDefault="00C35895" w:rsidP="00C35895">
      <w:r>
        <w:t xml:space="preserve"> </w:t>
      </w:r>
    </w:p>
    <w:sectPr w:rsidR="00C3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F79E7"/>
    <w:multiLevelType w:val="hybridMultilevel"/>
    <w:tmpl w:val="DC56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D8"/>
    <w:rsid w:val="000E44C9"/>
    <w:rsid w:val="001240B3"/>
    <w:rsid w:val="00150160"/>
    <w:rsid w:val="002100B4"/>
    <w:rsid w:val="002E553D"/>
    <w:rsid w:val="003120E3"/>
    <w:rsid w:val="00333366"/>
    <w:rsid w:val="00352EE7"/>
    <w:rsid w:val="003A0A32"/>
    <w:rsid w:val="003B018E"/>
    <w:rsid w:val="003B341A"/>
    <w:rsid w:val="003E6EBF"/>
    <w:rsid w:val="004E775C"/>
    <w:rsid w:val="0057770F"/>
    <w:rsid w:val="00612EB6"/>
    <w:rsid w:val="006231E2"/>
    <w:rsid w:val="006B5D6B"/>
    <w:rsid w:val="006C5F3F"/>
    <w:rsid w:val="006F248A"/>
    <w:rsid w:val="008111B1"/>
    <w:rsid w:val="00844A26"/>
    <w:rsid w:val="008A6D74"/>
    <w:rsid w:val="008B3B9D"/>
    <w:rsid w:val="00921F9E"/>
    <w:rsid w:val="00970AA7"/>
    <w:rsid w:val="00980954"/>
    <w:rsid w:val="009E56D8"/>
    <w:rsid w:val="00AC5312"/>
    <w:rsid w:val="00B7515E"/>
    <w:rsid w:val="00C35895"/>
    <w:rsid w:val="00E6231F"/>
    <w:rsid w:val="00E771DF"/>
    <w:rsid w:val="00E924D9"/>
    <w:rsid w:val="00EF7565"/>
    <w:rsid w:val="00F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2364"/>
  <w15:chartTrackingRefBased/>
  <w15:docId w15:val="{9E1D1562-6E2F-4574-A35C-B9FD54C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Mather</dc:creator>
  <cp:keywords/>
  <dc:description/>
  <cp:lastModifiedBy>Nathan Mather</cp:lastModifiedBy>
  <cp:revision>7</cp:revision>
  <dcterms:created xsi:type="dcterms:W3CDTF">2021-03-15T14:50:00Z</dcterms:created>
  <dcterms:modified xsi:type="dcterms:W3CDTF">2021-03-19T18:26:00Z</dcterms:modified>
</cp:coreProperties>
</file>