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72C" w:rsidRDefault="008A172C">
      <w:pPr>
        <w:jc w:val="center"/>
        <w:rPr>
          <w:sz w:val="52"/>
        </w:rPr>
      </w:pPr>
    </w:p>
    <w:p w:rsidR="008A172C" w:rsidRDefault="008A172C">
      <w:pPr>
        <w:jc w:val="center"/>
        <w:rPr>
          <w:sz w:val="52"/>
        </w:rPr>
      </w:pPr>
    </w:p>
    <w:p w:rsidR="008A172C" w:rsidRDefault="008A172C">
      <w:pPr>
        <w:jc w:val="center"/>
        <w:rPr>
          <w:sz w:val="52"/>
        </w:rPr>
      </w:pPr>
    </w:p>
    <w:p w:rsidR="008A172C" w:rsidRDefault="008A172C">
      <w:pPr>
        <w:pStyle w:val="Titre1"/>
      </w:pPr>
      <w:bookmarkStart w:id="0" w:name="_Toc157543043"/>
      <w:r>
        <w:t>Description sommaire de la fonctionnalité du système</w:t>
      </w:r>
      <w:bookmarkEnd w:id="0"/>
    </w:p>
    <w:p w:rsidR="008A172C" w:rsidRDefault="008A172C">
      <w:pPr>
        <w:rPr>
          <w:color w:val="000000"/>
        </w:rPr>
      </w:pPr>
      <w:r>
        <w:rPr>
          <w:color w:val="000000"/>
        </w:rPr>
        <w:t>Le but de ce logiciel est d’informatiser l’ensemble des services offerts aux patients et au personnel médical dans une clinique médicale offrant des services de consultation et de tests. Le diagramme suivant montre le système SGICM dans son contexte d’utilisation. Ce diagramme montre les différents acteurs et leur utilisation du SGICM.</w:t>
      </w:r>
    </w:p>
    <w:p w:rsidR="008A172C" w:rsidRDefault="008A172C"/>
    <w:p w:rsidR="008A172C" w:rsidRDefault="008A172C"/>
    <w:p w:rsidR="008A172C" w:rsidRDefault="008A172C"/>
    <w:p w:rsidR="008A172C" w:rsidRDefault="008A172C">
      <w:r>
        <w:pict>
          <v:group id="_x0000_s1026" editas="canvas" style="width:432.05pt;height:414pt;mso-position-horizontal-relative:char;mso-position-vertical-relative:line" coordorigin="1800,1721" coordsize="8641,828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1800;top:1721;width:8641;height:8280" o:preferrelative="f">
              <v:fill o:detectmouseclick="t"/>
              <v:path o:extrusionok="t" o:connecttype="none"/>
            </v:shape>
            <v:group id="_x0000_s1028" style="position:absolute;left:2340;top:4601;width:720;height:1622" coordorigin="3451,2817" coordsize="600,1388">
              <v:oval id="_x0000_s1029" style="position:absolute;left:3601;top:2817;width:300;height:308"/>
              <v:line id="_x0000_s1030" style="position:absolute" from="3751,3125" to="3751,3742"/>
              <v:line id="_x0000_s1031" style="position:absolute" from="3751,3742" to="4051,4205"/>
              <v:line id="_x0000_s1032" style="position:absolute;flip:x" from="3451,3742" to="3751,4204"/>
              <v:line id="_x0000_s1033" style="position:absolute" from="3751,3279" to="4051,3742"/>
              <v:line id="_x0000_s1034" style="position:absolute;flip:x" from="3451,3279" to="3751,3741"/>
            </v:group>
            <v:shapetype id="_x0000_t202" coordsize="21600,21600" o:spt="202" path="m,l,21600r21600,l21600,xe">
              <v:stroke joinstyle="miter"/>
              <v:path gradientshapeok="t" o:connecttype="rect"/>
            </v:shapetype>
            <v:shape id="_x0000_s1035" type="#_x0000_t202" style="position:absolute;left:5039;top:5321;width:2161;height:1262">
              <v:textbox style="mso-next-textbox:#_x0000_s1035">
                <w:txbxContent>
                  <w:p w:rsidR="008A172C" w:rsidRDefault="008A172C">
                    <w:pPr>
                      <w:jc w:val="center"/>
                    </w:pPr>
                  </w:p>
                  <w:p w:rsidR="008A172C" w:rsidRDefault="008A172C">
                    <w:pPr>
                      <w:jc w:val="center"/>
                    </w:pPr>
                  </w:p>
                  <w:p w:rsidR="008A172C" w:rsidRDefault="008A172C">
                    <w:pPr>
                      <w:jc w:val="center"/>
                    </w:pPr>
                    <w:r>
                      <w:t>SGICM</w:t>
                    </w:r>
                  </w:p>
                </w:txbxContent>
              </v:textbox>
            </v:shape>
            <v:shape id="_x0000_s1036" type="#_x0000_t202" style="position:absolute;left:1980;top:6401;width:1800;height:720" stroked="f">
              <v:textbox>
                <w:txbxContent>
                  <w:p w:rsidR="008A172C" w:rsidRDefault="008A172C">
                    <w:r>
                      <w:t>Personnel administratif</w:t>
                    </w:r>
                  </w:p>
                </w:txbxContent>
              </v:textbox>
            </v:shape>
            <v:group id="_x0000_s1037" style="position:absolute;left:9360;top:4780;width:720;height:1625" coordorigin="3451,2817" coordsize="600,1388">
              <v:oval id="_x0000_s1038" style="position:absolute;left:3601;top:2817;width:300;height:308"/>
              <v:line id="_x0000_s1039" style="position:absolute" from="3751,3125" to="3751,3742"/>
              <v:line id="_x0000_s1040" style="position:absolute" from="3751,3742" to="4051,4205"/>
              <v:line id="_x0000_s1041" style="position:absolute;flip:x" from="3451,3742" to="3751,4204"/>
              <v:line id="_x0000_s1042" style="position:absolute" from="3751,3279" to="4051,3742"/>
              <v:line id="_x0000_s1043" style="position:absolute;flip:x" from="3451,3279" to="3751,3741"/>
            </v:group>
            <v:shape id="_x0000_s1044" type="#_x0000_t202" style="position:absolute;left:9000;top:4061;width:1440;height:719" stroked="f">
              <v:textbox>
                <w:txbxContent>
                  <w:p w:rsidR="008A172C" w:rsidRDefault="008A172C">
                    <w:pPr>
                      <w:jc w:val="center"/>
                    </w:pPr>
                    <w:r>
                      <w:t>Personnel médical</w:t>
                    </w:r>
                  </w:p>
                </w:txbxContent>
              </v:textbox>
            </v:shape>
            <v:group id="_x0000_s1045" style="position:absolute;left:3960;top:7661;width:720;height:1624" coordorigin="3451,2817" coordsize="600,1388">
              <v:oval id="_x0000_s1046" style="position:absolute;left:3601;top:2817;width:300;height:308"/>
              <v:line id="_x0000_s1047" style="position:absolute" from="3751,3125" to="3751,3742"/>
              <v:line id="_x0000_s1048" style="position:absolute" from="3751,3742" to="4051,4205"/>
              <v:line id="_x0000_s1049" style="position:absolute;flip:x" from="3451,3742" to="3751,4204"/>
              <v:line id="_x0000_s1050" style="position:absolute" from="3751,3279" to="4051,3742"/>
              <v:line id="_x0000_s1051" style="position:absolute;flip:x" from="3451,3279" to="3751,3741"/>
            </v:group>
            <v:shape id="_x0000_s1052" type="#_x0000_t202" style="position:absolute;left:3240;top:9281;width:1801;height:716" stroked="f">
              <v:textbox>
                <w:txbxContent>
                  <w:p w:rsidR="008A172C" w:rsidRDefault="008A172C">
                    <w:r>
                      <w:t>Gestionnaire</w:t>
                    </w:r>
                  </w:p>
                </w:txbxContent>
              </v:textbox>
            </v:shape>
            <v:group id="_x0000_s1053" style="position:absolute;left:5579;top:1721;width:720;height:1621" coordorigin="3451,2817" coordsize="600,1388">
              <v:oval id="_x0000_s1054" style="position:absolute;left:3601;top:2817;width:300;height:308"/>
              <v:line id="_x0000_s1055" style="position:absolute" from="3751,3125" to="3751,3742"/>
              <v:line id="_x0000_s1056" style="position:absolute" from="3751,3742" to="4051,4205"/>
              <v:line id="_x0000_s1057" style="position:absolute;flip:x" from="3451,3742" to="3751,4204"/>
              <v:line id="_x0000_s1058" style="position:absolute" from="3751,3279" to="4051,3742"/>
              <v:line id="_x0000_s1059" style="position:absolute;flip:x" from="3451,3279" to="3751,3741"/>
            </v:group>
            <v:shape id="_x0000_s1060" type="#_x0000_t202" style="position:absolute;left:6299;top:2081;width:1801;height:539" stroked="f">
              <v:textbox>
                <w:txbxContent>
                  <w:p w:rsidR="008A172C" w:rsidRDefault="008A172C">
                    <w:r>
                      <w:t>Patient</w:t>
                    </w:r>
                  </w:p>
                </w:txbxContent>
              </v:textbox>
            </v:shape>
            <v:line id="_x0000_s1061" style="position:absolute" from="3600,5861" to="5039,5861"/>
            <v:shape id="_x0000_s1062" type="#_x0000_t202" style="position:absolute;left:3060;top:4241;width:1800;height:1800" filled="f" stroked="f">
              <v:textbox>
                <w:txbxContent>
                  <w:p w:rsidR="008A172C" w:rsidRDefault="008A172C" w:rsidP="008A172C">
                    <w:pPr>
                      <w:numPr>
                        <w:ilvl w:val="0"/>
                        <w:numId w:val="7"/>
                      </w:numPr>
                      <w:tabs>
                        <w:tab w:val="num" w:pos="180"/>
                      </w:tabs>
                      <w:ind w:left="180" w:hanging="180"/>
                      <w:jc w:val="both"/>
                    </w:pPr>
                    <w:r>
                      <w:t>Inscription patients</w:t>
                    </w:r>
                  </w:p>
                  <w:p w:rsidR="008A172C" w:rsidRDefault="008A172C" w:rsidP="008A172C">
                    <w:pPr>
                      <w:numPr>
                        <w:ilvl w:val="0"/>
                        <w:numId w:val="7"/>
                      </w:numPr>
                      <w:tabs>
                        <w:tab w:val="num" w:pos="180"/>
                      </w:tabs>
                      <w:ind w:left="180" w:hanging="180"/>
                      <w:jc w:val="both"/>
                    </w:pPr>
                    <w:r>
                      <w:t>Rendez-vous patients</w:t>
                    </w:r>
                  </w:p>
                  <w:p w:rsidR="008A172C" w:rsidRDefault="008A172C" w:rsidP="008A172C">
                    <w:pPr>
                      <w:numPr>
                        <w:ilvl w:val="0"/>
                        <w:numId w:val="7"/>
                      </w:numPr>
                      <w:tabs>
                        <w:tab w:val="num" w:pos="180"/>
                      </w:tabs>
                      <w:ind w:left="180" w:hanging="180"/>
                      <w:jc w:val="both"/>
                    </w:pPr>
                    <w:r>
                      <w:t>Horaires personnel</w:t>
                    </w:r>
                  </w:p>
                </w:txbxContent>
              </v:textbox>
            </v:shape>
            <v:line id="_x0000_s1063" style="position:absolute;flip:x" from="4320,6581" to="5401,7481"/>
            <v:shape id="_x0000_s1064" type="#_x0000_t202" style="position:absolute;left:3780;top:6760;width:1799;height:721" filled="f" stroked="f">
              <v:textbox>
                <w:txbxContent>
                  <w:p w:rsidR="008A172C" w:rsidRDefault="008A172C" w:rsidP="008A172C">
                    <w:pPr>
                      <w:numPr>
                        <w:ilvl w:val="0"/>
                        <w:numId w:val="7"/>
                      </w:numPr>
                      <w:tabs>
                        <w:tab w:val="num" w:pos="180"/>
                      </w:tabs>
                      <w:ind w:left="180" w:hanging="180"/>
                      <w:jc w:val="both"/>
                    </w:pPr>
                    <w:r>
                      <w:t>Consultation statistiques</w:t>
                    </w:r>
                  </w:p>
                </w:txbxContent>
              </v:textbox>
            </v:shape>
            <v:line id="_x0000_s1065" style="position:absolute" from="7200,5861" to="8820,5861"/>
            <v:line id="_x0000_s1066" style="position:absolute" from="5939,3521" to="5939,5141"/>
            <v:shape id="_x0000_s1067" type="#_x0000_t202" style="position:absolute;left:5760;top:3161;width:1800;height:1620" stroked="f">
              <v:textbox>
                <w:txbxContent>
                  <w:p w:rsidR="008A172C" w:rsidRDefault="008A172C" w:rsidP="008A172C">
                    <w:pPr>
                      <w:numPr>
                        <w:ilvl w:val="0"/>
                        <w:numId w:val="7"/>
                      </w:numPr>
                      <w:tabs>
                        <w:tab w:val="num" w:pos="180"/>
                      </w:tabs>
                      <w:ind w:left="180" w:hanging="180"/>
                      <w:jc w:val="both"/>
                    </w:pPr>
                    <w:r>
                      <w:t>Consultation rendez-vous</w:t>
                    </w:r>
                  </w:p>
                  <w:p w:rsidR="008A172C" w:rsidRDefault="008A172C" w:rsidP="008A172C">
                    <w:pPr>
                      <w:numPr>
                        <w:ilvl w:val="0"/>
                        <w:numId w:val="7"/>
                      </w:numPr>
                      <w:tabs>
                        <w:tab w:val="num" w:pos="180"/>
                      </w:tabs>
                      <w:ind w:left="180" w:hanging="180"/>
                      <w:jc w:val="both"/>
                    </w:pPr>
                    <w:r>
                      <w:t>Consultation messages</w:t>
                    </w:r>
                  </w:p>
                  <w:p w:rsidR="008A172C" w:rsidRDefault="008A172C" w:rsidP="008A172C">
                    <w:pPr>
                      <w:numPr>
                        <w:ilvl w:val="0"/>
                        <w:numId w:val="7"/>
                      </w:numPr>
                      <w:tabs>
                        <w:tab w:val="num" w:pos="180"/>
                      </w:tabs>
                      <w:ind w:left="180" w:hanging="180"/>
                      <w:jc w:val="both"/>
                    </w:pPr>
                    <w:r>
                      <w:t>Paiement</w:t>
                    </w:r>
                  </w:p>
                </w:txbxContent>
              </v:textbox>
            </v:shape>
            <v:shape id="_x0000_s1068" type="#_x0000_t202" style="position:absolute;left:7200;top:4780;width:2160;height:2521" filled="f" stroked="f">
              <v:textbox>
                <w:txbxContent>
                  <w:p w:rsidR="008A172C" w:rsidRDefault="008A172C" w:rsidP="008A172C">
                    <w:pPr>
                      <w:numPr>
                        <w:ilvl w:val="0"/>
                        <w:numId w:val="7"/>
                      </w:numPr>
                      <w:tabs>
                        <w:tab w:val="num" w:pos="180"/>
                      </w:tabs>
                      <w:ind w:left="180" w:hanging="180"/>
                      <w:jc w:val="both"/>
                    </w:pPr>
                    <w:r>
                      <w:t>Consultation dossier patient</w:t>
                    </w:r>
                  </w:p>
                  <w:p w:rsidR="008A172C" w:rsidRDefault="008A172C" w:rsidP="008A172C">
                    <w:pPr>
                      <w:numPr>
                        <w:ilvl w:val="0"/>
                        <w:numId w:val="7"/>
                      </w:numPr>
                      <w:tabs>
                        <w:tab w:val="num" w:pos="180"/>
                      </w:tabs>
                      <w:ind w:left="180" w:hanging="180"/>
                    </w:pPr>
                    <w:r>
                      <w:t>Consultation actes médicaux en attente</w:t>
                    </w:r>
                  </w:p>
                  <w:p w:rsidR="008A172C" w:rsidRDefault="008A172C" w:rsidP="008A172C">
                    <w:pPr>
                      <w:numPr>
                        <w:ilvl w:val="0"/>
                        <w:numId w:val="7"/>
                      </w:numPr>
                      <w:tabs>
                        <w:tab w:val="num" w:pos="180"/>
                      </w:tabs>
                      <w:ind w:left="180" w:hanging="180"/>
                    </w:pPr>
                    <w:r>
                      <w:t>Rapport acte médical</w:t>
                    </w:r>
                  </w:p>
                  <w:p w:rsidR="008A172C" w:rsidRDefault="008A172C" w:rsidP="008A172C">
                    <w:pPr>
                      <w:numPr>
                        <w:ilvl w:val="0"/>
                        <w:numId w:val="7"/>
                      </w:numPr>
                      <w:tabs>
                        <w:tab w:val="num" w:pos="180"/>
                      </w:tabs>
                      <w:ind w:left="180" w:hanging="180"/>
                      <w:jc w:val="both"/>
                    </w:pPr>
                    <w:r>
                      <w:t>Commander acte médical</w:t>
                    </w:r>
                  </w:p>
                </w:txbxContent>
              </v:textbox>
            </v:shape>
            <v:group id="_x0000_s1069" style="position:absolute;left:6840;top:7661;width:719;height:1625" coordorigin="3451,2817" coordsize="600,1388">
              <v:oval id="_x0000_s1070" style="position:absolute;left:3601;top:2817;width:300;height:308"/>
              <v:line id="_x0000_s1071" style="position:absolute" from="3751,3125" to="3751,3742"/>
              <v:line id="_x0000_s1072" style="position:absolute" from="3751,3742" to="4051,4205"/>
              <v:line id="_x0000_s1073" style="position:absolute;flip:x" from="3451,3742" to="3751,4204"/>
              <v:line id="_x0000_s1074" style="position:absolute" from="3751,3279" to="4051,3742"/>
              <v:line id="_x0000_s1075" style="position:absolute;flip:x" from="3451,3279" to="3751,3741"/>
            </v:group>
            <v:shape id="_x0000_s1076" type="#_x0000_t202" style="position:absolute;left:6479;top:9287;width:1801;height:714" stroked="f">
              <v:textbox>
                <w:txbxContent>
                  <w:p w:rsidR="008A172C" w:rsidRDefault="008A172C">
                    <w:r>
                      <w:t>Administrateur</w:t>
                    </w:r>
                  </w:p>
                </w:txbxContent>
              </v:textbox>
            </v:shape>
            <v:line id="_x0000_s1077" style="position:absolute" from="6480,6581" to="7020,7481"/>
            <v:shape id="_x0000_s1078" type="#_x0000_t202" style="position:absolute;left:5580;top:6581;width:1799;height:1260" filled="f" stroked="f">
              <v:textbox>
                <w:txbxContent>
                  <w:p w:rsidR="008A172C" w:rsidRDefault="008A172C" w:rsidP="008A172C">
                    <w:pPr>
                      <w:numPr>
                        <w:ilvl w:val="0"/>
                        <w:numId w:val="7"/>
                      </w:numPr>
                      <w:tabs>
                        <w:tab w:val="num" w:pos="180"/>
                      </w:tabs>
                      <w:ind w:left="180" w:hanging="180"/>
                    </w:pPr>
                    <w:r>
                      <w:t>Création de comptes</w:t>
                    </w:r>
                  </w:p>
                  <w:p w:rsidR="008A172C" w:rsidRDefault="008A172C" w:rsidP="008A172C">
                    <w:pPr>
                      <w:numPr>
                        <w:ilvl w:val="0"/>
                        <w:numId w:val="7"/>
                      </w:numPr>
                      <w:tabs>
                        <w:tab w:val="num" w:pos="180"/>
                      </w:tabs>
                      <w:ind w:left="180" w:hanging="180"/>
                      <w:jc w:val="both"/>
                    </w:pPr>
                    <w:r>
                      <w:t>Sauvegarde</w:t>
                    </w:r>
                  </w:p>
                  <w:p w:rsidR="008A172C" w:rsidRDefault="008A172C" w:rsidP="008A172C">
                    <w:pPr>
                      <w:numPr>
                        <w:ilvl w:val="0"/>
                        <w:numId w:val="7"/>
                      </w:numPr>
                      <w:tabs>
                        <w:tab w:val="num" w:pos="180"/>
                      </w:tabs>
                      <w:ind w:left="180" w:hanging="180"/>
                      <w:jc w:val="both"/>
                    </w:pPr>
                    <w:r>
                      <w:t>MAJ</w:t>
                    </w:r>
                  </w:p>
                </w:txbxContent>
              </v:textbox>
            </v:shape>
            <v:shape id="_x0000_s1079" type="#_x0000_t202" style="position:absolute;left:8820;top:2178;width:1440;height:803">
              <v:textbox>
                <w:txbxContent>
                  <w:p w:rsidR="008A172C" w:rsidRDefault="008A172C">
                    <w:r>
                      <w:t>Gestion inventaire</w:t>
                    </w:r>
                  </w:p>
                </w:txbxContent>
              </v:textbox>
            </v:shape>
            <v:line id="_x0000_s1080" style="position:absolute;flip:y" from="6840,2981" to="9000,5141"/>
            <v:shape id="_x0000_s1081" type="#_x0000_t202" style="position:absolute;left:2700;top:2261;width:1800;height:720">
              <v:textbox>
                <w:txbxContent>
                  <w:p w:rsidR="008A172C" w:rsidRDefault="008A172C">
                    <w:r>
                      <w:t>Gestion paye</w:t>
                    </w:r>
                  </w:p>
                </w:txbxContent>
              </v:textbox>
            </v:shape>
            <v:line id="_x0000_s1082" style="position:absolute" from="3960,2981" to="5400,5141"/>
            <w10:anchorlock/>
          </v:group>
        </w:pict>
      </w:r>
    </w:p>
    <w:p w:rsidR="008A172C" w:rsidRDefault="008A172C"/>
    <w:p w:rsidR="008A172C" w:rsidRDefault="008A172C">
      <w:r>
        <w:t>Dans un premier temps, nous implanterons les fonctionnalités suivantes :</w:t>
      </w:r>
    </w:p>
    <w:p w:rsidR="008A172C" w:rsidRDefault="008A172C">
      <w:pPr>
        <w:ind w:left="708"/>
      </w:pPr>
    </w:p>
    <w:p w:rsidR="008A172C" w:rsidRDefault="008A172C" w:rsidP="008A172C">
      <w:pPr>
        <w:numPr>
          <w:ilvl w:val="0"/>
          <w:numId w:val="8"/>
        </w:numPr>
        <w:tabs>
          <w:tab w:val="clear" w:pos="360"/>
          <w:tab w:val="num" w:pos="567"/>
        </w:tabs>
        <w:ind w:left="567" w:hanging="567"/>
        <w:jc w:val="both"/>
      </w:pPr>
      <w:r>
        <w:t>Gestion des dossiers patients :</w:t>
      </w:r>
    </w:p>
    <w:p w:rsidR="008A172C" w:rsidRDefault="008A172C" w:rsidP="008A172C">
      <w:pPr>
        <w:numPr>
          <w:ilvl w:val="0"/>
          <w:numId w:val="8"/>
        </w:numPr>
        <w:tabs>
          <w:tab w:val="clear" w:pos="360"/>
          <w:tab w:val="num" w:pos="1134"/>
        </w:tabs>
        <w:ind w:left="1134" w:hanging="567"/>
        <w:jc w:val="both"/>
      </w:pPr>
      <w:r>
        <w:t xml:space="preserve">L’inscription d’un nouveau patient : se fait par un(e) réceptionniste. L’information demandée est alors les coordonnées du client, tel son nom et prénom, numéro d’assurance maladie (identifiant unique),  adresse, numéro de téléphone, etc. </w:t>
      </w:r>
    </w:p>
    <w:p w:rsidR="008A172C" w:rsidRDefault="008A172C" w:rsidP="008A172C">
      <w:pPr>
        <w:numPr>
          <w:ilvl w:val="0"/>
          <w:numId w:val="8"/>
        </w:numPr>
        <w:tabs>
          <w:tab w:val="clear" w:pos="360"/>
          <w:tab w:val="num" w:pos="1134"/>
        </w:tabs>
        <w:ind w:left="1134" w:hanging="567"/>
        <w:jc w:val="both"/>
      </w:pPr>
      <w:r>
        <w:lastRenderedPageBreak/>
        <w:t>Saisie de l’historique médical : se fait par le/la réceptionniste/commis quand l’information devient disponible (e.g., transfert de dossier, etc.)</w:t>
      </w:r>
    </w:p>
    <w:p w:rsidR="008A172C" w:rsidRDefault="008A172C" w:rsidP="008A172C">
      <w:pPr>
        <w:numPr>
          <w:ilvl w:val="0"/>
          <w:numId w:val="8"/>
        </w:numPr>
        <w:tabs>
          <w:tab w:val="clear" w:pos="360"/>
          <w:tab w:val="num" w:pos="567"/>
        </w:tabs>
        <w:ind w:left="567" w:hanging="567"/>
        <w:jc w:val="both"/>
      </w:pPr>
      <w:r>
        <w:t>Gestion du personnel médical</w:t>
      </w:r>
    </w:p>
    <w:p w:rsidR="008A172C" w:rsidRDefault="008A172C" w:rsidP="008A172C">
      <w:pPr>
        <w:numPr>
          <w:ilvl w:val="0"/>
          <w:numId w:val="8"/>
        </w:numPr>
        <w:tabs>
          <w:tab w:val="clear" w:pos="360"/>
          <w:tab w:val="num" w:pos="1134"/>
        </w:tabs>
        <w:ind w:left="1134" w:hanging="567"/>
        <w:jc w:val="both"/>
      </w:pPr>
      <w:r>
        <w:t>Inscription : nom, prénom, NAS, coordonnées, spécialités</w:t>
      </w:r>
    </w:p>
    <w:p w:rsidR="008A172C" w:rsidRDefault="008A172C" w:rsidP="008A172C">
      <w:pPr>
        <w:numPr>
          <w:ilvl w:val="0"/>
          <w:numId w:val="8"/>
        </w:numPr>
        <w:tabs>
          <w:tab w:val="clear" w:pos="360"/>
          <w:tab w:val="num" w:pos="1134"/>
        </w:tabs>
        <w:ind w:left="1134" w:hanging="567"/>
        <w:jc w:val="both"/>
      </w:pPr>
      <w:r>
        <w:t>Gestion d’horaire : plages horaires disponibles. Peuvent être saisies par le personnel administratif ayant les autorisations requises ou par le personnel lui-même (médecins).</w:t>
      </w:r>
    </w:p>
    <w:p w:rsidR="008A172C" w:rsidRDefault="008A172C" w:rsidP="008A172C">
      <w:pPr>
        <w:numPr>
          <w:ilvl w:val="0"/>
          <w:numId w:val="8"/>
        </w:numPr>
        <w:tabs>
          <w:tab w:val="clear" w:pos="360"/>
          <w:tab w:val="num" w:pos="567"/>
        </w:tabs>
        <w:ind w:left="567" w:hanging="567"/>
        <w:jc w:val="both"/>
      </w:pPr>
      <w:r>
        <w:t xml:space="preserve">Gestion des rendez-vous : </w:t>
      </w:r>
    </w:p>
    <w:p w:rsidR="008A172C" w:rsidRDefault="008A172C" w:rsidP="008A172C">
      <w:pPr>
        <w:numPr>
          <w:ilvl w:val="0"/>
          <w:numId w:val="8"/>
        </w:numPr>
        <w:tabs>
          <w:tab w:val="clear" w:pos="360"/>
          <w:tab w:val="num" w:pos="1134"/>
        </w:tabs>
        <w:ind w:left="1134" w:hanging="567"/>
        <w:jc w:val="both"/>
      </w:pPr>
      <w:r>
        <w:t>les demandes de rendez-vous : peuvent émaner soit du patient lui-même, soit par le personnel médical qui « commande » un acte médical pour un patient qu’ils ont ausculté/testé/examiné. On y tient compte de, a) disponibilité du patient, b) disponibilité du personnel correspondant (pour l’acte médical), c) ordre d’arrivée, et d) urgence de l’acte.</w:t>
      </w:r>
    </w:p>
    <w:p w:rsidR="008A172C" w:rsidRDefault="008A172C" w:rsidP="008A172C">
      <w:pPr>
        <w:numPr>
          <w:ilvl w:val="0"/>
          <w:numId w:val="8"/>
        </w:numPr>
        <w:tabs>
          <w:tab w:val="clear" w:pos="360"/>
          <w:tab w:val="num" w:pos="1134"/>
        </w:tabs>
        <w:ind w:left="1134" w:hanging="567"/>
        <w:jc w:val="both"/>
      </w:pPr>
      <w:r>
        <w:t>Les changements aux rendez-vous : peuvent être causés par l’absence du personnel, l’annulation de rendez-vous par les patients, etc.</w:t>
      </w:r>
    </w:p>
    <w:p w:rsidR="008A172C" w:rsidRDefault="008A172C" w:rsidP="008A172C">
      <w:pPr>
        <w:numPr>
          <w:ilvl w:val="0"/>
          <w:numId w:val="8"/>
        </w:numPr>
        <w:tabs>
          <w:tab w:val="clear" w:pos="360"/>
          <w:tab w:val="num" w:pos="567"/>
        </w:tabs>
        <w:ind w:left="567" w:hanging="567"/>
        <w:jc w:val="both"/>
      </w:pPr>
      <w:r>
        <w:t>Gestion des actes médicaux :</w:t>
      </w:r>
    </w:p>
    <w:p w:rsidR="008A172C" w:rsidRDefault="008A172C" w:rsidP="008A172C">
      <w:pPr>
        <w:numPr>
          <w:ilvl w:val="0"/>
          <w:numId w:val="8"/>
        </w:numPr>
        <w:tabs>
          <w:tab w:val="clear" w:pos="360"/>
          <w:tab w:val="num" w:pos="1134"/>
        </w:tabs>
        <w:ind w:left="1134" w:hanging="567"/>
        <w:jc w:val="both"/>
      </w:pPr>
      <w:r>
        <w:t>Commande d’acte médical : venant du patient (via le/la réceptionniste) ou d’un membre du personnel médical (le médecin commande un test) qui, après examen ou test, ordonne/commande un autre test.</w:t>
      </w:r>
    </w:p>
    <w:p w:rsidR="008A172C" w:rsidRDefault="008A172C" w:rsidP="008A172C">
      <w:pPr>
        <w:numPr>
          <w:ilvl w:val="0"/>
          <w:numId w:val="8"/>
        </w:numPr>
        <w:tabs>
          <w:tab w:val="clear" w:pos="360"/>
          <w:tab w:val="num" w:pos="1134"/>
        </w:tabs>
        <w:ind w:left="1134" w:hanging="567"/>
        <w:jc w:val="both"/>
      </w:pPr>
      <w:r>
        <w:t>Saisie des résultats d’un acte médical : e.g. un(e) médecin saisit un rapport de consultation d’un(e) patient(e), ou un(e) technicien(ne) de laboratoire saisit les résultats d’un test</w:t>
      </w:r>
    </w:p>
    <w:p w:rsidR="008A172C" w:rsidRDefault="008A172C" w:rsidP="008A172C">
      <w:pPr>
        <w:numPr>
          <w:ilvl w:val="0"/>
          <w:numId w:val="8"/>
        </w:numPr>
        <w:tabs>
          <w:tab w:val="clear" w:pos="360"/>
          <w:tab w:val="num" w:pos="1134"/>
        </w:tabs>
        <w:ind w:left="1134" w:hanging="567"/>
        <w:jc w:val="both"/>
      </w:pPr>
      <w:r>
        <w:t>Sélectionner le prochain acte médical sur son calendrier : cela s’applique au personnel médical. La gestion des rendez-vous place les commandes d’actes médicaux sur l’agenda (liste d’attente) du personnel correspondant. Ce dernier « dépile » la liste pour saisir le prochain acte à réaliser.</w:t>
      </w:r>
    </w:p>
    <w:p w:rsidR="008A172C" w:rsidRDefault="008A172C" w:rsidP="008A172C">
      <w:pPr>
        <w:numPr>
          <w:ilvl w:val="0"/>
          <w:numId w:val="8"/>
        </w:numPr>
        <w:tabs>
          <w:tab w:val="clear" w:pos="360"/>
          <w:tab w:val="num" w:pos="1134"/>
        </w:tabs>
        <w:ind w:left="1134" w:hanging="567"/>
        <w:jc w:val="both"/>
      </w:pPr>
      <w:r>
        <w:t>Paiement d’un acte médical : ceci est effectué en collaboration entre réceptionniste et patient. Différentes modalités sont à prévoir, dépendant du statut du patient (assuré RAMQ ou non, assurance complémentaire ou nom, modes de paiement).</w:t>
      </w:r>
    </w:p>
    <w:p w:rsidR="008A172C" w:rsidRDefault="008A172C" w:rsidP="008A172C">
      <w:pPr>
        <w:numPr>
          <w:ilvl w:val="0"/>
          <w:numId w:val="8"/>
        </w:numPr>
        <w:tabs>
          <w:tab w:val="clear" w:pos="360"/>
          <w:tab w:val="num" w:pos="567"/>
        </w:tabs>
        <w:ind w:left="567" w:hanging="567"/>
        <w:jc w:val="both"/>
      </w:pPr>
      <w:r>
        <w:t>La gestion des ontologies médicales:</w:t>
      </w:r>
    </w:p>
    <w:p w:rsidR="008A172C" w:rsidRDefault="008A172C" w:rsidP="008A172C">
      <w:pPr>
        <w:numPr>
          <w:ilvl w:val="0"/>
          <w:numId w:val="8"/>
        </w:numPr>
        <w:tabs>
          <w:tab w:val="clear" w:pos="360"/>
          <w:tab w:val="num" w:pos="1134"/>
        </w:tabs>
        <w:ind w:left="1134" w:hanging="567"/>
        <w:jc w:val="both"/>
      </w:pPr>
      <w:r>
        <w:t>Création d’ontologie</w:t>
      </w:r>
    </w:p>
    <w:p w:rsidR="008A172C" w:rsidRDefault="008A172C" w:rsidP="008A172C">
      <w:pPr>
        <w:numPr>
          <w:ilvl w:val="0"/>
          <w:numId w:val="8"/>
        </w:numPr>
        <w:tabs>
          <w:tab w:val="clear" w:pos="360"/>
          <w:tab w:val="num" w:pos="1134"/>
        </w:tabs>
        <w:ind w:left="1134" w:hanging="567"/>
        <w:jc w:val="both"/>
      </w:pPr>
      <w:r>
        <w:t>Modification d’ontologie</w:t>
      </w:r>
    </w:p>
    <w:p w:rsidR="008A172C" w:rsidRDefault="008A172C">
      <w:r>
        <w:rPr>
          <w:sz w:val="23"/>
          <w:szCs w:val="23"/>
        </w:rPr>
        <w:br w:type="page"/>
      </w:r>
    </w:p>
    <w:p w:rsidR="008A172C" w:rsidRDefault="008A172C">
      <w:pPr>
        <w:pStyle w:val="Titre1"/>
      </w:pPr>
      <w:bookmarkStart w:id="1" w:name="_Toc157543044"/>
      <w:r>
        <w:t>Gestions des dossiers patients</w:t>
      </w:r>
      <w:bookmarkEnd w:id="1"/>
    </w:p>
    <w:p w:rsidR="008A172C" w:rsidRDefault="008A172C">
      <w:pPr>
        <w:ind w:left="360"/>
        <w:rPr>
          <w:sz w:val="23"/>
          <w:szCs w:val="23"/>
        </w:rPr>
      </w:pPr>
    </w:p>
    <w:p w:rsidR="008A172C" w:rsidRDefault="008A172C">
      <w:pPr>
        <w:ind w:left="360"/>
        <w:rPr>
          <w:sz w:val="23"/>
          <w:szCs w:val="23"/>
        </w:rPr>
      </w:pPr>
    </w:p>
    <w:p w:rsidR="008A172C" w:rsidRDefault="008A172C">
      <w:pPr>
        <w:pStyle w:val="Titre2"/>
      </w:pPr>
      <w:bookmarkStart w:id="2" w:name="_Toc157543045"/>
      <w:r>
        <w:t>Création d’un dossier patient</w:t>
      </w:r>
      <w:bookmarkEnd w:id="2"/>
    </w:p>
    <w:p w:rsidR="008A172C" w:rsidRDefault="008A172C"/>
    <w:p w:rsidR="008A172C" w:rsidRDefault="008A172C">
      <w:pPr>
        <w:jc w:val="center"/>
        <w:rPr>
          <w:rFonts w:ascii="Arial" w:hAnsi="Arial" w:cs="Arial"/>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98"/>
        <w:gridCol w:w="2845"/>
        <w:gridCol w:w="1773"/>
        <w:gridCol w:w="2806"/>
      </w:tblGrid>
      <w:tr w:rsidR="008A172C">
        <w:tblPrEx>
          <w:tblCellMar>
            <w:top w:w="0" w:type="dxa"/>
            <w:bottom w:w="0" w:type="dxa"/>
          </w:tblCellMar>
        </w:tblPrEx>
        <w:tc>
          <w:tcPr>
            <w:tcW w:w="2198" w:type="dxa"/>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lang w:val="en-US"/>
              </w:rPr>
            </w:pPr>
            <w:r>
              <w:rPr>
                <w:rFonts w:ascii="Arial" w:hAnsi="Arial" w:cs="Arial"/>
                <w:bCs/>
                <w:lang w:val="en-US"/>
              </w:rPr>
              <w:t>Créer dossier patient</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2806"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dossiers patients</w:t>
            </w:r>
          </w:p>
        </w:tc>
        <w:tc>
          <w:tcPr>
            <w:tcW w:w="1773" w:type="dxa"/>
          </w:tcPr>
          <w:p w:rsidR="008A172C" w:rsidRDefault="008A172C">
            <w:pPr>
              <w:rPr>
                <w:rFonts w:ascii="Arial" w:hAnsi="Arial" w:cs="Arial"/>
                <w:b/>
              </w:rPr>
            </w:pPr>
            <w:r>
              <w:rPr>
                <w:rFonts w:ascii="Arial" w:hAnsi="Arial" w:cs="Arial"/>
                <w:b/>
              </w:rPr>
              <w:t>Auteur</w:t>
            </w:r>
          </w:p>
        </w:tc>
        <w:tc>
          <w:tcPr>
            <w:tcW w:w="2806"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2806"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7424" w:type="dxa"/>
            <w:gridSpan w:val="3"/>
            <w:tcBorders>
              <w:bottom w:val="single" w:sz="4" w:space="0" w:color="auto"/>
            </w:tcBorders>
          </w:tcPr>
          <w:p w:rsidR="008A172C" w:rsidRDefault="008A172C">
            <w:pPr>
              <w:rPr>
                <w:rFonts w:ascii="Arial" w:hAnsi="Arial" w:cs="Arial"/>
              </w:rPr>
            </w:pPr>
            <w:r>
              <w:rPr>
                <w:rFonts w:ascii="Arial" w:hAnsi="Arial" w:cs="Arial"/>
              </w:rPr>
              <w:t>On crée un dossier patient pour la première fois en saisissant les données personnelles de base. La saisie de l’historique médical fait l’objet d’un autre use case.</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Acteurs</w:t>
            </w:r>
          </w:p>
        </w:tc>
        <w:tc>
          <w:tcPr>
            <w:tcW w:w="7424"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Évt déclencheur</w:t>
            </w:r>
          </w:p>
        </w:tc>
        <w:tc>
          <w:tcPr>
            <w:tcW w:w="7424" w:type="dxa"/>
            <w:gridSpan w:val="3"/>
          </w:tcPr>
          <w:p w:rsidR="008A172C" w:rsidRDefault="008A172C">
            <w:pPr>
              <w:rPr>
                <w:rFonts w:ascii="Arial" w:hAnsi="Arial" w:cs="Arial"/>
                <w:bCs/>
              </w:rPr>
            </w:pPr>
            <w:r>
              <w:rPr>
                <w:rFonts w:ascii="Arial" w:hAnsi="Arial" w:cs="Arial"/>
                <w:bCs/>
              </w:rPr>
              <w:t>Un patient se présente à la clinique pour la première fois, ou bien un dossier de patient est transmis à la clinique par courrier</w:t>
            </w:r>
          </w:p>
        </w:tc>
      </w:tr>
      <w:tr w:rsidR="008A172C">
        <w:tblPrEx>
          <w:tblCellMar>
            <w:top w:w="0" w:type="dxa"/>
            <w:bottom w:w="0" w:type="dxa"/>
          </w:tblCellMar>
        </w:tblPrEx>
        <w:trPr>
          <w:cantSplit/>
        </w:trPr>
        <w:tc>
          <w:tcPr>
            <w:tcW w:w="9622"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Pré-conditions</w:t>
            </w:r>
          </w:p>
        </w:tc>
        <w:tc>
          <w:tcPr>
            <w:tcW w:w="7424"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7424" w:type="dxa"/>
            <w:gridSpan w:val="3"/>
          </w:tcPr>
          <w:p w:rsidR="008A172C" w:rsidRDefault="008A172C">
            <w:pPr>
              <w:numPr>
                <w:ilvl w:val="0"/>
                <w:numId w:val="9"/>
              </w:numPr>
              <w:rPr>
                <w:rFonts w:ascii="Arial" w:hAnsi="Arial" w:cs="Arial"/>
                <w:b/>
                <w:bCs/>
              </w:rPr>
            </w:pPr>
            <w:r>
              <w:rPr>
                <w:rFonts w:ascii="Arial" w:hAnsi="Arial" w:cs="Arial"/>
              </w:rPr>
              <w:t>Un dossier du patient est crée dans le système</w:t>
            </w:r>
          </w:p>
          <w:p w:rsidR="008A172C" w:rsidRDefault="008A172C">
            <w:pPr>
              <w:numPr>
                <w:ilvl w:val="0"/>
                <w:numId w:val="9"/>
              </w:numPr>
              <w:rPr>
                <w:rFonts w:ascii="Arial" w:hAnsi="Arial" w:cs="Arial"/>
                <w:b/>
                <w:bCs/>
              </w:rPr>
            </w:pPr>
            <w:r>
              <w:rPr>
                <w:rFonts w:ascii="Arial" w:hAnsi="Arial" w:cs="Arial"/>
              </w:rPr>
              <w:t>Les données de base (identité, médecin traitant, conditions connues)</w:t>
            </w:r>
          </w:p>
        </w:tc>
      </w:tr>
    </w:tbl>
    <w:p w:rsidR="008A172C" w:rsidRDefault="008A172C">
      <w:pPr>
        <w:pStyle w:val="Titre2"/>
      </w:pPr>
      <w:bookmarkStart w:id="3" w:name="_Toc157543046"/>
      <w:r>
        <w:t>Accès à un dossier de patient</w:t>
      </w:r>
      <w:bookmarkEnd w:id="3"/>
    </w:p>
    <w:p w:rsidR="008A172C" w:rsidRDefault="008A172C"/>
    <w:tbl>
      <w:tblPr>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98"/>
        <w:gridCol w:w="2845"/>
        <w:gridCol w:w="1773"/>
        <w:gridCol w:w="4452"/>
      </w:tblGrid>
      <w:tr w:rsidR="008A172C">
        <w:tblPrEx>
          <w:tblCellMar>
            <w:top w:w="0" w:type="dxa"/>
            <w:bottom w:w="0" w:type="dxa"/>
          </w:tblCellMar>
        </w:tblPrEx>
        <w:tc>
          <w:tcPr>
            <w:tcW w:w="2198" w:type="dxa"/>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rPr>
            </w:pPr>
            <w:r>
              <w:rPr>
                <w:rFonts w:ascii="Arial" w:hAnsi="Arial" w:cs="Arial"/>
                <w:bCs/>
              </w:rPr>
              <w:t>Accès à un dossier de patient</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4452"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dossiers patients</w:t>
            </w:r>
          </w:p>
        </w:tc>
        <w:tc>
          <w:tcPr>
            <w:tcW w:w="1773" w:type="dxa"/>
          </w:tcPr>
          <w:p w:rsidR="008A172C" w:rsidRDefault="008A172C">
            <w:pPr>
              <w:rPr>
                <w:rFonts w:ascii="Arial" w:hAnsi="Arial" w:cs="Arial"/>
                <w:b/>
              </w:rPr>
            </w:pPr>
            <w:r>
              <w:rPr>
                <w:rFonts w:ascii="Arial" w:hAnsi="Arial" w:cs="Arial"/>
                <w:b/>
              </w:rPr>
              <w:t>Auteur</w:t>
            </w:r>
          </w:p>
        </w:tc>
        <w:tc>
          <w:tcPr>
            <w:tcW w:w="445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4452" w:type="dxa"/>
          </w:tcPr>
          <w:p w:rsidR="008A172C" w:rsidRDefault="008A172C">
            <w:pPr>
              <w:rPr>
                <w:rFonts w:ascii="Arial" w:hAnsi="Arial" w:cs="Arial"/>
              </w:rPr>
            </w:pPr>
            <w:r>
              <w:rPr>
                <w:rFonts w:ascii="Arial" w:hAnsi="Arial" w:cs="Arial"/>
              </w:rPr>
              <w:t xml:space="preserve">Invoque : </w:t>
            </w:r>
            <w:hyperlink w:anchor="_Création_d’un_dossier" w:history="1">
              <w:r>
                <w:rPr>
                  <w:rStyle w:val="Lienhypertexte"/>
                  <w:rFonts w:ascii="Arial" w:hAnsi="Arial" w:cs="Arial"/>
                </w:rPr>
                <w:t>Création d’un dossier patient</w:t>
              </w:r>
            </w:hyperlink>
          </w:p>
          <w:p w:rsidR="008A172C" w:rsidRDefault="008A172C">
            <w:pPr>
              <w:rPr>
                <w:rFonts w:ascii="Arial" w:hAnsi="Arial" w:cs="Arial"/>
              </w:rPr>
            </w:pPr>
            <w:r>
              <w:rPr>
                <w:rFonts w:ascii="Arial" w:hAnsi="Arial" w:cs="Arial"/>
              </w:rPr>
              <w:t xml:space="preserve">Invoqué par : </w:t>
            </w:r>
            <w:hyperlink w:anchor="_Saisie_de_l’historique" w:history="1">
              <w:r>
                <w:rPr>
                  <w:rStyle w:val="Lienhypertexte"/>
                  <w:rFonts w:ascii="Arial" w:hAnsi="Arial" w:cs="Arial"/>
                </w:rPr>
                <w:t>Saisie de l’historique médical</w:t>
              </w:r>
            </w:hyperlink>
            <w:r>
              <w:rPr>
                <w:rFonts w:ascii="Arial" w:hAnsi="Arial" w:cs="Arial"/>
              </w:rPr>
              <w:t xml:space="preserve">, </w:t>
            </w:r>
            <w:hyperlink w:anchor="_Saisie_de_condition" w:history="1">
              <w:r>
                <w:rPr>
                  <w:rStyle w:val="Lienhypertexte"/>
                  <w:rFonts w:ascii="Arial" w:hAnsi="Arial" w:cs="Arial"/>
                </w:rPr>
                <w:t>Saisie de condition médicale</w:t>
              </w:r>
            </w:hyperlink>
          </w:p>
        </w:tc>
      </w:tr>
      <w:tr w:rsidR="008A172C">
        <w:tblPrEx>
          <w:tblCellMar>
            <w:top w:w="0" w:type="dxa"/>
            <w:bottom w:w="0" w:type="dxa"/>
          </w:tblCellMar>
        </w:tblPrEx>
        <w:trPr>
          <w:cantSplit/>
          <w:trHeight w:val="550"/>
        </w:trPr>
        <w:tc>
          <w:tcPr>
            <w:tcW w:w="2198"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9070" w:type="dxa"/>
            <w:gridSpan w:val="3"/>
            <w:tcBorders>
              <w:bottom w:val="single" w:sz="4" w:space="0" w:color="auto"/>
            </w:tcBorders>
          </w:tcPr>
          <w:p w:rsidR="008A172C" w:rsidRDefault="008A172C">
            <w:pPr>
              <w:rPr>
                <w:rFonts w:ascii="Arial" w:hAnsi="Arial" w:cs="Arial"/>
              </w:rPr>
            </w:pPr>
            <w:r>
              <w:rPr>
                <w:rFonts w:ascii="Arial" w:hAnsi="Arial" w:cs="Arial"/>
              </w:rPr>
              <w:t>On accède à un dossier patient par numéro d’assurance sociale. C’est un pré requis pour les autres fonctionnalités d’édition. On propose de créer un nouveau dossier patient si on ne trouve pas de dossier avec le numéro d’assurance sociale fourni</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Acteurs</w:t>
            </w:r>
          </w:p>
        </w:tc>
        <w:tc>
          <w:tcPr>
            <w:tcW w:w="9070"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Évt déclencheur</w:t>
            </w:r>
          </w:p>
        </w:tc>
        <w:tc>
          <w:tcPr>
            <w:tcW w:w="9070" w:type="dxa"/>
            <w:gridSpan w:val="3"/>
          </w:tcPr>
          <w:p w:rsidR="008A172C" w:rsidRDefault="008A172C">
            <w:pPr>
              <w:rPr>
                <w:rFonts w:ascii="Arial" w:hAnsi="Arial" w:cs="Arial"/>
                <w:bCs/>
              </w:rPr>
            </w:pPr>
            <w:r>
              <w:rPr>
                <w:rFonts w:ascii="Arial" w:hAnsi="Arial" w:cs="Arial"/>
                <w:bCs/>
              </w:rPr>
              <w:t>Le besoin d’accéder à un dossier patient</w:t>
            </w:r>
          </w:p>
        </w:tc>
      </w:tr>
      <w:tr w:rsidR="008A172C">
        <w:tblPrEx>
          <w:tblCellMar>
            <w:top w:w="0" w:type="dxa"/>
            <w:bottom w:w="0" w:type="dxa"/>
          </w:tblCellMar>
        </w:tblPrEx>
        <w:trPr>
          <w:cantSplit/>
        </w:trPr>
        <w:tc>
          <w:tcPr>
            <w:tcW w:w="11268"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Pré-conditions</w:t>
            </w:r>
          </w:p>
        </w:tc>
        <w:tc>
          <w:tcPr>
            <w:tcW w:w="9070"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9070" w:type="dxa"/>
            <w:gridSpan w:val="3"/>
          </w:tcPr>
          <w:p w:rsidR="008A172C" w:rsidRDefault="008A172C">
            <w:pPr>
              <w:numPr>
                <w:ilvl w:val="0"/>
                <w:numId w:val="9"/>
              </w:numPr>
              <w:rPr>
                <w:rFonts w:ascii="Arial" w:hAnsi="Arial" w:cs="Arial"/>
                <w:b/>
                <w:bCs/>
              </w:rPr>
            </w:pPr>
            <w:r>
              <w:rPr>
                <w:rFonts w:ascii="Arial" w:hAnsi="Arial" w:cs="Arial"/>
              </w:rPr>
              <w:t>Le dossier du patient est en cours d’édition / chargé par l’application</w:t>
            </w:r>
          </w:p>
        </w:tc>
      </w:tr>
    </w:tbl>
    <w:p w:rsidR="008A172C" w:rsidRDefault="008A172C">
      <w:pPr>
        <w:pStyle w:val="Titre2"/>
      </w:pPr>
      <w:bookmarkStart w:id="4" w:name="_Toc157543047"/>
      <w:r>
        <w:t>Saisie de l’historique médical</w:t>
      </w:r>
      <w:bookmarkEnd w:id="4"/>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98"/>
        <w:gridCol w:w="2845"/>
        <w:gridCol w:w="1773"/>
        <w:gridCol w:w="4272"/>
      </w:tblGrid>
      <w:tr w:rsidR="008A172C">
        <w:tblPrEx>
          <w:tblCellMar>
            <w:top w:w="0" w:type="dxa"/>
            <w:bottom w:w="0" w:type="dxa"/>
          </w:tblCellMar>
        </w:tblPrEx>
        <w:tc>
          <w:tcPr>
            <w:tcW w:w="2198" w:type="dxa"/>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lang w:val="en-US"/>
              </w:rPr>
            </w:pPr>
            <w:r>
              <w:rPr>
                <w:rFonts w:ascii="Arial" w:hAnsi="Arial" w:cs="Arial"/>
                <w:bCs/>
                <w:lang w:val="en-US"/>
              </w:rPr>
              <w:t>Saisie de l’historique medical</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4272"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dossiers patients</w:t>
            </w:r>
          </w:p>
        </w:tc>
        <w:tc>
          <w:tcPr>
            <w:tcW w:w="1773" w:type="dxa"/>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4272"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3"/>
            <w:tcBorders>
              <w:bottom w:val="single" w:sz="4" w:space="0" w:color="auto"/>
            </w:tcBorders>
          </w:tcPr>
          <w:p w:rsidR="008A172C" w:rsidRDefault="008A172C">
            <w:pPr>
              <w:rPr>
                <w:rFonts w:ascii="Arial" w:hAnsi="Arial" w:cs="Arial"/>
              </w:rPr>
            </w:pPr>
            <w:r>
              <w:rPr>
                <w:rFonts w:ascii="Arial" w:hAnsi="Arial" w:cs="Arial"/>
              </w:rPr>
              <w:t>On complète un dossier médical récemment créé avec l’historique médical du patient</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lastRenderedPageBreak/>
              <w:t>Acteurs</w:t>
            </w:r>
          </w:p>
        </w:tc>
        <w:tc>
          <w:tcPr>
            <w:tcW w:w="8890"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Évt déclencheur</w:t>
            </w:r>
          </w:p>
        </w:tc>
        <w:tc>
          <w:tcPr>
            <w:tcW w:w="8890" w:type="dxa"/>
            <w:gridSpan w:val="3"/>
          </w:tcPr>
          <w:p w:rsidR="008A172C" w:rsidRDefault="008A172C">
            <w:pPr>
              <w:rPr>
                <w:rFonts w:ascii="Arial" w:hAnsi="Arial" w:cs="Arial"/>
                <w:bCs/>
              </w:rPr>
            </w:pPr>
            <w:r>
              <w:rPr>
                <w:rFonts w:ascii="Arial" w:hAnsi="Arial" w:cs="Arial"/>
                <w:bCs/>
              </w:rPr>
              <w:t>On souhaite compléter l’information sur l’historique médical d’un patient dont le dossier est présentement chargé.</w:t>
            </w:r>
          </w:p>
        </w:tc>
      </w:tr>
      <w:tr w:rsidR="008A172C">
        <w:tblPrEx>
          <w:tblCellMar>
            <w:top w:w="0" w:type="dxa"/>
            <w:bottom w:w="0" w:type="dxa"/>
          </w:tblCellMar>
        </w:tblPrEx>
        <w:trPr>
          <w:cantSplit/>
        </w:trPr>
        <w:tc>
          <w:tcPr>
            <w:tcW w:w="11088"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Pré-conditions</w:t>
            </w:r>
          </w:p>
        </w:tc>
        <w:tc>
          <w:tcPr>
            <w:tcW w:w="8890"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 xml:space="preserve">Le dossier du patient est en cours d’édition (use case </w:t>
            </w:r>
            <w:hyperlink w:anchor="_Cas_d’utilisation_pour" w:history="1">
              <w:r>
                <w:rPr>
                  <w:rStyle w:val="Lienhypertexte"/>
                  <w:rFonts w:ascii="Arial" w:hAnsi="Arial" w:cs="Arial"/>
                  <w:bCs/>
                </w:rPr>
                <w:t>Accès à un dossier patient</w:t>
              </w:r>
            </w:hyperlink>
            <w:r>
              <w:rPr>
                <w:rFonts w:ascii="Arial" w:hAnsi="Arial" w:cs="Arial"/>
                <w:bCs/>
              </w:rPr>
              <w:t>)</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3"/>
          </w:tcPr>
          <w:p w:rsidR="008A172C" w:rsidRDefault="008A172C">
            <w:pPr>
              <w:numPr>
                <w:ilvl w:val="0"/>
                <w:numId w:val="9"/>
              </w:numPr>
              <w:rPr>
                <w:rFonts w:ascii="Arial" w:hAnsi="Arial" w:cs="Arial"/>
                <w:b/>
                <w:bCs/>
              </w:rPr>
            </w:pPr>
            <w:r>
              <w:rPr>
                <w:rFonts w:ascii="Arial" w:hAnsi="Arial" w:cs="Arial"/>
              </w:rPr>
              <w:t>Le dossier du patient est complété avec son historique médical</w:t>
            </w:r>
          </w:p>
        </w:tc>
      </w:tr>
    </w:tbl>
    <w:p w:rsidR="008A172C" w:rsidRDefault="008A172C">
      <w:pPr>
        <w:jc w:val="center"/>
        <w:rPr>
          <w:sz w:val="28"/>
          <w:szCs w:val="28"/>
          <w:u w:val="single"/>
          <w:lang w:val="fr-FR"/>
        </w:rPr>
      </w:pPr>
    </w:p>
    <w:p w:rsidR="008A172C" w:rsidRDefault="008A172C">
      <w:pPr>
        <w:pStyle w:val="Titre2"/>
        <w:rPr>
          <w:lang w:val="en-CA"/>
        </w:rPr>
      </w:pPr>
      <w:bookmarkStart w:id="5" w:name="_Toc157543048"/>
      <w:r>
        <w:rPr>
          <w:lang w:val="en-CA"/>
        </w:rPr>
        <w:t>Saisie de condition médicale</w:t>
      </w:r>
      <w:bookmarkEnd w:id="5"/>
    </w:p>
    <w:p w:rsidR="008A172C" w:rsidRDefault="008A172C">
      <w:pPr>
        <w:rPr>
          <w:lang w:val="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98"/>
        <w:gridCol w:w="2845"/>
        <w:gridCol w:w="1773"/>
        <w:gridCol w:w="4272"/>
      </w:tblGrid>
      <w:tr w:rsidR="008A172C">
        <w:tblPrEx>
          <w:tblCellMar>
            <w:top w:w="0" w:type="dxa"/>
            <w:bottom w:w="0" w:type="dxa"/>
          </w:tblCellMar>
        </w:tblPrEx>
        <w:tc>
          <w:tcPr>
            <w:tcW w:w="2198" w:type="dxa"/>
          </w:tcPr>
          <w:p w:rsidR="008A172C" w:rsidRDefault="008A172C">
            <w:pPr>
              <w:pStyle w:val="Sous-titre"/>
              <w:rPr>
                <w:rFonts w:ascii="Arial" w:hAnsi="Arial" w:cs="Arial"/>
                <w:lang w:val="en-US"/>
              </w:rPr>
            </w:pPr>
            <w:r>
              <w:rPr>
                <w:rFonts w:ascii="Arial" w:hAnsi="Arial" w:cs="Arial"/>
                <w:lang w:val="en-US"/>
              </w:rPr>
              <w:t>Nom</w:t>
            </w:r>
          </w:p>
        </w:tc>
        <w:tc>
          <w:tcPr>
            <w:tcW w:w="2845" w:type="dxa"/>
          </w:tcPr>
          <w:p w:rsidR="008A172C" w:rsidRDefault="008A172C">
            <w:pPr>
              <w:rPr>
                <w:rFonts w:ascii="Arial" w:hAnsi="Arial" w:cs="Arial"/>
                <w:bCs/>
              </w:rPr>
            </w:pPr>
            <w:r>
              <w:rPr>
                <w:rFonts w:ascii="Arial" w:hAnsi="Arial" w:cs="Arial"/>
                <w:bCs/>
              </w:rPr>
              <w:t>Saisie de l’historique médical correspondant à une condition médicale particulière</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4272"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Domaine fonctionnel</w:t>
            </w:r>
          </w:p>
        </w:tc>
        <w:tc>
          <w:tcPr>
            <w:tcW w:w="2845" w:type="dxa"/>
          </w:tcPr>
          <w:p w:rsidR="008A172C" w:rsidRDefault="008A172C">
            <w:pPr>
              <w:rPr>
                <w:rFonts w:ascii="Arial" w:hAnsi="Arial" w:cs="Arial"/>
                <w:bCs/>
              </w:rPr>
            </w:pPr>
            <w:r>
              <w:rPr>
                <w:rFonts w:ascii="Arial" w:hAnsi="Arial" w:cs="Arial"/>
                <w:bCs/>
              </w:rPr>
              <w:t>Gestion des dossiers patients</w:t>
            </w:r>
          </w:p>
        </w:tc>
        <w:tc>
          <w:tcPr>
            <w:tcW w:w="1773" w:type="dxa"/>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4272"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3"/>
            <w:tcBorders>
              <w:bottom w:val="single" w:sz="4" w:space="0" w:color="auto"/>
            </w:tcBorders>
          </w:tcPr>
          <w:p w:rsidR="008A172C" w:rsidRDefault="008A172C">
            <w:pPr>
              <w:rPr>
                <w:rFonts w:ascii="Arial" w:hAnsi="Arial" w:cs="Arial"/>
              </w:rPr>
            </w:pPr>
            <w:r>
              <w:rPr>
                <w:rFonts w:ascii="Arial" w:hAnsi="Arial" w:cs="Arial"/>
              </w:rPr>
              <w:t>On saisit les données pertinentes à une condition médicale connue du patient. Ceci comprend le nom de la condition, le médecin traitant, tout commentaire noté par ce dernier, et l’historique des actes médicaux jugés pertinents, y compris dates, description détaillée des procédures, et description des résultats de tests—le cas échéant.</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Acteurs</w:t>
            </w:r>
          </w:p>
        </w:tc>
        <w:tc>
          <w:tcPr>
            <w:tcW w:w="8890"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Évt déclencheur</w:t>
            </w:r>
          </w:p>
        </w:tc>
        <w:tc>
          <w:tcPr>
            <w:tcW w:w="8890" w:type="dxa"/>
            <w:gridSpan w:val="3"/>
          </w:tcPr>
          <w:p w:rsidR="008A172C" w:rsidRDefault="008A172C">
            <w:pPr>
              <w:rPr>
                <w:rFonts w:ascii="Arial" w:hAnsi="Arial" w:cs="Arial"/>
                <w:bCs/>
              </w:rPr>
            </w:pPr>
            <w:r>
              <w:rPr>
                <w:rFonts w:ascii="Arial" w:hAnsi="Arial" w:cs="Arial"/>
                <w:bCs/>
              </w:rPr>
              <w:t>On reçoit de la nouvelle information pour compléter le dossier médical d’un patient, ou on termine l’édition d’un dossier existant.</w:t>
            </w:r>
          </w:p>
        </w:tc>
      </w:tr>
      <w:tr w:rsidR="008A172C">
        <w:tblPrEx>
          <w:tblCellMar>
            <w:top w:w="0" w:type="dxa"/>
            <w:bottom w:w="0" w:type="dxa"/>
          </w:tblCellMar>
        </w:tblPrEx>
        <w:trPr>
          <w:cantSplit/>
        </w:trPr>
        <w:tc>
          <w:tcPr>
            <w:tcW w:w="11088"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Pré-conditions</w:t>
            </w:r>
          </w:p>
        </w:tc>
        <w:tc>
          <w:tcPr>
            <w:tcW w:w="8890"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Nous sommes déjà entrain d’éditer un dossier patient</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3"/>
          </w:tcPr>
          <w:p w:rsidR="008A172C" w:rsidRDefault="008A172C">
            <w:pPr>
              <w:numPr>
                <w:ilvl w:val="0"/>
                <w:numId w:val="9"/>
              </w:numPr>
              <w:rPr>
                <w:rFonts w:ascii="Arial" w:hAnsi="Arial" w:cs="Arial"/>
                <w:b/>
                <w:bCs/>
              </w:rPr>
            </w:pPr>
            <w:r>
              <w:rPr>
                <w:rFonts w:ascii="Arial" w:hAnsi="Arial" w:cs="Arial"/>
              </w:rPr>
              <w:t>Le dossier du patient est modifié avec les données sur la nouvelle condition médicale</w:t>
            </w:r>
          </w:p>
        </w:tc>
      </w:tr>
    </w:tbl>
    <w:p w:rsidR="008A172C" w:rsidRDefault="008A172C" w:rsidP="00441FC5">
      <w:pPr>
        <w:rPr>
          <w:sz w:val="28"/>
          <w:szCs w:val="28"/>
          <w:u w:val="single"/>
          <w:lang w:val="fr-FR"/>
        </w:rPr>
      </w:pPr>
    </w:p>
    <w:p w:rsidR="008A172C" w:rsidRDefault="008A172C">
      <w:pPr>
        <w:pStyle w:val="Titre2"/>
        <w:rPr>
          <w:lang w:val="en-CA"/>
        </w:rPr>
      </w:pPr>
      <w:bookmarkStart w:id="6" w:name="_Toc157543049"/>
      <w:r>
        <w:rPr>
          <w:lang w:val="en-CA"/>
        </w:rPr>
        <w:t>Mises à jour</w:t>
      </w:r>
      <w:bookmarkEnd w:id="6"/>
    </w:p>
    <w:p w:rsidR="008A172C" w:rsidRDefault="008A172C">
      <w:r>
        <w:t>On peut mettre à jour à peu près toutes les données du dossier patient (à part son identité) :</w:t>
      </w:r>
    </w:p>
    <w:p w:rsidR="008A172C" w:rsidRDefault="008A172C">
      <w:pPr>
        <w:numPr>
          <w:ilvl w:val="0"/>
          <w:numId w:val="14"/>
        </w:numPr>
      </w:pPr>
      <w:r>
        <w:t>son adresse et l’information de contact (téléphones, courriels, pagette, etc.)</w:t>
      </w:r>
    </w:p>
    <w:p w:rsidR="008A172C" w:rsidRDefault="008A172C">
      <w:pPr>
        <w:numPr>
          <w:ilvl w:val="0"/>
          <w:numId w:val="14"/>
        </w:numPr>
      </w:pPr>
      <w:r>
        <w:t>la liste de ses allergies (en enlever / retirer)</w:t>
      </w:r>
    </w:p>
    <w:p w:rsidR="008A172C" w:rsidRDefault="008A172C">
      <w:pPr>
        <w:numPr>
          <w:ilvl w:val="0"/>
          <w:numId w:val="14"/>
        </w:numPr>
      </w:pPr>
      <w:r>
        <w:t>la liste de ses conditions (en enlever, en rajouter, éditer la description des conditions existantes, et</w:t>
      </w:r>
    </w:p>
    <w:p w:rsidR="008A172C" w:rsidRDefault="008A172C">
      <w:pPr>
        <w:numPr>
          <w:ilvl w:val="0"/>
          <w:numId w:val="14"/>
        </w:numPr>
      </w:pPr>
      <w:r>
        <w:t>pour une condition donnée, la liste des actes médicaux (ajouter, retirer, éditer des actes individuels).</w:t>
      </w:r>
    </w:p>
    <w:p w:rsidR="008A172C" w:rsidRDefault="008A172C">
      <w:r>
        <w:t>Pour ces différents cas d’utilisation, il s’agit d’abord d’</w:t>
      </w:r>
      <w:hyperlink w:anchor="_Accès_à_un" w:history="1">
        <w:r>
          <w:rPr>
            <w:rStyle w:val="Lienhypertexte"/>
          </w:rPr>
          <w:t>accéder au dossier patient</w:t>
        </w:r>
      </w:hyperlink>
      <w:r>
        <w:t>, puis de naviguer vers l’élément particulier à mettre à jour, et le modifier. Nous ne montrerons pas ces différents cas d’utilisation, mais nous les ferons apparaître dans le diagramme de cas d’utilisation.</w:t>
      </w:r>
    </w:p>
    <w:p w:rsidR="008A172C" w:rsidRDefault="008A172C"/>
    <w:p w:rsidR="008A172C" w:rsidRDefault="008A172C">
      <w:pPr>
        <w:pStyle w:val="Titre2"/>
        <w:rPr>
          <w:lang w:val="en-CA"/>
        </w:rPr>
      </w:pPr>
      <w:bookmarkStart w:id="7" w:name="_Toc157543050"/>
      <w:r>
        <w:rPr>
          <w:lang w:val="en-CA"/>
        </w:rPr>
        <w:t>Diagramme de classes</w:t>
      </w:r>
      <w:bookmarkEnd w:id="7"/>
    </w:p>
    <w:p w:rsidR="00D04F2C" w:rsidRDefault="00D04F2C" w:rsidP="00D04F2C">
      <w:pPr>
        <w:rPr>
          <w:lang w:val="en-CA"/>
        </w:rPr>
      </w:pPr>
    </w:p>
    <w:p w:rsidR="00D04F2C" w:rsidRDefault="00D04F2C" w:rsidP="00D04F2C"/>
    <w:p w:rsidR="00D04F2C" w:rsidRDefault="00D04F2C" w:rsidP="00D04F2C"/>
    <w:p w:rsidR="00D04F2C" w:rsidRDefault="00D04F2C" w:rsidP="00D04F2C"/>
    <w:p w:rsidR="00D04F2C" w:rsidRDefault="00D04F2C" w:rsidP="00D04F2C">
      <w:r>
        <w:object w:dxaOrig="11854" w:dyaOrig="16018">
          <v:shape id="_x0000_i1026" type="#_x0000_t75" style="width:470.25pt;height:635.25pt" o:ole="">
            <v:imagedata r:id="rId7" o:title=""/>
          </v:shape>
          <o:OLEObject Type="Embed" ProgID="Visio.Drawing.6" ShapeID="_x0000_i1026" DrawAspect="Content" ObjectID="_1456593221" r:id="rId8"/>
        </w:object>
      </w:r>
    </w:p>
    <w:p w:rsidR="00D04F2C" w:rsidRPr="00D04F2C" w:rsidRDefault="00D04F2C" w:rsidP="00D04F2C">
      <w:pPr>
        <w:rPr>
          <w:lang w:val="en-CA"/>
        </w:rPr>
      </w:pPr>
    </w:p>
    <w:p w:rsidR="008A172C" w:rsidRDefault="008A172C">
      <w:pPr>
        <w:rPr>
          <w:lang w:val="en-CA"/>
        </w:rPr>
      </w:pPr>
    </w:p>
    <w:p w:rsidR="008A172C" w:rsidRDefault="008A172C"/>
    <w:p w:rsidR="008A172C" w:rsidRDefault="008A172C"/>
    <w:p w:rsidR="008A172C" w:rsidRDefault="008A172C"/>
    <w:p w:rsidR="008A172C" w:rsidRDefault="008A172C"/>
    <w:p w:rsidR="008A172C" w:rsidRDefault="008A172C">
      <w:pPr>
        <w:pStyle w:val="Titre1"/>
      </w:pPr>
      <w:bookmarkStart w:id="8" w:name="_Toc157543075"/>
      <w:r>
        <w:t>Gestion du personnel médical</w:t>
      </w:r>
      <w:bookmarkEnd w:id="8"/>
    </w:p>
    <w:p w:rsidR="008A172C" w:rsidRDefault="008A172C"/>
    <w:p w:rsidR="008A172C" w:rsidRDefault="008A172C">
      <w:pPr>
        <w:pStyle w:val="Titre2"/>
      </w:pPr>
      <w:bookmarkStart w:id="9" w:name="_Toc157543076"/>
      <w:r>
        <w:t>Inscription</w:t>
      </w:r>
      <w:bookmarkEnd w:id="9"/>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98"/>
        <w:gridCol w:w="2845"/>
        <w:gridCol w:w="1773"/>
        <w:gridCol w:w="4272"/>
      </w:tblGrid>
      <w:tr w:rsidR="008A172C">
        <w:tblPrEx>
          <w:tblCellMar>
            <w:top w:w="0" w:type="dxa"/>
            <w:bottom w:w="0" w:type="dxa"/>
          </w:tblCellMar>
        </w:tblPrEx>
        <w:tc>
          <w:tcPr>
            <w:tcW w:w="2198" w:type="dxa"/>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lang w:val="en-US"/>
              </w:rPr>
            </w:pPr>
            <w:r>
              <w:rPr>
                <w:rFonts w:ascii="Arial" w:hAnsi="Arial" w:cs="Arial"/>
                <w:bCs/>
                <w:lang w:val="en-US"/>
              </w:rPr>
              <w:t>Inscrire personnel médical</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4272"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du personnel médical</w:t>
            </w:r>
          </w:p>
        </w:tc>
        <w:tc>
          <w:tcPr>
            <w:tcW w:w="1773" w:type="dxa"/>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4272"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3"/>
            <w:tcBorders>
              <w:bottom w:val="single" w:sz="4" w:space="0" w:color="auto"/>
            </w:tcBorders>
          </w:tcPr>
          <w:p w:rsidR="008A172C" w:rsidRDefault="008A172C">
            <w:pPr>
              <w:rPr>
                <w:rFonts w:ascii="Arial" w:hAnsi="Arial" w:cs="Arial"/>
              </w:rPr>
            </w:pPr>
            <w:r>
              <w:rPr>
                <w:rFonts w:ascii="Arial" w:hAnsi="Arial" w:cs="Arial"/>
              </w:rPr>
              <w:t>On crée un dossier pour le personnel médical œuvrant au sein de la clinique. Pour chaque membre du personnel médical, on saisit le nom, les coordonnées, la spécialité, les données contractuelles (min et max de présence) les procédures pour lesquelles ils/elles ont été certifiés, et les modalités de rémunération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Acteurs</w:t>
            </w:r>
          </w:p>
        </w:tc>
        <w:tc>
          <w:tcPr>
            <w:tcW w:w="8890"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Évt déclencheur</w:t>
            </w:r>
          </w:p>
        </w:tc>
        <w:tc>
          <w:tcPr>
            <w:tcW w:w="8890" w:type="dxa"/>
            <w:gridSpan w:val="3"/>
          </w:tcPr>
          <w:p w:rsidR="008A172C" w:rsidRDefault="008A172C">
            <w:pPr>
              <w:rPr>
                <w:rFonts w:ascii="Arial" w:hAnsi="Arial" w:cs="Arial"/>
                <w:bCs/>
              </w:rPr>
            </w:pPr>
            <w:r>
              <w:rPr>
                <w:rFonts w:ascii="Arial" w:hAnsi="Arial" w:cs="Arial"/>
                <w:bCs/>
              </w:rPr>
              <w:t xml:space="preserve">On désire inscrire un nouveau membre du personnel médical à la clinique </w:t>
            </w:r>
          </w:p>
        </w:tc>
      </w:tr>
      <w:tr w:rsidR="008A172C">
        <w:tblPrEx>
          <w:tblCellMar>
            <w:top w:w="0" w:type="dxa"/>
            <w:bottom w:w="0" w:type="dxa"/>
          </w:tblCellMar>
        </w:tblPrEx>
        <w:trPr>
          <w:cantSplit/>
        </w:trPr>
        <w:tc>
          <w:tcPr>
            <w:tcW w:w="11088"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Pré-conditions</w:t>
            </w:r>
          </w:p>
        </w:tc>
        <w:tc>
          <w:tcPr>
            <w:tcW w:w="8890"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On supposera que les données concernant le personnel médical ont déjà été authentifiées et sont considérées fiables</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3"/>
          </w:tcPr>
          <w:p w:rsidR="008A172C" w:rsidRDefault="008A172C">
            <w:pPr>
              <w:numPr>
                <w:ilvl w:val="0"/>
                <w:numId w:val="9"/>
              </w:numPr>
              <w:rPr>
                <w:rFonts w:ascii="Arial" w:hAnsi="Arial" w:cs="Arial"/>
                <w:b/>
                <w:bCs/>
              </w:rPr>
            </w:pPr>
            <w:r>
              <w:rPr>
                <w:rFonts w:ascii="Arial" w:hAnsi="Arial" w:cs="Arial"/>
              </w:rPr>
              <w:t>Un dossier de membre du personnel médical est créé.</w:t>
            </w:r>
          </w:p>
          <w:p w:rsidR="008A172C" w:rsidRDefault="008A172C">
            <w:pPr>
              <w:numPr>
                <w:ilvl w:val="0"/>
                <w:numId w:val="9"/>
              </w:numPr>
              <w:rPr>
                <w:rFonts w:ascii="Arial" w:hAnsi="Arial" w:cs="Arial"/>
                <w:b/>
                <w:bCs/>
              </w:rPr>
            </w:pPr>
            <w:r>
              <w:rPr>
                <w:rFonts w:ascii="Arial" w:hAnsi="Arial" w:cs="Arial"/>
              </w:rPr>
              <w:t>Les données de base (identité, coordonnées, spécialité, compétences, modalités de rémunération, et données contractuelles) sont sauvegardées</w:t>
            </w:r>
          </w:p>
        </w:tc>
      </w:tr>
    </w:tbl>
    <w:p w:rsidR="008A172C" w:rsidRDefault="008A172C">
      <w:pPr>
        <w:pStyle w:val="Titre2"/>
      </w:pPr>
      <w:bookmarkStart w:id="10" w:name="_Toc157543077"/>
      <w:r>
        <w:t>Saisie horaire</w:t>
      </w:r>
      <w:bookmarkEnd w:id="10"/>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02"/>
        <w:gridCol w:w="2843"/>
        <w:gridCol w:w="1773"/>
        <w:gridCol w:w="2804"/>
      </w:tblGrid>
      <w:tr w:rsidR="008A172C">
        <w:tblPrEx>
          <w:tblCellMar>
            <w:top w:w="0" w:type="dxa"/>
            <w:bottom w:w="0" w:type="dxa"/>
          </w:tblCellMar>
        </w:tblPrEx>
        <w:tc>
          <w:tcPr>
            <w:tcW w:w="2202" w:type="dxa"/>
          </w:tcPr>
          <w:p w:rsidR="008A172C" w:rsidRDefault="008A172C">
            <w:pPr>
              <w:pStyle w:val="Sous-titre"/>
              <w:rPr>
                <w:rFonts w:cs="Arial"/>
                <w:lang w:val="en-US"/>
              </w:rPr>
            </w:pPr>
            <w:r>
              <w:rPr>
                <w:rFonts w:cs="Arial"/>
                <w:lang w:val="en-US"/>
              </w:rPr>
              <w:t>Nom</w:t>
            </w:r>
          </w:p>
        </w:tc>
        <w:tc>
          <w:tcPr>
            <w:tcW w:w="2843" w:type="dxa"/>
          </w:tcPr>
          <w:p w:rsidR="008A172C" w:rsidRDefault="008A172C">
            <w:pPr>
              <w:rPr>
                <w:rFonts w:ascii="Arial" w:hAnsi="Arial" w:cs="Arial"/>
                <w:bCs/>
              </w:rPr>
            </w:pPr>
            <w:r>
              <w:rPr>
                <w:rFonts w:ascii="Arial" w:hAnsi="Arial" w:cs="Arial"/>
                <w:bCs/>
              </w:rPr>
              <w:t>Saisie horaire de membre du personnel médical</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2804" w:type="dxa"/>
          </w:tcPr>
          <w:p w:rsidR="008A172C" w:rsidRDefault="008A172C">
            <w:pPr>
              <w:jc w:val="center"/>
              <w:rPr>
                <w:rFonts w:ascii="Arial" w:hAnsi="Arial" w:cs="Arial"/>
                <w:b/>
                <w:bCs/>
                <w:lang w:val="en-US"/>
              </w:rPr>
            </w:pPr>
            <w:r>
              <w:rPr>
                <w:rFonts w:ascii="Arial" w:hAnsi="Arial" w:cs="Arial"/>
                <w:b/>
                <w:bCs/>
                <w:lang w:val="en-US"/>
              </w:rPr>
              <w:t>0.5</w:t>
            </w:r>
          </w:p>
        </w:tc>
      </w:tr>
      <w:tr w:rsidR="008A172C">
        <w:tblPrEx>
          <w:tblCellMar>
            <w:top w:w="0" w:type="dxa"/>
            <w:bottom w:w="0" w:type="dxa"/>
          </w:tblCellMar>
        </w:tblPrEx>
        <w:tc>
          <w:tcPr>
            <w:tcW w:w="2202" w:type="dxa"/>
          </w:tcPr>
          <w:p w:rsidR="008A172C" w:rsidRDefault="008A172C">
            <w:pPr>
              <w:rPr>
                <w:b/>
              </w:rPr>
            </w:pPr>
            <w:r>
              <w:rPr>
                <w:b/>
              </w:rPr>
              <w:t>Domaine fonctionnel</w:t>
            </w:r>
          </w:p>
        </w:tc>
        <w:tc>
          <w:tcPr>
            <w:tcW w:w="2843" w:type="dxa"/>
          </w:tcPr>
          <w:p w:rsidR="008A172C" w:rsidRDefault="008A172C">
            <w:pPr>
              <w:rPr>
                <w:rFonts w:ascii="Arial" w:hAnsi="Arial" w:cs="Arial"/>
                <w:bCs/>
              </w:rPr>
            </w:pPr>
            <w:r>
              <w:rPr>
                <w:rFonts w:ascii="Arial" w:hAnsi="Arial" w:cs="Arial"/>
                <w:bCs/>
              </w:rPr>
              <w:t>Gestion du personnel médical</w:t>
            </w:r>
          </w:p>
        </w:tc>
        <w:tc>
          <w:tcPr>
            <w:tcW w:w="1773" w:type="dxa"/>
          </w:tcPr>
          <w:p w:rsidR="008A172C" w:rsidRDefault="008A172C">
            <w:pPr>
              <w:rPr>
                <w:rFonts w:ascii="Arial" w:hAnsi="Arial" w:cs="Arial"/>
                <w:b/>
              </w:rPr>
            </w:pPr>
            <w:r>
              <w:rPr>
                <w:rFonts w:ascii="Arial" w:hAnsi="Arial" w:cs="Arial"/>
                <w:b/>
              </w:rPr>
              <w:t>Auteur</w:t>
            </w:r>
          </w:p>
        </w:tc>
        <w:tc>
          <w:tcPr>
            <w:tcW w:w="2804"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202" w:type="dxa"/>
          </w:tcPr>
          <w:p w:rsidR="008A172C" w:rsidRDefault="008A172C">
            <w:pPr>
              <w:rPr>
                <w:rFonts w:ascii="Arial" w:hAnsi="Arial" w:cs="Arial"/>
                <w:b/>
              </w:rPr>
            </w:pPr>
            <w:r>
              <w:rPr>
                <w:rFonts w:ascii="Arial" w:hAnsi="Arial" w:cs="Arial"/>
                <w:b/>
              </w:rPr>
              <w:t>Type</w:t>
            </w:r>
          </w:p>
        </w:tc>
        <w:tc>
          <w:tcPr>
            <w:tcW w:w="2843"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2804" w:type="dxa"/>
          </w:tcPr>
          <w:p w:rsidR="008A172C" w:rsidRDefault="008A172C">
            <w:pPr>
              <w:rPr>
                <w:rFonts w:ascii="Arial" w:hAnsi="Arial" w:cs="Arial"/>
              </w:rPr>
            </w:pPr>
            <w:r>
              <w:rPr>
                <w:rFonts w:ascii="Arial" w:hAnsi="Arial" w:cs="Arial"/>
              </w:rPr>
              <w:t xml:space="preserve">Invoque : </w:t>
            </w:r>
            <w:hyperlink w:anchor="_Accès_au_dossier" w:history="1">
              <w:r>
                <w:rPr>
                  <w:rStyle w:val="Lienhypertexte"/>
                  <w:rFonts w:ascii="Arial" w:hAnsi="Arial" w:cs="Arial"/>
                </w:rPr>
                <w:t>Accès au dossier personnel médical</w:t>
              </w:r>
            </w:hyperlink>
          </w:p>
        </w:tc>
      </w:tr>
      <w:tr w:rsidR="008A172C">
        <w:tblPrEx>
          <w:tblCellMar>
            <w:top w:w="0" w:type="dxa"/>
            <w:bottom w:w="0" w:type="dxa"/>
          </w:tblCellMar>
        </w:tblPrEx>
        <w:trPr>
          <w:cantSplit/>
          <w:trHeight w:val="550"/>
        </w:trPr>
        <w:tc>
          <w:tcPr>
            <w:tcW w:w="2202"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7420" w:type="dxa"/>
            <w:gridSpan w:val="3"/>
            <w:tcBorders>
              <w:bottom w:val="single" w:sz="4" w:space="0" w:color="auto"/>
            </w:tcBorders>
          </w:tcPr>
          <w:p w:rsidR="008A172C" w:rsidRDefault="008A172C">
            <w:pPr>
              <w:rPr>
                <w:rFonts w:ascii="Arial" w:hAnsi="Arial" w:cs="Arial"/>
              </w:rPr>
            </w:pPr>
            <w:r>
              <w:rPr>
                <w:rFonts w:ascii="Arial" w:hAnsi="Arial" w:cs="Arial"/>
              </w:rPr>
              <w:t>On spécifie l’horaire du personnel médical. La spécification de l’horaire se fait par plage horaire par jour de semaine (e.g. Mardi de 8 :30 à 12 :30), avec fréquence (toutes les semaines, toutes les premières semaines du mois, une semaine sur deux, etc.), avec des exceptions (sauf le mois de juillet, sauf la semaine du 13 au 17 novembre, etc.). On peut mettre un horaire préliminaire qu’on pourra éditer par la suite.</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Acteurs</w:t>
            </w:r>
          </w:p>
        </w:tc>
        <w:tc>
          <w:tcPr>
            <w:tcW w:w="7420"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Évt déclencheur</w:t>
            </w:r>
          </w:p>
        </w:tc>
        <w:tc>
          <w:tcPr>
            <w:tcW w:w="7420" w:type="dxa"/>
            <w:gridSpan w:val="3"/>
          </w:tcPr>
          <w:p w:rsidR="008A172C" w:rsidRDefault="008A172C">
            <w:pPr>
              <w:rPr>
                <w:rFonts w:ascii="Arial" w:hAnsi="Arial" w:cs="Arial"/>
                <w:bCs/>
              </w:rPr>
            </w:pPr>
            <w:r>
              <w:rPr>
                <w:rFonts w:ascii="Arial" w:hAnsi="Arial" w:cs="Arial"/>
                <w:bCs/>
              </w:rPr>
              <w:t>Un MPM soumet son horaire, et on désire l’inscrire</w:t>
            </w:r>
          </w:p>
        </w:tc>
      </w:tr>
      <w:tr w:rsidR="008A172C">
        <w:tblPrEx>
          <w:tblCellMar>
            <w:top w:w="0" w:type="dxa"/>
            <w:bottom w:w="0" w:type="dxa"/>
          </w:tblCellMar>
        </w:tblPrEx>
        <w:trPr>
          <w:cantSplit/>
        </w:trPr>
        <w:tc>
          <w:tcPr>
            <w:tcW w:w="9622"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Pré-conditions</w:t>
            </w:r>
          </w:p>
        </w:tc>
        <w:tc>
          <w:tcPr>
            <w:tcW w:w="7420"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Le dossier du MPM est déjà chargé</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7420" w:type="dxa"/>
            <w:gridSpan w:val="3"/>
          </w:tcPr>
          <w:p w:rsidR="008A172C" w:rsidRDefault="008A172C">
            <w:pPr>
              <w:numPr>
                <w:ilvl w:val="0"/>
                <w:numId w:val="9"/>
              </w:numPr>
              <w:rPr>
                <w:rFonts w:ascii="Arial" w:hAnsi="Arial" w:cs="Arial"/>
                <w:b/>
                <w:bCs/>
              </w:rPr>
            </w:pPr>
            <w:r>
              <w:rPr>
                <w:rFonts w:ascii="Arial" w:hAnsi="Arial" w:cs="Arial"/>
              </w:rPr>
              <w:t>L’horaire du MPM est soumis / sauvegardé</w:t>
            </w:r>
          </w:p>
        </w:tc>
      </w:tr>
    </w:tbl>
    <w:p w:rsidR="008A172C" w:rsidRDefault="008A172C">
      <w:pPr>
        <w:jc w:val="center"/>
      </w:pPr>
    </w:p>
    <w:p w:rsidR="008A172C" w:rsidRDefault="008A172C">
      <w:pPr>
        <w:pStyle w:val="Titre2"/>
      </w:pPr>
      <w:bookmarkStart w:id="11" w:name="_Toc157543078"/>
      <w:r>
        <w:t>Accès au dossier personnel médical</w:t>
      </w:r>
      <w:bookmarkEnd w:id="11"/>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98"/>
        <w:gridCol w:w="2845"/>
        <w:gridCol w:w="1773"/>
        <w:gridCol w:w="4272"/>
      </w:tblGrid>
      <w:tr w:rsidR="008A172C">
        <w:tblPrEx>
          <w:tblCellMar>
            <w:top w:w="0" w:type="dxa"/>
            <w:bottom w:w="0" w:type="dxa"/>
          </w:tblCellMar>
        </w:tblPrEx>
        <w:tc>
          <w:tcPr>
            <w:tcW w:w="2198" w:type="dxa"/>
          </w:tcPr>
          <w:p w:rsidR="008A172C" w:rsidRDefault="008A172C">
            <w:pPr>
              <w:pStyle w:val="Sous-titre"/>
              <w:rPr>
                <w:rFonts w:cs="Arial"/>
                <w:lang w:val="fr-CA"/>
              </w:rPr>
            </w:pPr>
            <w:r>
              <w:rPr>
                <w:rFonts w:cs="Arial"/>
                <w:lang w:val="fr-CA"/>
              </w:rPr>
              <w:lastRenderedPageBreak/>
              <w:t>Nom</w:t>
            </w:r>
          </w:p>
        </w:tc>
        <w:tc>
          <w:tcPr>
            <w:tcW w:w="2845" w:type="dxa"/>
          </w:tcPr>
          <w:p w:rsidR="008A172C" w:rsidRDefault="008A172C">
            <w:pPr>
              <w:rPr>
                <w:rFonts w:ascii="Arial" w:hAnsi="Arial" w:cs="Arial"/>
                <w:bCs/>
              </w:rPr>
            </w:pPr>
            <w:r>
              <w:rPr>
                <w:rFonts w:ascii="Arial" w:hAnsi="Arial" w:cs="Arial"/>
                <w:bCs/>
              </w:rPr>
              <w:t>Accès à un dossier de personnel médical</w:t>
            </w:r>
          </w:p>
        </w:tc>
        <w:tc>
          <w:tcPr>
            <w:tcW w:w="1773" w:type="dxa"/>
          </w:tcPr>
          <w:p w:rsidR="008A172C" w:rsidRDefault="008A172C">
            <w:pPr>
              <w:rPr>
                <w:rFonts w:ascii="Arial" w:hAnsi="Arial" w:cs="Arial"/>
                <w:b/>
              </w:rPr>
            </w:pPr>
            <w:r>
              <w:rPr>
                <w:rFonts w:ascii="Arial" w:hAnsi="Arial" w:cs="Arial"/>
                <w:b/>
              </w:rPr>
              <w:t>Version</w:t>
            </w:r>
          </w:p>
        </w:tc>
        <w:tc>
          <w:tcPr>
            <w:tcW w:w="4272" w:type="dxa"/>
          </w:tcPr>
          <w:p w:rsidR="008A172C" w:rsidRDefault="008A172C">
            <w:pPr>
              <w:jc w:val="center"/>
              <w:rPr>
                <w:rFonts w:ascii="Arial" w:hAnsi="Arial" w:cs="Arial"/>
                <w:b/>
                <w:bCs/>
              </w:rPr>
            </w:pPr>
            <w:r>
              <w:rPr>
                <w:rFonts w:ascii="Arial" w:hAnsi="Arial" w:cs="Arial"/>
                <w:b/>
                <w:bCs/>
              </w:rPr>
              <w:t>0.9</w:t>
            </w:r>
          </w:p>
        </w:tc>
      </w:tr>
      <w:tr w:rsidR="008A172C">
        <w:tblPrEx>
          <w:tblCellMar>
            <w:top w:w="0" w:type="dxa"/>
            <w:bottom w:w="0" w:type="dxa"/>
          </w:tblCellMar>
        </w:tblPrEx>
        <w:tc>
          <w:tcPr>
            <w:tcW w:w="2198" w:type="dxa"/>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du personnel médical</w:t>
            </w:r>
          </w:p>
        </w:tc>
        <w:tc>
          <w:tcPr>
            <w:tcW w:w="1773" w:type="dxa"/>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4272" w:type="dxa"/>
          </w:tcPr>
          <w:p w:rsidR="008A172C" w:rsidRDefault="008A172C">
            <w:pPr>
              <w:rPr>
                <w:rFonts w:ascii="Arial" w:hAnsi="Arial" w:cs="Arial"/>
              </w:rPr>
            </w:pPr>
            <w:r>
              <w:rPr>
                <w:rFonts w:ascii="Arial" w:hAnsi="Arial" w:cs="Arial"/>
              </w:rPr>
              <w:t xml:space="preserve">Invoqué par : </w:t>
            </w:r>
            <w:hyperlink w:anchor="_Saisie_horaire" w:history="1">
              <w:r>
                <w:rPr>
                  <w:rStyle w:val="Lienhypertexte"/>
                  <w:rFonts w:ascii="Arial" w:hAnsi="Arial" w:cs="Arial"/>
                </w:rPr>
                <w:t>Saisie horaire</w:t>
              </w:r>
            </w:hyperlink>
            <w:r>
              <w:rPr>
                <w:rFonts w:ascii="Arial" w:hAnsi="Arial" w:cs="Arial"/>
              </w:rPr>
              <w:t xml:space="preserve">, </w:t>
            </w:r>
            <w:hyperlink w:anchor="_Mise_à_jour_1" w:history="1">
              <w:r>
                <w:rPr>
                  <w:rStyle w:val="Lienhypertexte"/>
                  <w:rFonts w:ascii="Arial" w:hAnsi="Arial" w:cs="Arial"/>
                </w:rPr>
                <w:t>Mise à jour dossier personnel médical</w:t>
              </w:r>
            </w:hyperlink>
          </w:p>
        </w:tc>
      </w:tr>
      <w:tr w:rsidR="008A172C">
        <w:tblPrEx>
          <w:tblCellMar>
            <w:top w:w="0" w:type="dxa"/>
            <w:bottom w:w="0" w:type="dxa"/>
          </w:tblCellMar>
        </w:tblPrEx>
        <w:trPr>
          <w:cantSplit/>
          <w:trHeight w:val="550"/>
        </w:trPr>
        <w:tc>
          <w:tcPr>
            <w:tcW w:w="2198"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3"/>
            <w:tcBorders>
              <w:bottom w:val="single" w:sz="4" w:space="0" w:color="auto"/>
            </w:tcBorders>
          </w:tcPr>
          <w:p w:rsidR="008A172C" w:rsidRDefault="008A172C">
            <w:pPr>
              <w:rPr>
                <w:rFonts w:ascii="Arial" w:hAnsi="Arial" w:cs="Arial"/>
              </w:rPr>
            </w:pPr>
            <w:r>
              <w:rPr>
                <w:rFonts w:ascii="Arial" w:hAnsi="Arial" w:cs="Arial"/>
              </w:rPr>
              <w:t>On accède à un dossier de personnel médical par numéro d’assurance sociale. C’est un pré-requis pour les autres fonctionnalités d’édition (Saisie horaire et mise à jour)</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Acteurs</w:t>
            </w:r>
          </w:p>
        </w:tc>
        <w:tc>
          <w:tcPr>
            <w:tcW w:w="8890" w:type="dxa"/>
            <w:gridSpan w:val="3"/>
          </w:tcPr>
          <w:p w:rsidR="008A172C" w:rsidRDefault="008A172C">
            <w:pPr>
              <w:rPr>
                <w:rFonts w:ascii="Arial" w:hAnsi="Arial" w:cs="Arial"/>
                <w:bCs/>
              </w:rPr>
            </w:pPr>
            <w:r>
              <w:rPr>
                <w:rFonts w:ascii="Arial" w:hAnsi="Arial" w:cs="Arial"/>
                <w:bCs/>
              </w:rPr>
              <w:t>Personnel administratif; Personnel médical</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Évt déclencheur</w:t>
            </w:r>
          </w:p>
        </w:tc>
        <w:tc>
          <w:tcPr>
            <w:tcW w:w="8890" w:type="dxa"/>
            <w:gridSpan w:val="3"/>
          </w:tcPr>
          <w:p w:rsidR="008A172C" w:rsidRDefault="008A172C">
            <w:pPr>
              <w:rPr>
                <w:rFonts w:ascii="Arial" w:hAnsi="Arial" w:cs="Arial"/>
                <w:bCs/>
              </w:rPr>
            </w:pPr>
            <w:r>
              <w:rPr>
                <w:rFonts w:ascii="Arial" w:hAnsi="Arial" w:cs="Arial"/>
                <w:bCs/>
              </w:rPr>
              <w:t>Le besoin d’accéder à un dossier de personnel médical</w:t>
            </w:r>
          </w:p>
        </w:tc>
      </w:tr>
      <w:tr w:rsidR="008A172C">
        <w:tblPrEx>
          <w:tblCellMar>
            <w:top w:w="0" w:type="dxa"/>
            <w:bottom w:w="0" w:type="dxa"/>
          </w:tblCellMar>
        </w:tblPrEx>
        <w:trPr>
          <w:cantSplit/>
        </w:trPr>
        <w:tc>
          <w:tcPr>
            <w:tcW w:w="11088"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Pré-conditions</w:t>
            </w:r>
          </w:p>
        </w:tc>
        <w:tc>
          <w:tcPr>
            <w:tcW w:w="8890" w:type="dxa"/>
            <w:gridSpan w:val="3"/>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3"/>
          </w:tcPr>
          <w:p w:rsidR="008A172C" w:rsidRDefault="008A172C">
            <w:pPr>
              <w:numPr>
                <w:ilvl w:val="0"/>
                <w:numId w:val="9"/>
              </w:numPr>
              <w:rPr>
                <w:rFonts w:ascii="Arial" w:hAnsi="Arial" w:cs="Arial"/>
                <w:b/>
                <w:bCs/>
              </w:rPr>
            </w:pPr>
            <w:r>
              <w:rPr>
                <w:rFonts w:ascii="Arial" w:hAnsi="Arial" w:cs="Arial"/>
              </w:rPr>
              <w:t>Le dossier du patient est en cours d’édition / chargé par l’application</w:t>
            </w:r>
          </w:p>
        </w:tc>
      </w:tr>
    </w:tbl>
    <w:p w:rsidR="008A172C" w:rsidRDefault="008A172C">
      <w:pPr>
        <w:jc w:val="center"/>
      </w:pPr>
    </w:p>
    <w:p w:rsidR="008A172C" w:rsidRDefault="008A172C">
      <w:pPr>
        <w:pStyle w:val="Titre2"/>
      </w:pPr>
      <w:bookmarkStart w:id="12" w:name="_Toc157543079"/>
      <w:r>
        <w:t>Mise à jour dossier personnel médical</w:t>
      </w:r>
      <w:bookmarkEnd w:id="12"/>
    </w:p>
    <w:p w:rsidR="008A172C" w:rsidRDefault="008A172C"/>
    <w:p w:rsidR="008A172C" w:rsidRDefault="008A172C">
      <w:r>
        <w:t>Montré pour illustration pour voir une façon de gérer  des interfaces « multi modales », et les alternatives imbriquées.</w:t>
      </w:r>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02"/>
        <w:gridCol w:w="2843"/>
        <w:gridCol w:w="1773"/>
        <w:gridCol w:w="4090"/>
      </w:tblGrid>
      <w:tr w:rsidR="008A172C">
        <w:tblPrEx>
          <w:tblCellMar>
            <w:top w:w="0" w:type="dxa"/>
            <w:bottom w:w="0" w:type="dxa"/>
          </w:tblCellMar>
        </w:tblPrEx>
        <w:tc>
          <w:tcPr>
            <w:tcW w:w="2202" w:type="dxa"/>
          </w:tcPr>
          <w:p w:rsidR="008A172C" w:rsidRDefault="008A172C">
            <w:pPr>
              <w:pStyle w:val="Sous-titre"/>
              <w:rPr>
                <w:rFonts w:cs="Arial"/>
                <w:lang w:val="en-US"/>
              </w:rPr>
            </w:pPr>
            <w:r>
              <w:rPr>
                <w:rFonts w:cs="Arial"/>
                <w:lang w:val="en-US"/>
              </w:rPr>
              <w:t>Nom</w:t>
            </w:r>
          </w:p>
        </w:tc>
        <w:tc>
          <w:tcPr>
            <w:tcW w:w="2843" w:type="dxa"/>
          </w:tcPr>
          <w:p w:rsidR="008A172C" w:rsidRDefault="008A172C">
            <w:pPr>
              <w:rPr>
                <w:rFonts w:ascii="Arial" w:hAnsi="Arial" w:cs="Arial"/>
                <w:bCs/>
              </w:rPr>
            </w:pPr>
            <w:r>
              <w:rPr>
                <w:rFonts w:ascii="Arial" w:hAnsi="Arial" w:cs="Arial"/>
                <w:bCs/>
              </w:rPr>
              <w:t>Mise à jour d’un dossier de membre du personnel médical</w:t>
            </w:r>
          </w:p>
        </w:tc>
        <w:tc>
          <w:tcPr>
            <w:tcW w:w="1773" w:type="dxa"/>
          </w:tcPr>
          <w:p w:rsidR="008A172C" w:rsidRDefault="008A172C">
            <w:pPr>
              <w:rPr>
                <w:rFonts w:ascii="Arial" w:hAnsi="Arial" w:cs="Arial"/>
                <w:b/>
                <w:lang w:val="en-US"/>
              </w:rPr>
            </w:pPr>
            <w:r>
              <w:rPr>
                <w:rFonts w:ascii="Arial" w:hAnsi="Arial" w:cs="Arial"/>
                <w:b/>
                <w:lang w:val="en-US"/>
              </w:rPr>
              <w:t>Version</w:t>
            </w:r>
          </w:p>
        </w:tc>
        <w:tc>
          <w:tcPr>
            <w:tcW w:w="4090" w:type="dxa"/>
          </w:tcPr>
          <w:p w:rsidR="008A172C" w:rsidRDefault="008A172C">
            <w:pPr>
              <w:jc w:val="center"/>
              <w:rPr>
                <w:rFonts w:ascii="Arial" w:hAnsi="Arial" w:cs="Arial"/>
                <w:b/>
                <w:bCs/>
                <w:lang w:val="en-US"/>
              </w:rPr>
            </w:pPr>
            <w:r>
              <w:rPr>
                <w:rFonts w:ascii="Arial" w:hAnsi="Arial" w:cs="Arial"/>
                <w:b/>
                <w:bCs/>
                <w:lang w:val="en-US"/>
              </w:rPr>
              <w:t>0.5</w:t>
            </w:r>
          </w:p>
        </w:tc>
      </w:tr>
      <w:tr w:rsidR="008A172C">
        <w:tblPrEx>
          <w:tblCellMar>
            <w:top w:w="0" w:type="dxa"/>
            <w:bottom w:w="0" w:type="dxa"/>
          </w:tblCellMar>
        </w:tblPrEx>
        <w:tc>
          <w:tcPr>
            <w:tcW w:w="2202" w:type="dxa"/>
          </w:tcPr>
          <w:p w:rsidR="008A172C" w:rsidRDefault="008A172C">
            <w:pPr>
              <w:rPr>
                <w:b/>
              </w:rPr>
            </w:pPr>
            <w:r>
              <w:rPr>
                <w:b/>
              </w:rPr>
              <w:t>Domaine fonctionnel</w:t>
            </w:r>
          </w:p>
        </w:tc>
        <w:tc>
          <w:tcPr>
            <w:tcW w:w="2843" w:type="dxa"/>
          </w:tcPr>
          <w:p w:rsidR="008A172C" w:rsidRDefault="008A172C">
            <w:pPr>
              <w:rPr>
                <w:rFonts w:ascii="Arial" w:hAnsi="Arial" w:cs="Arial"/>
                <w:bCs/>
              </w:rPr>
            </w:pPr>
            <w:r>
              <w:rPr>
                <w:rFonts w:ascii="Arial" w:hAnsi="Arial" w:cs="Arial"/>
                <w:bCs/>
              </w:rPr>
              <w:t>Gestion du personnel médical</w:t>
            </w:r>
          </w:p>
        </w:tc>
        <w:tc>
          <w:tcPr>
            <w:tcW w:w="1773" w:type="dxa"/>
          </w:tcPr>
          <w:p w:rsidR="008A172C" w:rsidRDefault="008A172C">
            <w:pPr>
              <w:rPr>
                <w:rFonts w:ascii="Arial" w:hAnsi="Arial" w:cs="Arial"/>
                <w:b/>
              </w:rPr>
            </w:pPr>
            <w:r>
              <w:rPr>
                <w:rFonts w:ascii="Arial" w:hAnsi="Arial" w:cs="Arial"/>
                <w:b/>
              </w:rPr>
              <w:t>Auteur</w:t>
            </w:r>
          </w:p>
        </w:tc>
        <w:tc>
          <w:tcPr>
            <w:tcW w:w="4090"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202" w:type="dxa"/>
          </w:tcPr>
          <w:p w:rsidR="008A172C" w:rsidRDefault="008A172C">
            <w:pPr>
              <w:rPr>
                <w:rFonts w:ascii="Arial" w:hAnsi="Arial" w:cs="Arial"/>
                <w:b/>
              </w:rPr>
            </w:pPr>
            <w:r>
              <w:rPr>
                <w:rFonts w:ascii="Arial" w:hAnsi="Arial" w:cs="Arial"/>
                <w:b/>
              </w:rPr>
              <w:t>Type</w:t>
            </w:r>
          </w:p>
        </w:tc>
        <w:tc>
          <w:tcPr>
            <w:tcW w:w="2843" w:type="dxa"/>
          </w:tcPr>
          <w:p w:rsidR="008A172C" w:rsidRDefault="008A172C">
            <w:pPr>
              <w:rPr>
                <w:rFonts w:ascii="Arial" w:hAnsi="Arial" w:cs="Arial"/>
                <w:b/>
                <w:bCs/>
              </w:rPr>
            </w:pPr>
            <w:r>
              <w:rPr>
                <w:rFonts w:ascii="Arial" w:hAnsi="Arial" w:cs="Arial"/>
              </w:rPr>
              <w:t>Primaire</w:t>
            </w:r>
          </w:p>
        </w:tc>
        <w:tc>
          <w:tcPr>
            <w:tcW w:w="1773" w:type="dxa"/>
          </w:tcPr>
          <w:p w:rsidR="008A172C" w:rsidRDefault="008A172C">
            <w:pPr>
              <w:rPr>
                <w:rFonts w:ascii="Arial" w:hAnsi="Arial" w:cs="Arial"/>
                <w:b/>
              </w:rPr>
            </w:pPr>
            <w:r>
              <w:rPr>
                <w:rFonts w:ascii="Arial" w:hAnsi="Arial" w:cs="Arial"/>
                <w:b/>
              </w:rPr>
              <w:t>Références</w:t>
            </w:r>
          </w:p>
        </w:tc>
        <w:tc>
          <w:tcPr>
            <w:tcW w:w="4090" w:type="dxa"/>
          </w:tcPr>
          <w:p w:rsidR="008A172C" w:rsidRDefault="008A172C">
            <w:pPr>
              <w:rPr>
                <w:rFonts w:ascii="Arial" w:hAnsi="Arial" w:cs="Arial"/>
              </w:rPr>
            </w:pPr>
            <w:r>
              <w:rPr>
                <w:rFonts w:ascii="Arial" w:hAnsi="Arial" w:cs="Arial"/>
              </w:rPr>
              <w:t xml:space="preserve">Invoque : </w:t>
            </w:r>
            <w:hyperlink w:anchor="_Accès_au_dossier" w:history="1">
              <w:r>
                <w:rPr>
                  <w:rStyle w:val="Lienhypertexte"/>
                  <w:rFonts w:ascii="Arial" w:hAnsi="Arial" w:cs="Arial"/>
                </w:rPr>
                <w:t>Accès au dossier personnel médical</w:t>
              </w:r>
            </w:hyperlink>
          </w:p>
        </w:tc>
      </w:tr>
      <w:tr w:rsidR="008A172C">
        <w:tblPrEx>
          <w:tblCellMar>
            <w:top w:w="0" w:type="dxa"/>
            <w:bottom w:w="0" w:type="dxa"/>
          </w:tblCellMar>
        </w:tblPrEx>
        <w:trPr>
          <w:cantSplit/>
          <w:trHeight w:val="550"/>
        </w:trPr>
        <w:tc>
          <w:tcPr>
            <w:tcW w:w="2202" w:type="dxa"/>
            <w:tcBorders>
              <w:bottom w:val="single" w:sz="4" w:space="0" w:color="auto"/>
            </w:tcBorders>
          </w:tcPr>
          <w:p w:rsidR="008A172C" w:rsidRDefault="008A172C">
            <w:pPr>
              <w:rPr>
                <w:rFonts w:ascii="Arial" w:hAnsi="Arial" w:cs="Arial"/>
                <w:b/>
              </w:rPr>
            </w:pPr>
            <w:r>
              <w:rPr>
                <w:rFonts w:ascii="Arial" w:hAnsi="Arial" w:cs="Arial"/>
                <w:b/>
              </w:rPr>
              <w:t>Résumé</w:t>
            </w:r>
          </w:p>
        </w:tc>
        <w:tc>
          <w:tcPr>
            <w:tcW w:w="8706" w:type="dxa"/>
            <w:gridSpan w:val="3"/>
            <w:tcBorders>
              <w:bottom w:val="single" w:sz="4" w:space="0" w:color="auto"/>
            </w:tcBorders>
          </w:tcPr>
          <w:p w:rsidR="008A172C" w:rsidRDefault="008A172C">
            <w:pPr>
              <w:rPr>
                <w:rFonts w:ascii="Arial" w:hAnsi="Arial" w:cs="Arial"/>
              </w:rPr>
            </w:pPr>
            <w:r>
              <w:rPr>
                <w:rFonts w:ascii="Arial" w:hAnsi="Arial" w:cs="Arial"/>
              </w:rPr>
              <w:t>On peut modifier, a) les coordonnées de contact, b) les données de rémunération, c) la liste de procédures, et d) les horaires. Parce que certain changements doivent être approuvés/validés (qualifications pour certains actes médicaux, changements d’horaires), on suppose que seul le personnel administratif a accès à ses fonctionnalités</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Acteurs</w:t>
            </w:r>
          </w:p>
        </w:tc>
        <w:tc>
          <w:tcPr>
            <w:tcW w:w="8706" w:type="dxa"/>
            <w:gridSpan w:val="3"/>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Évt déclencheur</w:t>
            </w:r>
          </w:p>
        </w:tc>
        <w:tc>
          <w:tcPr>
            <w:tcW w:w="8706" w:type="dxa"/>
            <w:gridSpan w:val="3"/>
          </w:tcPr>
          <w:p w:rsidR="008A172C" w:rsidRDefault="008A172C">
            <w:pPr>
              <w:rPr>
                <w:rFonts w:ascii="Arial" w:hAnsi="Arial" w:cs="Arial"/>
                <w:bCs/>
              </w:rPr>
            </w:pPr>
            <w:r>
              <w:rPr>
                <w:rFonts w:ascii="Arial" w:hAnsi="Arial" w:cs="Arial"/>
                <w:bCs/>
              </w:rPr>
              <w:t>Le besoin d’accéder à un dossier de personnel médical</w:t>
            </w:r>
          </w:p>
        </w:tc>
      </w:tr>
      <w:tr w:rsidR="008A172C">
        <w:tblPrEx>
          <w:tblCellMar>
            <w:top w:w="0" w:type="dxa"/>
            <w:bottom w:w="0" w:type="dxa"/>
          </w:tblCellMar>
        </w:tblPrEx>
        <w:trPr>
          <w:cantSplit/>
        </w:trPr>
        <w:tc>
          <w:tcPr>
            <w:tcW w:w="10908" w:type="dxa"/>
            <w:gridSpan w:val="4"/>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Pré-conditions</w:t>
            </w:r>
          </w:p>
        </w:tc>
        <w:tc>
          <w:tcPr>
            <w:tcW w:w="8706" w:type="dxa"/>
            <w:gridSpan w:val="3"/>
          </w:tcPr>
          <w:p w:rsidR="008A172C" w:rsidRDefault="008A172C">
            <w:pPr>
              <w:numPr>
                <w:ilvl w:val="0"/>
                <w:numId w:val="9"/>
              </w:numPr>
              <w:rPr>
                <w:rFonts w:ascii="Arial" w:hAnsi="Arial" w:cs="Arial"/>
                <w:b/>
                <w:bCs/>
              </w:rPr>
            </w:pPr>
            <w:r>
              <w:rPr>
                <w:rFonts w:ascii="Arial" w:hAnsi="Arial" w:cs="Arial"/>
                <w:bCs/>
              </w:rPr>
              <w:t>L’agent du personnel administratif ou MPM est déjà authentifié</w:t>
            </w:r>
          </w:p>
          <w:p w:rsidR="008A172C" w:rsidRDefault="008A172C">
            <w:pPr>
              <w:numPr>
                <w:ilvl w:val="0"/>
                <w:numId w:val="9"/>
              </w:numPr>
              <w:rPr>
                <w:rFonts w:ascii="Arial" w:hAnsi="Arial" w:cs="Arial"/>
                <w:b/>
                <w:bCs/>
              </w:rPr>
            </w:pPr>
            <w:r>
              <w:rPr>
                <w:rFonts w:ascii="Arial" w:hAnsi="Arial" w:cs="Arial"/>
                <w:bCs/>
              </w:rPr>
              <w:t>Le dossier du MPM est déjà chargé</w:t>
            </w:r>
          </w:p>
        </w:tc>
      </w:tr>
      <w:tr w:rsidR="008A172C">
        <w:tblPrEx>
          <w:tblCellMar>
            <w:top w:w="0" w:type="dxa"/>
            <w:bottom w:w="0" w:type="dxa"/>
          </w:tblCellMar>
        </w:tblPrEx>
        <w:trPr>
          <w:cantSplit/>
        </w:trPr>
        <w:tc>
          <w:tcPr>
            <w:tcW w:w="2202" w:type="dxa"/>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706" w:type="dxa"/>
            <w:gridSpan w:val="3"/>
          </w:tcPr>
          <w:p w:rsidR="008A172C" w:rsidRDefault="008A172C">
            <w:pPr>
              <w:numPr>
                <w:ilvl w:val="0"/>
                <w:numId w:val="9"/>
              </w:numPr>
              <w:rPr>
                <w:rFonts w:ascii="Arial" w:hAnsi="Arial" w:cs="Arial"/>
                <w:b/>
                <w:bCs/>
              </w:rPr>
            </w:pPr>
            <w:r>
              <w:rPr>
                <w:rFonts w:ascii="Arial" w:hAnsi="Arial" w:cs="Arial"/>
              </w:rPr>
              <w:t>Le dossier du MPM est modifié</w:t>
            </w:r>
          </w:p>
        </w:tc>
      </w:tr>
    </w:tbl>
    <w:p w:rsidR="008A172C" w:rsidRDefault="008A172C">
      <w:pPr>
        <w:jc w:val="center"/>
      </w:pPr>
    </w:p>
    <w:p w:rsidR="008A172C" w:rsidRDefault="008A172C">
      <w:pPr>
        <w:jc w:val="center"/>
      </w:pPr>
    </w:p>
    <w:p w:rsidR="008A172C" w:rsidRDefault="008A172C">
      <w:pPr>
        <w:pStyle w:val="Titre2"/>
        <w:rPr>
          <w:lang w:val="en-CA"/>
        </w:rPr>
      </w:pPr>
      <w:bookmarkStart w:id="13" w:name="_Toc157543080"/>
      <w:r>
        <w:rPr>
          <w:lang w:val="en-CA"/>
        </w:rPr>
        <w:t>Diagramme de classes</w:t>
      </w:r>
      <w:bookmarkEnd w:id="13"/>
    </w:p>
    <w:p w:rsidR="008A172C" w:rsidRDefault="008A172C">
      <w:pPr>
        <w:jc w:val="center"/>
      </w:pPr>
    </w:p>
    <w:p w:rsidR="00AE2BF7" w:rsidRDefault="00AE2BF7" w:rsidP="00AE2BF7"/>
    <w:p w:rsidR="00AE2BF7" w:rsidRDefault="00AE2BF7" w:rsidP="00AE2BF7">
      <w:r>
        <w:object w:dxaOrig="11935" w:dyaOrig="10992">
          <v:shape id="_x0000_i1027" type="#_x0000_t75" style="width:470.25pt;height:432.75pt" o:ole="">
            <v:imagedata r:id="rId9" o:title=""/>
          </v:shape>
          <o:OLEObject Type="Embed" ProgID="Visio.Drawing.6" ShapeID="_x0000_i1027" DrawAspect="Content" ObjectID="_1456593222" r:id="rId10"/>
        </w:object>
      </w:r>
    </w:p>
    <w:p w:rsidR="00AE2BF7" w:rsidRDefault="00AE2BF7" w:rsidP="00AE2BF7"/>
    <w:p w:rsidR="00AE2BF7" w:rsidRDefault="00AE2BF7" w:rsidP="00AE2BF7"/>
    <w:p w:rsidR="00AE2BF7" w:rsidRDefault="00AE2BF7" w:rsidP="00AE2BF7">
      <w:r>
        <w:t>Commentaires :</w:t>
      </w:r>
    </w:p>
    <w:p w:rsidR="00AE2BF7" w:rsidRDefault="00AE2BF7" w:rsidP="00AE2BF7">
      <w:pPr>
        <w:numPr>
          <w:ilvl w:val="0"/>
          <w:numId w:val="72"/>
        </w:numPr>
      </w:pPr>
      <w:r>
        <w:t>Dans le groupe de cas d’utilisation précédent, nous n’avions pas besoin d’autant d’informations concernant le personnel médical (adresse complète, coordonnées bancaires, spécialités, certification, qualifications pour diverses procédures médicales, etc.)</w:t>
      </w:r>
    </w:p>
    <w:p w:rsidR="00AE2BF7" w:rsidRDefault="00AE2BF7" w:rsidP="00AE2BF7">
      <w:pPr>
        <w:numPr>
          <w:ilvl w:val="0"/>
          <w:numId w:val="72"/>
        </w:numPr>
      </w:pPr>
      <w:r>
        <w:t>Concernant les disponibilités, une façon concise de les représenter consiste à spécifier les heures de début et de fin, puis des indicateurs de « fréquence » ou de « répétition » pour le jour de semaine (e.g., « Lundi », ou « Lundi, Mercredi, et Vendredi », ou bien « * » pour dire tous les jours ouvrables de la clinique), la semaine du mois (e.g., « 1 », ou « 1,3 » ou bien «* » pour dire toutes les semaines du mois), et le mois de l’année (« Janvier » ou « Janvier, Février » ou « * » pour dire tous les mois). De ces disponibilités, on retire les exceptions (l’association « non-availability »), qui donnera une représentation concise, mais exigera plus de calculs au moment de déterminer les disponibilités des uns et des autres</w:t>
      </w:r>
      <w:r>
        <w:rPr>
          <w:rStyle w:val="Appelnotedebasdep"/>
        </w:rPr>
        <w:footnoteReference w:id="2"/>
      </w:r>
      <w:r>
        <w:t>.</w:t>
      </w:r>
    </w:p>
    <w:p w:rsidR="008A172C" w:rsidRDefault="00AE2BF7" w:rsidP="008A172C">
      <w:pPr>
        <w:numPr>
          <w:ilvl w:val="0"/>
          <w:numId w:val="72"/>
        </w:numPr>
      </w:pPr>
      <w:r>
        <w:t xml:space="preserve">Concernant les spécialités : on supposera que la clinique saisit ces informations, qui sont vérifiées au moment de l’engagement du membre du personnel médical. Par exemple, un(e) « cardiologue » doit fournir une copie de son diplôme ou de son examen de certification. La clinique peut soit maintenir une copie papier, auquel cas l’attribut « certificationRecord » dira « on-file », i.e. « nous avons une copie dans </w:t>
      </w:r>
      <w:r>
        <w:lastRenderedPageBreak/>
        <w:t>nos dossiers », ou bien le « certificationRecord » pointera vers une image binaire (scan) du certificat ou diplôme en question.</w:t>
      </w:r>
    </w:p>
    <w:p w:rsidR="008A172C" w:rsidRDefault="008A172C" w:rsidP="008A172C"/>
    <w:p w:rsidR="008A172C" w:rsidRDefault="008A172C">
      <w:pPr>
        <w:pStyle w:val="Titre1"/>
      </w:pPr>
      <w:bookmarkStart w:id="14" w:name="_Toc157543106"/>
      <w:r>
        <w:t>Gestion des rendez-vous</w:t>
      </w:r>
      <w:bookmarkEnd w:id="14"/>
    </w:p>
    <w:p w:rsidR="008A172C" w:rsidRDefault="008A172C"/>
    <w:p w:rsidR="008A172C" w:rsidRDefault="008A172C">
      <w:pPr>
        <w:pStyle w:val="Titre2"/>
      </w:pPr>
      <w:bookmarkStart w:id="15" w:name="_Toc157543107"/>
      <w:r>
        <w:t>Prise de rendez-vous</w:t>
      </w:r>
      <w:bookmarkEnd w:id="15"/>
    </w:p>
    <w:p w:rsidR="008A172C" w:rsidRDefault="008A172C"/>
    <w:tbl>
      <w:tblPr>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51"/>
        <w:gridCol w:w="961"/>
        <w:gridCol w:w="2682"/>
        <w:gridCol w:w="376"/>
        <w:gridCol w:w="1373"/>
        <w:gridCol w:w="4325"/>
      </w:tblGrid>
      <w:tr w:rsidR="008A172C">
        <w:tblPrEx>
          <w:tblCellMar>
            <w:top w:w="0" w:type="dxa"/>
            <w:bottom w:w="0" w:type="dxa"/>
          </w:tblCellMar>
        </w:tblPrEx>
        <w:tc>
          <w:tcPr>
            <w:tcW w:w="2512" w:type="dxa"/>
            <w:gridSpan w:val="2"/>
          </w:tcPr>
          <w:p w:rsidR="008A172C" w:rsidRDefault="008A172C">
            <w:pPr>
              <w:pStyle w:val="Sous-titre"/>
              <w:rPr>
                <w:rFonts w:cs="Arial"/>
                <w:lang w:val="en-US"/>
              </w:rPr>
            </w:pPr>
            <w:r>
              <w:rPr>
                <w:rFonts w:cs="Arial"/>
                <w:lang w:val="en-US"/>
              </w:rPr>
              <w:t>Nom</w:t>
            </w:r>
          </w:p>
        </w:tc>
        <w:tc>
          <w:tcPr>
            <w:tcW w:w="2682" w:type="dxa"/>
          </w:tcPr>
          <w:p w:rsidR="008A172C" w:rsidRDefault="008A172C">
            <w:pPr>
              <w:rPr>
                <w:rFonts w:ascii="Arial" w:hAnsi="Arial" w:cs="Arial"/>
                <w:bCs/>
                <w:lang w:val="en-US"/>
              </w:rPr>
            </w:pPr>
            <w:r>
              <w:rPr>
                <w:rFonts w:ascii="Arial" w:hAnsi="Arial" w:cs="Arial"/>
                <w:bCs/>
                <w:lang w:val="en-US"/>
              </w:rPr>
              <w:t>Prise de rendez-vous</w:t>
            </w:r>
          </w:p>
        </w:tc>
        <w:tc>
          <w:tcPr>
            <w:tcW w:w="1749" w:type="dxa"/>
            <w:gridSpan w:val="2"/>
          </w:tcPr>
          <w:p w:rsidR="008A172C" w:rsidRDefault="008A172C">
            <w:pPr>
              <w:rPr>
                <w:rFonts w:ascii="Arial" w:hAnsi="Arial" w:cs="Arial"/>
                <w:b/>
                <w:lang w:val="en-US"/>
              </w:rPr>
            </w:pPr>
            <w:r>
              <w:rPr>
                <w:rFonts w:ascii="Arial" w:hAnsi="Arial" w:cs="Arial"/>
                <w:b/>
                <w:lang w:val="en-US"/>
              </w:rPr>
              <w:t>Version</w:t>
            </w:r>
          </w:p>
        </w:tc>
        <w:tc>
          <w:tcPr>
            <w:tcW w:w="4325" w:type="dxa"/>
          </w:tcPr>
          <w:p w:rsidR="008A172C" w:rsidRDefault="008A172C">
            <w:pPr>
              <w:jc w:val="center"/>
              <w:rPr>
                <w:rFonts w:ascii="Arial" w:hAnsi="Arial" w:cs="Arial"/>
                <w:b/>
                <w:bCs/>
                <w:lang w:val="en-US"/>
              </w:rPr>
            </w:pPr>
            <w:r>
              <w:rPr>
                <w:rFonts w:ascii="Arial" w:hAnsi="Arial" w:cs="Arial"/>
                <w:b/>
                <w:bCs/>
                <w:lang w:val="en-US"/>
              </w:rPr>
              <w:t>0.5</w:t>
            </w:r>
          </w:p>
        </w:tc>
      </w:tr>
      <w:tr w:rsidR="008A172C">
        <w:tblPrEx>
          <w:tblCellMar>
            <w:top w:w="0" w:type="dxa"/>
            <w:bottom w:w="0" w:type="dxa"/>
          </w:tblCellMar>
        </w:tblPrEx>
        <w:tc>
          <w:tcPr>
            <w:tcW w:w="2512" w:type="dxa"/>
            <w:gridSpan w:val="2"/>
          </w:tcPr>
          <w:p w:rsidR="008A172C" w:rsidRDefault="008A172C">
            <w:pPr>
              <w:rPr>
                <w:b/>
              </w:rPr>
            </w:pPr>
            <w:r>
              <w:rPr>
                <w:b/>
              </w:rPr>
              <w:t>Domaine fonctionnel</w:t>
            </w:r>
          </w:p>
        </w:tc>
        <w:tc>
          <w:tcPr>
            <w:tcW w:w="2682" w:type="dxa"/>
          </w:tcPr>
          <w:p w:rsidR="008A172C" w:rsidRDefault="008A172C">
            <w:pPr>
              <w:rPr>
                <w:rFonts w:ascii="Arial" w:hAnsi="Arial" w:cs="Arial"/>
                <w:bCs/>
              </w:rPr>
            </w:pPr>
            <w:r>
              <w:rPr>
                <w:rFonts w:ascii="Arial" w:hAnsi="Arial" w:cs="Arial"/>
                <w:bCs/>
              </w:rPr>
              <w:t>Gestion des rendez-vous</w:t>
            </w:r>
          </w:p>
        </w:tc>
        <w:tc>
          <w:tcPr>
            <w:tcW w:w="1749" w:type="dxa"/>
            <w:gridSpan w:val="2"/>
          </w:tcPr>
          <w:p w:rsidR="008A172C" w:rsidRDefault="008A172C">
            <w:pPr>
              <w:rPr>
                <w:rFonts w:ascii="Arial" w:hAnsi="Arial" w:cs="Arial"/>
                <w:b/>
              </w:rPr>
            </w:pPr>
            <w:r>
              <w:rPr>
                <w:rFonts w:ascii="Arial" w:hAnsi="Arial" w:cs="Arial"/>
                <w:b/>
              </w:rPr>
              <w:t>Auteur</w:t>
            </w:r>
          </w:p>
        </w:tc>
        <w:tc>
          <w:tcPr>
            <w:tcW w:w="4325"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512" w:type="dxa"/>
            <w:gridSpan w:val="2"/>
          </w:tcPr>
          <w:p w:rsidR="008A172C" w:rsidRDefault="008A172C">
            <w:pPr>
              <w:rPr>
                <w:rFonts w:ascii="Arial" w:hAnsi="Arial" w:cs="Arial"/>
                <w:b/>
              </w:rPr>
            </w:pPr>
            <w:r>
              <w:rPr>
                <w:rFonts w:ascii="Arial" w:hAnsi="Arial" w:cs="Arial"/>
                <w:b/>
              </w:rPr>
              <w:t>Type</w:t>
            </w:r>
          </w:p>
        </w:tc>
        <w:tc>
          <w:tcPr>
            <w:tcW w:w="2682" w:type="dxa"/>
          </w:tcPr>
          <w:p w:rsidR="008A172C" w:rsidRDefault="008A172C">
            <w:pPr>
              <w:rPr>
                <w:rFonts w:ascii="Arial" w:hAnsi="Arial" w:cs="Arial"/>
                <w:b/>
                <w:bCs/>
              </w:rPr>
            </w:pPr>
            <w:r>
              <w:rPr>
                <w:rFonts w:ascii="Arial" w:hAnsi="Arial" w:cs="Arial"/>
              </w:rPr>
              <w:t>Primaire</w:t>
            </w:r>
          </w:p>
        </w:tc>
        <w:tc>
          <w:tcPr>
            <w:tcW w:w="1749" w:type="dxa"/>
            <w:gridSpan w:val="2"/>
          </w:tcPr>
          <w:p w:rsidR="008A172C" w:rsidRDefault="008A172C">
            <w:pPr>
              <w:rPr>
                <w:rFonts w:ascii="Arial" w:hAnsi="Arial" w:cs="Arial"/>
                <w:b/>
              </w:rPr>
            </w:pPr>
            <w:r>
              <w:rPr>
                <w:rFonts w:ascii="Arial" w:hAnsi="Arial" w:cs="Arial"/>
                <w:b/>
              </w:rPr>
              <w:t>Références</w:t>
            </w:r>
          </w:p>
        </w:tc>
        <w:tc>
          <w:tcPr>
            <w:tcW w:w="4325" w:type="dxa"/>
          </w:tcPr>
          <w:p w:rsidR="008A172C" w:rsidRDefault="008A172C">
            <w:pPr>
              <w:jc w:val="center"/>
              <w:rPr>
                <w:rFonts w:ascii="Arial" w:hAnsi="Arial" w:cs="Arial"/>
              </w:rPr>
            </w:pPr>
            <w:r>
              <w:rPr>
                <w:rFonts w:ascii="Arial" w:hAnsi="Arial" w:cs="Arial"/>
              </w:rPr>
              <w:t xml:space="preserve">Invoque : </w:t>
            </w:r>
            <w:hyperlink w:anchor="_Accès_à_une" w:history="1">
              <w:r>
                <w:rPr>
                  <w:rStyle w:val="Lienhypertexte"/>
                  <w:rFonts w:ascii="Arial" w:hAnsi="Arial" w:cs="Arial"/>
                </w:rPr>
                <w:t>Accès à une prescription d’acte médical</w:t>
              </w:r>
            </w:hyperlink>
            <w:r>
              <w:rPr>
                <w:rFonts w:ascii="Arial" w:hAnsi="Arial" w:cs="Arial"/>
              </w:rPr>
              <w:t xml:space="preserve">, </w:t>
            </w:r>
            <w:hyperlink w:anchor="_Cas_d’utilisation_pour" w:history="1">
              <w:r>
                <w:rPr>
                  <w:rStyle w:val="Lienhypertexte"/>
                  <w:rFonts w:ascii="Arial" w:hAnsi="Arial" w:cs="Arial"/>
                </w:rPr>
                <w:t>Accès à un dossier de patient</w:t>
              </w:r>
            </w:hyperlink>
          </w:p>
        </w:tc>
      </w:tr>
      <w:tr w:rsidR="008A172C">
        <w:tblPrEx>
          <w:tblCellMar>
            <w:top w:w="0" w:type="dxa"/>
            <w:bottom w:w="0" w:type="dxa"/>
          </w:tblCellMar>
        </w:tblPrEx>
        <w:trPr>
          <w:cantSplit/>
          <w:trHeight w:val="550"/>
        </w:trPr>
        <w:tc>
          <w:tcPr>
            <w:tcW w:w="2512"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756" w:type="dxa"/>
            <w:gridSpan w:val="4"/>
            <w:tcBorders>
              <w:bottom w:val="single" w:sz="4" w:space="0" w:color="auto"/>
            </w:tcBorders>
          </w:tcPr>
          <w:p w:rsidR="008A172C" w:rsidRDefault="008A172C">
            <w:pPr>
              <w:rPr>
                <w:rFonts w:ascii="Arial" w:hAnsi="Arial" w:cs="Arial"/>
              </w:rPr>
            </w:pPr>
            <w:r>
              <w:rPr>
                <w:rFonts w:ascii="Arial" w:hAnsi="Arial" w:cs="Arial"/>
              </w:rPr>
              <w:t>Un patient demande un rendez-vous. Ce rendez-vous peut provenir de deux sources : 1) de la prescription d’un acte médical par un MPM, ou bien 2) du désir du patient de consulter un MPM, par spécialité, ou par nom. Plusieurs règles d’affaires sont utilisées pour savoir ce qu’un patient peut demander tout seul (généraliste, ophtalmo, des tests biologiques sans prescription, etc.). Une étape de validation se chargera de ne permettre que les rendez-vous permissibles</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Acteurs</w:t>
            </w:r>
          </w:p>
        </w:tc>
        <w:tc>
          <w:tcPr>
            <w:tcW w:w="8756" w:type="dxa"/>
            <w:gridSpan w:val="4"/>
          </w:tcPr>
          <w:p w:rsidR="008A172C" w:rsidRDefault="008A172C">
            <w:pPr>
              <w:rPr>
                <w:rFonts w:ascii="Arial" w:hAnsi="Arial" w:cs="Arial"/>
                <w:bCs/>
              </w:rPr>
            </w:pPr>
            <w:r>
              <w:rPr>
                <w:rFonts w:ascii="Arial" w:hAnsi="Arial" w:cs="Arial"/>
                <w:bCs/>
              </w:rPr>
              <w:t>Un Membre du Personnel Administratif (MPA), en intéraction avec le patient</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Évt déclencheur</w:t>
            </w:r>
          </w:p>
        </w:tc>
        <w:tc>
          <w:tcPr>
            <w:tcW w:w="8756" w:type="dxa"/>
            <w:gridSpan w:val="4"/>
          </w:tcPr>
          <w:p w:rsidR="008A172C" w:rsidRDefault="008A172C">
            <w:pPr>
              <w:rPr>
                <w:rFonts w:ascii="Arial" w:hAnsi="Arial" w:cs="Arial"/>
                <w:bCs/>
              </w:rPr>
            </w:pPr>
            <w:r>
              <w:rPr>
                <w:rFonts w:ascii="Arial" w:hAnsi="Arial" w:cs="Arial"/>
                <w:bCs/>
              </w:rPr>
              <w:t>Le patient souhaite obtenir un rendez-vous</w:t>
            </w:r>
          </w:p>
        </w:tc>
      </w:tr>
      <w:tr w:rsidR="008A172C">
        <w:tblPrEx>
          <w:tblCellMar>
            <w:top w:w="0" w:type="dxa"/>
            <w:bottom w:w="0" w:type="dxa"/>
          </w:tblCellMar>
        </w:tblPrEx>
        <w:trPr>
          <w:cantSplit/>
        </w:trPr>
        <w:tc>
          <w:tcPr>
            <w:tcW w:w="1126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Pré-conditions</w:t>
            </w:r>
          </w:p>
        </w:tc>
        <w:tc>
          <w:tcPr>
            <w:tcW w:w="8756" w:type="dxa"/>
            <w:gridSpan w:val="4"/>
          </w:tcPr>
          <w:p w:rsidR="008A172C" w:rsidRDefault="008A172C">
            <w:pPr>
              <w:numPr>
                <w:ilvl w:val="0"/>
                <w:numId w:val="9"/>
              </w:numPr>
              <w:rPr>
                <w:rFonts w:ascii="Arial" w:hAnsi="Arial" w:cs="Arial"/>
              </w:rPr>
            </w:pPr>
            <w:r>
              <w:rPr>
                <w:rFonts w:ascii="Arial" w:hAnsi="Arial" w:cs="Arial"/>
              </w:rPr>
              <w:t>Les horaires du personnel et de l’équipement médical sont déjà saisis dans le système.</w:t>
            </w:r>
          </w:p>
          <w:p w:rsidR="008A172C" w:rsidRDefault="008A172C">
            <w:pPr>
              <w:numPr>
                <w:ilvl w:val="0"/>
                <w:numId w:val="9"/>
              </w:numPr>
              <w:rPr>
                <w:rFonts w:ascii="Arial" w:hAnsi="Arial" w:cs="Arial"/>
              </w:rPr>
            </w:pPr>
            <w:r>
              <w:rPr>
                <w:rFonts w:ascii="Arial" w:hAnsi="Arial" w:cs="Arial"/>
              </w:rPr>
              <w:t>Le MPA est déjà authentifié</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756" w:type="dxa"/>
            <w:gridSpan w:val="4"/>
          </w:tcPr>
          <w:p w:rsidR="008A172C" w:rsidRDefault="008A172C">
            <w:pPr>
              <w:numPr>
                <w:ilvl w:val="0"/>
                <w:numId w:val="9"/>
              </w:numPr>
              <w:rPr>
                <w:rFonts w:ascii="Arial" w:hAnsi="Arial" w:cs="Arial"/>
              </w:rPr>
            </w:pPr>
            <w:r>
              <w:rPr>
                <w:rFonts w:ascii="Arial" w:hAnsi="Arial" w:cs="Arial"/>
              </w:rPr>
              <w:t>Le patient a un rendez-vous pour son acte médical à une date et heure donnée</w:t>
            </w:r>
          </w:p>
          <w:p w:rsidR="008A172C" w:rsidRDefault="008A172C">
            <w:pPr>
              <w:numPr>
                <w:ilvl w:val="0"/>
                <w:numId w:val="9"/>
              </w:numPr>
              <w:rPr>
                <w:rFonts w:ascii="Arial" w:hAnsi="Arial" w:cs="Arial"/>
              </w:rPr>
            </w:pPr>
            <w:r>
              <w:rPr>
                <w:rFonts w:ascii="Arial" w:hAnsi="Arial" w:cs="Arial"/>
              </w:rPr>
              <w:t>Le personnel médical qui va effectuer l’acte a le même rendez-vous saisi dans son calendrier</w:t>
            </w:r>
          </w:p>
          <w:p w:rsidR="008A172C" w:rsidRDefault="008A172C">
            <w:pPr>
              <w:numPr>
                <w:ilvl w:val="0"/>
                <w:numId w:val="9"/>
              </w:numPr>
              <w:rPr>
                <w:rFonts w:ascii="Arial" w:hAnsi="Arial" w:cs="Arial"/>
              </w:rPr>
            </w:pPr>
            <w:r>
              <w:rPr>
                <w:rFonts w:ascii="Arial" w:hAnsi="Arial" w:cs="Arial"/>
              </w:rPr>
              <w:t>La plage horaire correspondante est retirée de la liste de disponibilités du personnel médical</w:t>
            </w:r>
          </w:p>
          <w:p w:rsidR="008A172C" w:rsidRDefault="008A172C">
            <w:pPr>
              <w:numPr>
                <w:ilvl w:val="0"/>
                <w:numId w:val="9"/>
              </w:numPr>
              <w:rPr>
                <w:rFonts w:ascii="Arial" w:hAnsi="Arial" w:cs="Arial"/>
                <w:b/>
                <w:bCs/>
              </w:rPr>
            </w:pPr>
            <w:r>
              <w:rPr>
                <w:rFonts w:ascii="Arial" w:hAnsi="Arial" w:cs="Arial"/>
              </w:rPr>
              <w:t>La plage horaire correspondante est retirée de la liste de disponibilités de l’équipement (le cas échéant).</w:t>
            </w:r>
          </w:p>
        </w:tc>
      </w:tr>
      <w:tr w:rsidR="008A172C">
        <w:tblPrEx>
          <w:tblCellMar>
            <w:top w:w="0" w:type="dxa"/>
            <w:bottom w:w="0" w:type="dxa"/>
          </w:tblCellMar>
        </w:tblPrEx>
        <w:trPr>
          <w:cantSplit/>
        </w:trPr>
        <w:tc>
          <w:tcPr>
            <w:tcW w:w="1551" w:type="dxa"/>
          </w:tcPr>
          <w:p w:rsidR="008A172C" w:rsidRDefault="008A172C">
            <w:pPr>
              <w:rPr>
                <w:rFonts w:ascii="Arial" w:hAnsi="Arial" w:cs="Arial"/>
                <w:b/>
              </w:rPr>
            </w:pPr>
            <w:r>
              <w:rPr>
                <w:rFonts w:ascii="Arial" w:hAnsi="Arial" w:cs="Arial"/>
                <w:b/>
              </w:rPr>
              <w:t>Étape #</w:t>
            </w:r>
          </w:p>
        </w:tc>
        <w:tc>
          <w:tcPr>
            <w:tcW w:w="401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98"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r>
              <w:rPr>
                <w:rFonts w:cs="Arial"/>
                <w:bCs/>
              </w:rPr>
              <w:t>Le MPA demande la création d’un rendez vous</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Le système demande le type de rendez-vous</w:t>
            </w: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r>
              <w:rPr>
                <w:rFonts w:cs="Arial"/>
                <w:bCs/>
              </w:rPr>
              <w:t>Le MPA choisit l’option « rendez-vous pour acte médical prescrit »</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r>
              <w:rPr>
                <w:rFonts w:cs="Arial"/>
                <w:bCs/>
              </w:rPr>
              <w:t xml:space="preserve">Le PMA exécute le cas d’utilisation </w:t>
            </w:r>
            <w:hyperlink w:anchor="_Accès_à_une" w:history="1">
              <w:r>
                <w:rPr>
                  <w:rStyle w:val="Lienhypertexte"/>
                  <w:rFonts w:cs="Arial"/>
                  <w:bCs/>
                </w:rPr>
                <w:t>Accès à une prescription d’acte médical</w:t>
              </w:r>
            </w:hyperlink>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Le système cherche des plages horaires qui conviennent aux paramètres de la prescription</w:t>
            </w: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Des plages horaires sont trouvées et présentées au MPA pour sélection</w:t>
            </w: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Cs/>
              </w:rPr>
            </w:pPr>
            <w:r>
              <w:rPr>
                <w:rFonts w:cs="Arial"/>
                <w:bCs/>
              </w:rPr>
              <w:t>Le MPA sélectionne une plage horaire d’après les disponibilités du patient</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
                <w:bCs/>
              </w:rPr>
            </w:pPr>
          </w:p>
        </w:tc>
        <w:tc>
          <w:tcPr>
            <w:tcW w:w="5698" w:type="dxa"/>
            <w:gridSpan w:val="2"/>
          </w:tcPr>
          <w:p w:rsidR="008A172C" w:rsidRDefault="008A172C">
            <w:pPr>
              <w:rPr>
                <w:rFonts w:ascii="Arial" w:hAnsi="Arial" w:cs="Arial"/>
              </w:rPr>
            </w:pPr>
            <w:r>
              <w:rPr>
                <w:rFonts w:ascii="Arial" w:hAnsi="Arial" w:cs="Arial"/>
              </w:rPr>
              <w:t>Le système crée un rendez-vous et met à jour les diverses cédules</w:t>
            </w:r>
          </w:p>
        </w:tc>
      </w:tr>
      <w:tr w:rsidR="008A172C">
        <w:tblPrEx>
          <w:tblCellMar>
            <w:top w:w="0" w:type="dxa"/>
            <w:bottom w:w="0" w:type="dxa"/>
          </w:tblCellMar>
        </w:tblPrEx>
        <w:trPr>
          <w:cantSplit/>
        </w:trPr>
        <w:tc>
          <w:tcPr>
            <w:tcW w:w="1551" w:type="dxa"/>
          </w:tcPr>
          <w:p w:rsidR="008A172C" w:rsidRDefault="008A172C">
            <w:pPr>
              <w:numPr>
                <w:ilvl w:val="0"/>
                <w:numId w:val="19"/>
              </w:numPr>
              <w:rPr>
                <w:rFonts w:ascii="Arial" w:hAnsi="Arial" w:cs="Arial"/>
              </w:rPr>
            </w:pPr>
          </w:p>
        </w:tc>
        <w:tc>
          <w:tcPr>
            <w:tcW w:w="4019" w:type="dxa"/>
            <w:gridSpan w:val="3"/>
          </w:tcPr>
          <w:p w:rsidR="008A172C" w:rsidRDefault="008A172C">
            <w:pPr>
              <w:rPr>
                <w:rFonts w:cs="Arial"/>
                <w:b/>
                <w:bCs/>
              </w:rPr>
            </w:pPr>
          </w:p>
        </w:tc>
        <w:tc>
          <w:tcPr>
            <w:tcW w:w="5698"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26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551" w:type="dxa"/>
          </w:tcPr>
          <w:p w:rsidR="008A172C" w:rsidRDefault="008A172C">
            <w:pPr>
              <w:rPr>
                <w:rFonts w:ascii="Arial" w:hAnsi="Arial" w:cs="Arial"/>
                <w:b/>
              </w:rPr>
            </w:pPr>
            <w:r>
              <w:rPr>
                <w:rFonts w:ascii="Arial" w:hAnsi="Arial" w:cs="Arial"/>
                <w:b/>
              </w:rPr>
              <w:t>Step #</w:t>
            </w:r>
          </w:p>
        </w:tc>
        <w:tc>
          <w:tcPr>
            <w:tcW w:w="4019" w:type="dxa"/>
            <w:gridSpan w:val="3"/>
          </w:tcPr>
          <w:p w:rsidR="008A172C" w:rsidRDefault="008A172C">
            <w:pPr>
              <w:rPr>
                <w:rFonts w:cs="Arial"/>
                <w:b/>
                <w:bCs/>
              </w:rPr>
            </w:pPr>
            <w:r>
              <w:rPr>
                <w:rFonts w:cs="Arial"/>
                <w:b/>
                <w:bCs/>
              </w:rPr>
              <w:t>Action alternative acteur</w:t>
            </w:r>
          </w:p>
        </w:tc>
        <w:tc>
          <w:tcPr>
            <w:tcW w:w="5698"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w:t>
            </w:r>
          </w:p>
        </w:tc>
        <w:tc>
          <w:tcPr>
            <w:tcW w:w="4019" w:type="dxa"/>
            <w:gridSpan w:val="3"/>
          </w:tcPr>
          <w:p w:rsidR="008A172C" w:rsidRDefault="008A172C">
            <w:pPr>
              <w:rPr>
                <w:rFonts w:cs="Arial"/>
                <w:bCs/>
              </w:rPr>
            </w:pPr>
            <w:r>
              <w:rPr>
                <w:rFonts w:cs="Arial"/>
                <w:bCs/>
              </w:rPr>
              <w:t>Le MPA choisit l’option « demande du patient »</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3.a.1</w:t>
            </w:r>
          </w:p>
        </w:tc>
        <w:tc>
          <w:tcPr>
            <w:tcW w:w="4019" w:type="dxa"/>
            <w:gridSpan w:val="3"/>
          </w:tcPr>
          <w:p w:rsidR="008A172C" w:rsidRDefault="008A172C">
            <w:pPr>
              <w:rPr>
                <w:rFonts w:cs="Arial"/>
                <w:bCs/>
              </w:rPr>
            </w:pPr>
            <w:r>
              <w:rPr>
                <w:rFonts w:cs="Arial"/>
                <w:bCs/>
              </w:rPr>
              <w:t xml:space="preserve">Le MPA exécute </w:t>
            </w:r>
            <w:hyperlink w:anchor="_Cas_d’utilisation_pour" w:history="1">
              <w:r>
                <w:rPr>
                  <w:rStyle w:val="Lienhypertexte"/>
                  <w:rFonts w:cs="Arial"/>
                  <w:bCs/>
                </w:rPr>
                <w:t>Accès à un dossier de patient</w:t>
              </w:r>
            </w:hyperlink>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w:t>
            </w:r>
          </w:p>
        </w:tc>
        <w:tc>
          <w:tcPr>
            <w:tcW w:w="4019" w:type="dxa"/>
            <w:gridSpan w:val="3"/>
          </w:tcPr>
          <w:p w:rsidR="008A172C" w:rsidRDefault="008A172C">
            <w:pPr>
              <w:rPr>
                <w:rFonts w:cs="Arial"/>
                <w:bCs/>
              </w:rPr>
            </w:pPr>
            <w:r>
              <w:rPr>
                <w:rFonts w:cs="Arial"/>
                <w:bCs/>
              </w:rPr>
              <w:t>Le MPA demande un rendez-vous par acte médical</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w:t>
            </w: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Le système présente la liste des actes permis sans prescription</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3.a.4</w:t>
            </w:r>
          </w:p>
        </w:tc>
        <w:tc>
          <w:tcPr>
            <w:tcW w:w="4019" w:type="dxa"/>
            <w:gridSpan w:val="3"/>
          </w:tcPr>
          <w:p w:rsidR="008A172C" w:rsidRDefault="008A172C">
            <w:pPr>
              <w:rPr>
                <w:rFonts w:cs="Arial"/>
                <w:bCs/>
              </w:rPr>
            </w:pPr>
            <w:r>
              <w:rPr>
                <w:rFonts w:cs="Arial"/>
                <w:bCs/>
              </w:rPr>
              <w:t>L’acte demandé par le patient y est. Le MPA le sélectionne</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3.a.5</w:t>
            </w: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Le système cherche des plages horaires disponibles pour l’acte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3.a.6</w:t>
            </w: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Des plages horaires sont trouvées et affichées au MPA. GOTO 7</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3.a.2.a</w:t>
            </w:r>
          </w:p>
        </w:tc>
        <w:tc>
          <w:tcPr>
            <w:tcW w:w="4019" w:type="dxa"/>
            <w:gridSpan w:val="3"/>
          </w:tcPr>
          <w:p w:rsidR="008A172C" w:rsidRDefault="008A172C">
            <w:pPr>
              <w:rPr>
                <w:rFonts w:cs="Arial"/>
                <w:bCs/>
              </w:rPr>
            </w:pPr>
            <w:r>
              <w:rPr>
                <w:rFonts w:cs="Arial"/>
                <w:bCs/>
              </w:rPr>
              <w:t>Le MPA demande un rendez-vous pour un MPM nommément</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3.a.2.a.1</w:t>
            </w:r>
          </w:p>
        </w:tc>
        <w:tc>
          <w:tcPr>
            <w:tcW w:w="4019" w:type="dxa"/>
            <w:gridSpan w:val="3"/>
          </w:tcPr>
          <w:p w:rsidR="008A172C" w:rsidRDefault="008A172C">
            <w:pPr>
              <w:rPr>
                <w:rFonts w:cs="Arial"/>
                <w:bCs/>
              </w:rPr>
            </w:pPr>
            <w:r>
              <w:rPr>
                <w:rFonts w:cs="Arial"/>
                <w:bCs/>
              </w:rPr>
              <w:t>Le MPA saisit l’identité du MPM</w:t>
            </w:r>
          </w:p>
        </w:tc>
        <w:tc>
          <w:tcPr>
            <w:tcW w:w="56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3.a.2.a.2</w:t>
            </w: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Le système valide que le MPM peut recevoir sans prescription</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3.a.2.a.3</w:t>
            </w: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ascii="Arial" w:hAnsi="Arial" w:cs="Arial"/>
              </w:rPr>
              <w:t>Le système présente les plages horaires de disponibilités du MPM au MPA. GOTO 7</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w:t>
            </w:r>
          </w:p>
        </w:tc>
        <w:tc>
          <w:tcPr>
            <w:tcW w:w="4019" w:type="dxa"/>
            <w:gridSpan w:val="3"/>
          </w:tcPr>
          <w:p w:rsidR="008A172C" w:rsidRDefault="008A172C">
            <w:pPr>
              <w:rPr>
                <w:rFonts w:cs="Arial"/>
                <w:bCs/>
              </w:rPr>
            </w:pPr>
          </w:p>
        </w:tc>
        <w:tc>
          <w:tcPr>
            <w:tcW w:w="5698" w:type="dxa"/>
            <w:gridSpan w:val="2"/>
          </w:tcPr>
          <w:p w:rsidR="008A172C" w:rsidRDefault="008A172C">
            <w:pPr>
              <w:rPr>
                <w:rFonts w:ascii="Arial" w:hAnsi="Arial" w:cs="Arial"/>
              </w:rPr>
            </w:pPr>
            <w:r>
              <w:rPr>
                <w:rFonts w:cs="Arial"/>
                <w:bCs/>
              </w:rPr>
              <w:t>Aucune plage horaire n’est trouvée qui  satisfasse les paramètres</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6.a.1</w:t>
            </w:r>
          </w:p>
        </w:tc>
        <w:tc>
          <w:tcPr>
            <w:tcW w:w="4019" w:type="dxa"/>
            <w:gridSpan w:val="3"/>
          </w:tcPr>
          <w:p w:rsidR="008A172C" w:rsidRDefault="008A172C">
            <w:pPr>
              <w:rPr>
                <w:rFonts w:cs="Arial"/>
                <w:bCs/>
              </w:rPr>
            </w:pPr>
            <w:r>
              <w:rPr>
                <w:rFonts w:cs="Arial"/>
                <w:bCs/>
              </w:rPr>
              <w:t>Le MPA relâche le critère d’urgence</w:t>
            </w:r>
          </w:p>
        </w:tc>
        <w:tc>
          <w:tcPr>
            <w:tcW w:w="5698" w:type="dxa"/>
            <w:gridSpan w:val="2"/>
          </w:tcPr>
          <w:p w:rsidR="008A172C" w:rsidRDefault="008A172C">
            <w:pPr>
              <w:rPr>
                <w:rFonts w:cs="Arial"/>
                <w:bCs/>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6.a.2</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Le système recherche des plages horaires disponibles, indépendamment de l’urgence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6.a.3</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Des plages horaires sont trouvées et présentées au MPA pour sélection</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6.a.4</w:t>
            </w:r>
          </w:p>
        </w:tc>
        <w:tc>
          <w:tcPr>
            <w:tcW w:w="4019" w:type="dxa"/>
            <w:gridSpan w:val="3"/>
          </w:tcPr>
          <w:p w:rsidR="008A172C" w:rsidRDefault="008A172C">
            <w:pPr>
              <w:rPr>
                <w:rFonts w:cs="Arial"/>
                <w:bCs/>
              </w:rPr>
            </w:pPr>
            <w:r>
              <w:rPr>
                <w:rFonts w:cs="Arial"/>
                <w:bCs/>
              </w:rPr>
              <w:t>Le MPA sélectionne une plage horaire avec l’accord du patient</w:t>
            </w:r>
          </w:p>
        </w:tc>
        <w:tc>
          <w:tcPr>
            <w:tcW w:w="5698" w:type="dxa"/>
            <w:gridSpan w:val="2"/>
          </w:tcPr>
          <w:p w:rsidR="008A172C" w:rsidRDefault="008A172C">
            <w:pPr>
              <w:rPr>
                <w:rFonts w:cs="Arial"/>
                <w:bCs/>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6.a.5</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Le système crée un rendez-vous à l’heure et la date demandée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6.a.6</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Le rendez-vous est mis sur une liste d’attente triée par ordre d’urgence, et d’arrivée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6.a.7</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Une note est envoyée au MPM qui a prescrit l’acte pour information/action</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6.a.8</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GOTO 9</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7.a</w:t>
            </w:r>
          </w:p>
        </w:tc>
        <w:tc>
          <w:tcPr>
            <w:tcW w:w="4019" w:type="dxa"/>
            <w:gridSpan w:val="3"/>
          </w:tcPr>
          <w:p w:rsidR="008A172C" w:rsidRDefault="008A172C">
            <w:pPr>
              <w:rPr>
                <w:rFonts w:cs="Arial"/>
                <w:bCs/>
              </w:rPr>
            </w:pPr>
            <w:r>
              <w:rPr>
                <w:rFonts w:cs="Arial"/>
                <w:bCs/>
              </w:rPr>
              <w:t>Aucune plage ne convient au patient. GOTO 6.a.1</w:t>
            </w:r>
          </w:p>
        </w:tc>
        <w:tc>
          <w:tcPr>
            <w:tcW w:w="5698" w:type="dxa"/>
            <w:gridSpan w:val="2"/>
          </w:tcPr>
          <w:p w:rsidR="008A172C" w:rsidRDefault="008A172C">
            <w:pPr>
              <w:rPr>
                <w:rFonts w:cs="Arial"/>
                <w:bCs/>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3.a.4.a</w:t>
            </w:r>
          </w:p>
        </w:tc>
        <w:tc>
          <w:tcPr>
            <w:tcW w:w="4019" w:type="dxa"/>
            <w:gridSpan w:val="3"/>
          </w:tcPr>
          <w:p w:rsidR="008A172C" w:rsidRDefault="008A172C">
            <w:pPr>
              <w:rPr>
                <w:rFonts w:cs="Arial"/>
                <w:bCs/>
              </w:rPr>
            </w:pPr>
            <w:r>
              <w:rPr>
                <w:rFonts w:cs="Arial"/>
                <w:bCs/>
              </w:rPr>
              <w:t xml:space="preserve">L’acte demandé par le patient n’est pas inclus. </w:t>
            </w:r>
          </w:p>
        </w:tc>
        <w:tc>
          <w:tcPr>
            <w:tcW w:w="5698" w:type="dxa"/>
            <w:gridSpan w:val="2"/>
          </w:tcPr>
          <w:p w:rsidR="008A172C" w:rsidRDefault="008A172C">
            <w:pPr>
              <w:rPr>
                <w:rFonts w:cs="Arial"/>
                <w:bCs/>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3.a.4.a.1</w:t>
            </w:r>
          </w:p>
        </w:tc>
        <w:tc>
          <w:tcPr>
            <w:tcW w:w="4019" w:type="dxa"/>
            <w:gridSpan w:val="3"/>
          </w:tcPr>
          <w:p w:rsidR="008A172C" w:rsidRDefault="008A172C">
            <w:pPr>
              <w:rPr>
                <w:rFonts w:cs="Arial"/>
                <w:bCs/>
              </w:rPr>
            </w:pPr>
            <w:r>
              <w:rPr>
                <w:rFonts w:cs="Arial"/>
                <w:bCs/>
              </w:rPr>
              <w:t>Le MPA met fin à la prise de rendez-vous</w:t>
            </w:r>
          </w:p>
        </w:tc>
        <w:tc>
          <w:tcPr>
            <w:tcW w:w="5698" w:type="dxa"/>
            <w:gridSpan w:val="2"/>
          </w:tcPr>
          <w:p w:rsidR="008A172C" w:rsidRDefault="008A172C">
            <w:pPr>
              <w:rPr>
                <w:rFonts w:cs="Arial"/>
                <w:bCs/>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3.a.4.a.2</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GOTO 9</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3.a.2.a.2.a</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Le MPM ne peut recevoir sans prescription</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lastRenderedPageBreak/>
              <w:t>3.a.2.a.2.a.1</w:t>
            </w:r>
          </w:p>
        </w:tc>
        <w:tc>
          <w:tcPr>
            <w:tcW w:w="4019" w:type="dxa"/>
            <w:gridSpan w:val="3"/>
          </w:tcPr>
          <w:p w:rsidR="008A172C" w:rsidRDefault="008A172C">
            <w:pPr>
              <w:rPr>
                <w:rFonts w:cs="Arial"/>
                <w:bCs/>
              </w:rPr>
            </w:pPr>
            <w:r>
              <w:rPr>
                <w:rFonts w:cs="Arial"/>
                <w:bCs/>
              </w:rPr>
              <w:t>Le MPA met fin à la prise de rendez-vous</w:t>
            </w:r>
          </w:p>
        </w:tc>
        <w:tc>
          <w:tcPr>
            <w:tcW w:w="5698" w:type="dxa"/>
            <w:gridSpan w:val="2"/>
          </w:tcPr>
          <w:p w:rsidR="008A172C" w:rsidRDefault="008A172C">
            <w:pPr>
              <w:rPr>
                <w:rFonts w:cs="Arial"/>
                <w:bCs/>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3.a.2.a.2.a.2</w:t>
            </w:r>
          </w:p>
        </w:tc>
        <w:tc>
          <w:tcPr>
            <w:tcW w:w="4019" w:type="dxa"/>
            <w:gridSpan w:val="3"/>
          </w:tcPr>
          <w:p w:rsidR="008A172C" w:rsidRDefault="008A172C">
            <w:pPr>
              <w:rPr>
                <w:rFonts w:cs="Arial"/>
                <w:bCs/>
              </w:rPr>
            </w:pPr>
          </w:p>
        </w:tc>
        <w:tc>
          <w:tcPr>
            <w:tcW w:w="5698" w:type="dxa"/>
            <w:gridSpan w:val="2"/>
          </w:tcPr>
          <w:p w:rsidR="008A172C" w:rsidRDefault="008A172C">
            <w:pPr>
              <w:rPr>
                <w:rFonts w:cs="Arial"/>
                <w:bCs/>
              </w:rPr>
            </w:pPr>
            <w:r>
              <w:rPr>
                <w:rFonts w:cs="Arial"/>
                <w:bCs/>
              </w:rPr>
              <w:t>GOTO 9</w:t>
            </w:r>
          </w:p>
        </w:tc>
      </w:tr>
    </w:tbl>
    <w:p w:rsidR="008A172C" w:rsidRDefault="008A172C"/>
    <w:p w:rsidR="008A172C" w:rsidRDefault="008A172C">
      <w:pPr>
        <w:jc w:val="center"/>
        <w:rPr>
          <w:sz w:val="28"/>
          <w:szCs w:val="28"/>
          <w:u w:val="single"/>
          <w:lang w:val="fr-FR"/>
        </w:rPr>
      </w:pPr>
      <w:r>
        <w:rPr>
          <w:sz w:val="28"/>
          <w:szCs w:val="28"/>
          <w:u w:val="single"/>
          <w:lang w:val="fr-FR"/>
        </w:rPr>
        <w:br w:type="page"/>
      </w:r>
      <w:r>
        <w:rPr>
          <w:sz w:val="28"/>
          <w:szCs w:val="28"/>
          <w:u w:val="single"/>
          <w:lang w:val="fr-FR"/>
        </w:rPr>
        <w:lastRenderedPageBreak/>
        <w:t>Diagramme de séquence</w:t>
      </w:r>
    </w:p>
    <w:p w:rsidR="008A172C" w:rsidRDefault="00192612">
      <w:r>
        <w:rPr>
          <w:noProof/>
          <w:lang w:eastAsia="fr-CA"/>
        </w:rPr>
        <w:drawing>
          <wp:inline distT="0" distB="0" distL="0" distR="0">
            <wp:extent cx="6962775" cy="7343775"/>
            <wp:effectExtent l="1905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962775" cy="7343775"/>
                    </a:xfrm>
                    <a:prstGeom prst="rect">
                      <a:avLst/>
                    </a:prstGeom>
                    <a:noFill/>
                    <a:ln w="9525">
                      <a:noFill/>
                      <a:miter lim="800000"/>
                      <a:headEnd/>
                      <a:tailEnd/>
                    </a:ln>
                  </pic:spPr>
                </pic:pic>
              </a:graphicData>
            </a:graphic>
          </wp:inline>
        </w:drawing>
      </w:r>
    </w:p>
    <w:p w:rsidR="008A172C" w:rsidRDefault="00192612">
      <w:r>
        <w:rPr>
          <w:noProof/>
          <w:lang w:eastAsia="fr-CA"/>
        </w:rPr>
        <w:lastRenderedPageBreak/>
        <w:drawing>
          <wp:inline distT="0" distB="0" distL="0" distR="0">
            <wp:extent cx="6410325" cy="2676525"/>
            <wp:effectExtent l="1905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6410325" cy="2676525"/>
                    </a:xfrm>
                    <a:prstGeom prst="rect">
                      <a:avLst/>
                    </a:prstGeom>
                    <a:noFill/>
                    <a:ln w="9525">
                      <a:noFill/>
                      <a:miter lim="800000"/>
                      <a:headEnd/>
                      <a:tailEnd/>
                    </a:ln>
                  </pic:spPr>
                </pic:pic>
              </a:graphicData>
            </a:graphic>
          </wp:inline>
        </w:drawing>
      </w:r>
    </w:p>
    <w:p w:rsidR="008A172C" w:rsidRDefault="00192612">
      <w:r>
        <w:rPr>
          <w:noProof/>
          <w:lang w:eastAsia="fr-CA"/>
        </w:rPr>
        <w:drawing>
          <wp:inline distT="0" distB="0" distL="0" distR="0">
            <wp:extent cx="6410325" cy="4743450"/>
            <wp:effectExtent l="1905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6410325" cy="4743450"/>
                    </a:xfrm>
                    <a:prstGeom prst="rect">
                      <a:avLst/>
                    </a:prstGeom>
                    <a:noFill/>
                    <a:ln w="9525">
                      <a:noFill/>
                      <a:miter lim="800000"/>
                      <a:headEnd/>
                      <a:tailEnd/>
                    </a:ln>
                  </pic:spPr>
                </pic:pic>
              </a:graphicData>
            </a:graphic>
          </wp:inline>
        </w:drawing>
      </w:r>
    </w:p>
    <w:p w:rsidR="008A172C" w:rsidRDefault="00192612">
      <w:r>
        <w:rPr>
          <w:noProof/>
          <w:lang w:eastAsia="fr-CA"/>
        </w:rPr>
        <w:lastRenderedPageBreak/>
        <w:drawing>
          <wp:inline distT="0" distB="0" distL="0" distR="0">
            <wp:extent cx="6972300" cy="2886075"/>
            <wp:effectExtent l="1905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6972300" cy="2886075"/>
                    </a:xfrm>
                    <a:prstGeom prst="rect">
                      <a:avLst/>
                    </a:prstGeom>
                    <a:noFill/>
                    <a:ln w="9525">
                      <a:noFill/>
                      <a:miter lim="800000"/>
                      <a:headEnd/>
                      <a:tailEnd/>
                    </a:ln>
                  </pic:spPr>
                </pic:pic>
              </a:graphicData>
            </a:graphic>
          </wp:inline>
        </w:drawing>
      </w:r>
    </w:p>
    <w:p w:rsidR="008A172C" w:rsidRDefault="008A172C">
      <w:pPr>
        <w:pStyle w:val="Titre2"/>
      </w:pPr>
      <w:bookmarkStart w:id="16" w:name="_Accès_à_un_1"/>
      <w:bookmarkStart w:id="17" w:name="_Toc157543108"/>
      <w:bookmarkEnd w:id="16"/>
      <w:r>
        <w:t>Accès à un  rendez-vous pour un patient</w:t>
      </w:r>
      <w:bookmarkEnd w:id="17"/>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4272"/>
      </w:tblGrid>
      <w:tr w:rsidR="008A172C">
        <w:tblPrEx>
          <w:tblCellMar>
            <w:top w:w="0" w:type="dxa"/>
            <w:bottom w:w="0" w:type="dxa"/>
          </w:tblCellMar>
        </w:tblPrEx>
        <w:tc>
          <w:tcPr>
            <w:tcW w:w="2198" w:type="dxa"/>
            <w:gridSpan w:val="2"/>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rPr>
            </w:pPr>
            <w:r>
              <w:rPr>
                <w:rFonts w:ascii="Arial" w:hAnsi="Arial" w:cs="Arial"/>
                <w:bCs/>
              </w:rPr>
              <w:t>Accès à un rendez-vous pour un patient</w:t>
            </w:r>
          </w:p>
        </w:tc>
        <w:tc>
          <w:tcPr>
            <w:tcW w:w="1773" w:type="dxa"/>
            <w:gridSpan w:val="2"/>
          </w:tcPr>
          <w:p w:rsidR="008A172C" w:rsidRDefault="008A172C">
            <w:pPr>
              <w:rPr>
                <w:rFonts w:ascii="Arial" w:hAnsi="Arial" w:cs="Arial"/>
                <w:b/>
                <w:lang w:val="en-US"/>
              </w:rPr>
            </w:pPr>
            <w:r>
              <w:rPr>
                <w:rFonts w:ascii="Arial" w:hAnsi="Arial" w:cs="Arial"/>
                <w:b/>
                <w:lang w:val="en-US"/>
              </w:rPr>
              <w:t>Version</w:t>
            </w:r>
          </w:p>
        </w:tc>
        <w:tc>
          <w:tcPr>
            <w:tcW w:w="4272" w:type="dxa"/>
          </w:tcPr>
          <w:p w:rsidR="008A172C" w:rsidRDefault="008A172C">
            <w:pPr>
              <w:jc w:val="center"/>
              <w:rPr>
                <w:rFonts w:ascii="Arial" w:hAnsi="Arial" w:cs="Arial"/>
                <w:b/>
                <w:bCs/>
                <w:lang w:val="en-US"/>
              </w:rPr>
            </w:pPr>
            <w:r>
              <w:rPr>
                <w:rFonts w:ascii="Arial" w:hAnsi="Arial" w:cs="Arial"/>
                <w:b/>
                <w:bCs/>
                <w:lang w:val="en-US"/>
              </w:rPr>
              <w:t>0.7</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rendez-vous</w:t>
            </w:r>
          </w:p>
        </w:tc>
        <w:tc>
          <w:tcPr>
            <w:tcW w:w="1773" w:type="dxa"/>
            <w:gridSpan w:val="2"/>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272" w:type="dxa"/>
          </w:tcPr>
          <w:p w:rsidR="008A172C" w:rsidRDefault="008A172C">
            <w:pPr>
              <w:rPr>
                <w:rFonts w:ascii="Arial" w:hAnsi="Arial" w:cs="Arial"/>
              </w:rPr>
            </w:pPr>
            <w:r>
              <w:rPr>
                <w:rFonts w:ascii="Arial" w:hAnsi="Arial" w:cs="Arial"/>
              </w:rPr>
              <w:t xml:space="preserve">Invoqué par : </w:t>
            </w:r>
            <w:hyperlink w:anchor="_Changement_de_rendez-vous" w:history="1">
              <w:r>
                <w:rPr>
                  <w:rStyle w:val="Lienhypertexte"/>
                  <w:rFonts w:ascii="Arial" w:hAnsi="Arial" w:cs="Arial"/>
                </w:rPr>
                <w:t>Changement de rendez-vous</w:t>
              </w:r>
            </w:hyperlink>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4"/>
            <w:tcBorders>
              <w:bottom w:val="single" w:sz="4" w:space="0" w:color="auto"/>
            </w:tcBorders>
          </w:tcPr>
          <w:p w:rsidR="008A172C" w:rsidRDefault="008A172C">
            <w:pPr>
              <w:rPr>
                <w:rFonts w:ascii="Arial" w:hAnsi="Arial" w:cs="Arial"/>
              </w:rPr>
            </w:pPr>
            <w:r>
              <w:rPr>
                <w:rFonts w:ascii="Arial" w:hAnsi="Arial" w:cs="Arial"/>
              </w:rPr>
              <w:t>On accède à un rendez-vous à partir des données du patient.</w:t>
            </w:r>
          </w:p>
          <w:p w:rsidR="008A172C" w:rsidRDefault="008A172C">
            <w:pPr>
              <w:rPr>
                <w:rFonts w:ascii="Arial" w:hAnsi="Arial" w:cs="Arial"/>
              </w:rPr>
            </w:pPr>
            <w:r>
              <w:rPr>
                <w:rFonts w:ascii="Arial" w:hAnsi="Arial" w:cs="Arial"/>
              </w:rPr>
              <w:t>Ce cas d’utilisation est un pré-requis pour les modifications de rendez-vous</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8890" w:type="dxa"/>
            <w:gridSpan w:val="4"/>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8890" w:type="dxa"/>
            <w:gridSpan w:val="4"/>
          </w:tcPr>
          <w:p w:rsidR="008A172C" w:rsidRDefault="008A172C">
            <w:pPr>
              <w:rPr>
                <w:rFonts w:ascii="Arial" w:hAnsi="Arial" w:cs="Arial"/>
                <w:bCs/>
              </w:rPr>
            </w:pPr>
            <w:r>
              <w:rPr>
                <w:rFonts w:ascii="Arial" w:hAnsi="Arial" w:cs="Arial"/>
                <w:bCs/>
              </w:rPr>
              <w:t>Le besoin d’accéder à un rendez-vous pour un patient</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8890"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4"/>
          </w:tcPr>
          <w:p w:rsidR="008A172C" w:rsidRDefault="008A172C">
            <w:pPr>
              <w:numPr>
                <w:ilvl w:val="0"/>
                <w:numId w:val="9"/>
              </w:numPr>
              <w:rPr>
                <w:rFonts w:ascii="Arial" w:hAnsi="Arial" w:cs="Arial"/>
                <w:b/>
                <w:bCs/>
              </w:rPr>
            </w:pPr>
            <w:r>
              <w:rPr>
                <w:rFonts w:ascii="Arial" w:hAnsi="Arial" w:cs="Arial"/>
              </w:rPr>
              <w:t>Le rendez-vous du patient est en cours d’édition / chargé par l’application</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64"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r>
              <w:rPr>
                <w:rFonts w:ascii="Arial" w:hAnsi="Arial" w:cs="Arial"/>
                <w:bCs/>
              </w:rPr>
              <w:t>Le MPA soumet le numéro d’assurance sociale du patient</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
                <w:bCs/>
              </w:rPr>
            </w:pPr>
          </w:p>
        </w:tc>
        <w:tc>
          <w:tcPr>
            <w:tcW w:w="5664" w:type="dxa"/>
            <w:gridSpan w:val="2"/>
          </w:tcPr>
          <w:p w:rsidR="008A172C" w:rsidRDefault="008A172C">
            <w:pPr>
              <w:rPr>
                <w:rFonts w:ascii="Arial" w:hAnsi="Arial" w:cs="Arial"/>
              </w:rPr>
            </w:pPr>
            <w:r>
              <w:rPr>
                <w:rFonts w:ascii="Arial" w:hAnsi="Arial" w:cs="Arial"/>
              </w:rPr>
              <w:t>Le système valide le numéro d’assurance sociale et vérifie l’existence du dossier patient</w:t>
            </w: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p>
        </w:tc>
        <w:tc>
          <w:tcPr>
            <w:tcW w:w="5664" w:type="dxa"/>
            <w:gridSpan w:val="2"/>
          </w:tcPr>
          <w:p w:rsidR="008A172C" w:rsidRDefault="008A172C">
            <w:pPr>
              <w:rPr>
                <w:rFonts w:ascii="Arial" w:hAnsi="Arial" w:cs="Arial"/>
              </w:rPr>
            </w:pPr>
            <w:r>
              <w:rPr>
                <w:rFonts w:ascii="Arial" w:hAnsi="Arial" w:cs="Arial"/>
              </w:rPr>
              <w:t>Le système charge le dossier patient</w:t>
            </w: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r>
              <w:rPr>
                <w:rFonts w:ascii="Arial" w:hAnsi="Arial" w:cs="Arial"/>
                <w:bCs/>
              </w:rPr>
              <w:t>Le MPA demande la consultation des rendez-vous non encore complétés</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p>
        </w:tc>
        <w:tc>
          <w:tcPr>
            <w:tcW w:w="5664" w:type="dxa"/>
            <w:gridSpan w:val="2"/>
          </w:tcPr>
          <w:p w:rsidR="008A172C" w:rsidRDefault="008A172C">
            <w:pPr>
              <w:rPr>
                <w:rFonts w:ascii="Arial" w:hAnsi="Arial" w:cs="Arial"/>
              </w:rPr>
            </w:pPr>
            <w:r>
              <w:rPr>
                <w:rFonts w:ascii="Arial" w:hAnsi="Arial" w:cs="Arial"/>
              </w:rPr>
              <w:t>Le système affiche les rendez-vous non-encore complétés</w:t>
            </w: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r>
              <w:rPr>
                <w:rFonts w:ascii="Arial" w:hAnsi="Arial" w:cs="Arial"/>
                <w:bCs/>
              </w:rPr>
              <w:t>Le MPA sélectionne le rendez-vous recherché (par date, acte, MPM)</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p>
        </w:tc>
        <w:tc>
          <w:tcPr>
            <w:tcW w:w="5664" w:type="dxa"/>
            <w:gridSpan w:val="2"/>
          </w:tcPr>
          <w:p w:rsidR="008A172C" w:rsidRDefault="008A172C">
            <w:pPr>
              <w:rPr>
                <w:rFonts w:ascii="Arial" w:hAnsi="Arial" w:cs="Arial"/>
              </w:rPr>
            </w:pPr>
            <w:r>
              <w:rPr>
                <w:rFonts w:ascii="Arial" w:hAnsi="Arial" w:cs="Arial"/>
              </w:rPr>
              <w:t>Le système charge et affiche le rendez-vous en question</w:t>
            </w:r>
          </w:p>
        </w:tc>
      </w:tr>
      <w:tr w:rsidR="008A172C">
        <w:tblPrEx>
          <w:tblCellMar>
            <w:top w:w="0" w:type="dxa"/>
            <w:bottom w:w="0" w:type="dxa"/>
          </w:tblCellMar>
        </w:tblPrEx>
        <w:trPr>
          <w:cantSplit/>
        </w:trPr>
        <w:tc>
          <w:tcPr>
            <w:tcW w:w="1145" w:type="dxa"/>
          </w:tcPr>
          <w:p w:rsidR="008A172C" w:rsidRDefault="008A172C">
            <w:pPr>
              <w:numPr>
                <w:ilvl w:val="0"/>
                <w:numId w:val="20"/>
              </w:numPr>
              <w:rPr>
                <w:rFonts w:ascii="Arial" w:hAnsi="Arial" w:cs="Arial"/>
              </w:rPr>
            </w:pPr>
          </w:p>
        </w:tc>
        <w:tc>
          <w:tcPr>
            <w:tcW w:w="4279" w:type="dxa"/>
            <w:gridSpan w:val="3"/>
          </w:tcPr>
          <w:p w:rsidR="008A172C" w:rsidRDefault="008A172C">
            <w:pPr>
              <w:rPr>
                <w:rFonts w:ascii="Arial" w:hAnsi="Arial" w:cs="Arial"/>
                <w:bCs/>
              </w:rPr>
            </w:pPr>
          </w:p>
        </w:tc>
        <w:tc>
          <w:tcPr>
            <w:tcW w:w="5664"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5664"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Le numéro d’assurance sociale est non valide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lastRenderedPageBreak/>
              <w:t>2.a.1</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GOTO 1</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2.b</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Le numéro d’assurance sociale est valide, mais le dossier du patient n’existe pas</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2.b.1</w:t>
            </w: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GOTO 8 (FIN)</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5.a</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Aucun rendez-vous en mémoire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5.a.1</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GOTO 8 (FIN)</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6.a</w:t>
            </w:r>
          </w:p>
        </w:tc>
        <w:tc>
          <w:tcPr>
            <w:tcW w:w="4279" w:type="dxa"/>
            <w:gridSpan w:val="3"/>
          </w:tcPr>
          <w:p w:rsidR="008A172C" w:rsidRDefault="008A172C">
            <w:pPr>
              <w:rPr>
                <w:rFonts w:cs="Arial"/>
                <w:bCs/>
              </w:rPr>
            </w:pPr>
            <w:r>
              <w:rPr>
                <w:rFonts w:cs="Arial"/>
                <w:bCs/>
              </w:rPr>
              <w:t>Le MPA ne trouve pas le rendez-vous recherché</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6.a.1</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GOTO 8 (FIN)</w:t>
            </w:r>
          </w:p>
        </w:tc>
      </w:tr>
    </w:tbl>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192612">
      <w:pPr>
        <w:jc w:val="center"/>
        <w:rPr>
          <w:sz w:val="28"/>
          <w:szCs w:val="28"/>
          <w:u w:val="single"/>
          <w:lang w:val="fr-FR"/>
        </w:rPr>
      </w:pPr>
      <w:r>
        <w:rPr>
          <w:noProof/>
          <w:sz w:val="28"/>
          <w:szCs w:val="28"/>
          <w:u w:val="single"/>
          <w:lang w:eastAsia="fr-CA"/>
        </w:rPr>
        <w:drawing>
          <wp:inline distT="0" distB="0" distL="0" distR="0">
            <wp:extent cx="6972300" cy="4381500"/>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6972300" cy="4381500"/>
                    </a:xfrm>
                    <a:prstGeom prst="rect">
                      <a:avLst/>
                    </a:prstGeom>
                    <a:noFill/>
                    <a:ln w="9525">
                      <a:noFill/>
                      <a:miter lim="800000"/>
                      <a:headEnd/>
                      <a:tailEnd/>
                    </a:ln>
                  </pic:spPr>
                </pic:pic>
              </a:graphicData>
            </a:graphic>
          </wp:inline>
        </w:drawing>
      </w:r>
    </w:p>
    <w:p w:rsidR="008A172C" w:rsidRDefault="008A172C"/>
    <w:p w:rsidR="008A172C" w:rsidRDefault="008A172C">
      <w:pPr>
        <w:pStyle w:val="Titre2"/>
      </w:pPr>
      <w:bookmarkStart w:id="18" w:name="_Annulation_de_rendez-vous"/>
      <w:bookmarkStart w:id="19" w:name="_Toc157543109"/>
      <w:bookmarkEnd w:id="18"/>
      <w:r>
        <w:t>Annulation de rendez-vous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51"/>
        <w:gridCol w:w="1052"/>
        <w:gridCol w:w="2842"/>
        <w:gridCol w:w="381"/>
        <w:gridCol w:w="1392"/>
        <w:gridCol w:w="4270"/>
      </w:tblGrid>
      <w:tr w:rsidR="008A172C">
        <w:tblPrEx>
          <w:tblCellMar>
            <w:top w:w="0" w:type="dxa"/>
            <w:bottom w:w="0" w:type="dxa"/>
          </w:tblCellMar>
        </w:tblPrEx>
        <w:tc>
          <w:tcPr>
            <w:tcW w:w="2203" w:type="dxa"/>
            <w:gridSpan w:val="2"/>
          </w:tcPr>
          <w:p w:rsidR="008A172C" w:rsidRDefault="008A172C">
            <w:pPr>
              <w:pStyle w:val="Sous-titre"/>
              <w:rPr>
                <w:rFonts w:cs="Arial"/>
                <w:lang w:val="en-US"/>
              </w:rPr>
            </w:pPr>
            <w:r>
              <w:rPr>
                <w:rFonts w:cs="Arial"/>
                <w:lang w:val="en-US"/>
              </w:rPr>
              <w:t>Nom</w:t>
            </w:r>
          </w:p>
        </w:tc>
        <w:tc>
          <w:tcPr>
            <w:tcW w:w="2842" w:type="dxa"/>
          </w:tcPr>
          <w:p w:rsidR="008A172C" w:rsidRDefault="008A172C">
            <w:pPr>
              <w:rPr>
                <w:rFonts w:ascii="Arial" w:hAnsi="Arial" w:cs="Arial"/>
                <w:bCs/>
              </w:rPr>
            </w:pPr>
            <w:r>
              <w:rPr>
                <w:rFonts w:ascii="Arial" w:hAnsi="Arial" w:cs="Arial"/>
                <w:bCs/>
              </w:rPr>
              <w:t>Annulation de rendez -vous</w:t>
            </w:r>
          </w:p>
        </w:tc>
        <w:tc>
          <w:tcPr>
            <w:tcW w:w="1773" w:type="dxa"/>
            <w:gridSpan w:val="2"/>
          </w:tcPr>
          <w:p w:rsidR="008A172C" w:rsidRDefault="008A172C">
            <w:pPr>
              <w:rPr>
                <w:rFonts w:ascii="Arial" w:hAnsi="Arial" w:cs="Arial"/>
                <w:b/>
                <w:lang w:val="en-US"/>
              </w:rPr>
            </w:pPr>
            <w:r>
              <w:rPr>
                <w:rFonts w:ascii="Arial" w:hAnsi="Arial" w:cs="Arial"/>
                <w:b/>
                <w:lang w:val="en-US"/>
              </w:rPr>
              <w:t>Version</w:t>
            </w:r>
          </w:p>
        </w:tc>
        <w:tc>
          <w:tcPr>
            <w:tcW w:w="4270" w:type="dxa"/>
          </w:tcPr>
          <w:p w:rsidR="008A172C" w:rsidRDefault="008A172C">
            <w:pPr>
              <w:jc w:val="center"/>
              <w:rPr>
                <w:rFonts w:ascii="Arial" w:hAnsi="Arial" w:cs="Arial"/>
                <w:b/>
                <w:bCs/>
                <w:lang w:val="en-US"/>
              </w:rPr>
            </w:pPr>
            <w:r>
              <w:rPr>
                <w:rFonts w:ascii="Arial" w:hAnsi="Arial" w:cs="Arial"/>
                <w:b/>
                <w:bCs/>
                <w:lang w:val="en-US"/>
              </w:rPr>
              <w:t>0.7</w:t>
            </w:r>
          </w:p>
        </w:tc>
      </w:tr>
      <w:tr w:rsidR="008A172C">
        <w:tblPrEx>
          <w:tblCellMar>
            <w:top w:w="0" w:type="dxa"/>
            <w:bottom w:w="0" w:type="dxa"/>
          </w:tblCellMar>
        </w:tblPrEx>
        <w:tc>
          <w:tcPr>
            <w:tcW w:w="2203" w:type="dxa"/>
            <w:gridSpan w:val="2"/>
          </w:tcPr>
          <w:p w:rsidR="008A172C" w:rsidRDefault="008A172C">
            <w:pPr>
              <w:rPr>
                <w:b/>
              </w:rPr>
            </w:pPr>
            <w:r>
              <w:rPr>
                <w:b/>
              </w:rPr>
              <w:t>Domaine fonctionnel</w:t>
            </w:r>
          </w:p>
        </w:tc>
        <w:tc>
          <w:tcPr>
            <w:tcW w:w="2842" w:type="dxa"/>
          </w:tcPr>
          <w:p w:rsidR="008A172C" w:rsidRDefault="008A172C">
            <w:pPr>
              <w:rPr>
                <w:rFonts w:ascii="Arial" w:hAnsi="Arial" w:cs="Arial"/>
                <w:bCs/>
              </w:rPr>
            </w:pPr>
            <w:r>
              <w:rPr>
                <w:rFonts w:ascii="Arial" w:hAnsi="Arial" w:cs="Arial"/>
                <w:bCs/>
              </w:rPr>
              <w:t>Gestion des rendez-vous</w:t>
            </w:r>
          </w:p>
        </w:tc>
        <w:tc>
          <w:tcPr>
            <w:tcW w:w="1773" w:type="dxa"/>
            <w:gridSpan w:val="2"/>
          </w:tcPr>
          <w:p w:rsidR="008A172C" w:rsidRDefault="008A172C">
            <w:pPr>
              <w:rPr>
                <w:rFonts w:ascii="Arial" w:hAnsi="Arial" w:cs="Arial"/>
                <w:b/>
              </w:rPr>
            </w:pPr>
            <w:r>
              <w:rPr>
                <w:rFonts w:ascii="Arial" w:hAnsi="Arial" w:cs="Arial"/>
                <w:b/>
              </w:rPr>
              <w:t>Auteur</w:t>
            </w:r>
          </w:p>
        </w:tc>
        <w:tc>
          <w:tcPr>
            <w:tcW w:w="4270"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203" w:type="dxa"/>
            <w:gridSpan w:val="2"/>
          </w:tcPr>
          <w:p w:rsidR="008A172C" w:rsidRDefault="008A172C">
            <w:pPr>
              <w:rPr>
                <w:rFonts w:ascii="Arial" w:hAnsi="Arial" w:cs="Arial"/>
                <w:b/>
              </w:rPr>
            </w:pPr>
            <w:r>
              <w:rPr>
                <w:rFonts w:ascii="Arial" w:hAnsi="Arial" w:cs="Arial"/>
                <w:b/>
              </w:rPr>
              <w:t>Type</w:t>
            </w:r>
          </w:p>
        </w:tc>
        <w:tc>
          <w:tcPr>
            <w:tcW w:w="2842"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270" w:type="dxa"/>
          </w:tcPr>
          <w:p w:rsidR="008A172C" w:rsidRDefault="008A172C">
            <w:pPr>
              <w:rPr>
                <w:rFonts w:ascii="Arial" w:hAnsi="Arial" w:cs="Arial"/>
              </w:rPr>
            </w:pPr>
            <w:r>
              <w:rPr>
                <w:rFonts w:ascii="Arial" w:hAnsi="Arial" w:cs="Arial"/>
              </w:rPr>
              <w:t xml:space="preserve">Pré-requis : </w:t>
            </w:r>
            <w:hyperlink w:anchor="_Accès_à_un_1" w:history="1">
              <w:r>
                <w:rPr>
                  <w:rStyle w:val="Lienhypertexte"/>
                  <w:rFonts w:ascii="Arial" w:hAnsi="Arial" w:cs="Arial"/>
                </w:rPr>
                <w:t>Accès à un  rendez-vous pour un patient</w:t>
              </w:r>
            </w:hyperlink>
          </w:p>
          <w:p w:rsidR="008A172C" w:rsidRDefault="008A172C">
            <w:pPr>
              <w:rPr>
                <w:rFonts w:ascii="Arial" w:hAnsi="Arial" w:cs="Arial"/>
              </w:rPr>
            </w:pPr>
            <w:r>
              <w:rPr>
                <w:rFonts w:ascii="Arial" w:hAnsi="Arial" w:cs="Arial"/>
              </w:rPr>
              <w:t xml:space="preserve">Invoqué par : </w:t>
            </w:r>
            <w:hyperlink w:anchor="_Changement_de_rendez-vous" w:history="1">
              <w:r>
                <w:rPr>
                  <w:rStyle w:val="Lienhypertexte"/>
                  <w:rFonts w:ascii="Arial" w:hAnsi="Arial" w:cs="Arial"/>
                </w:rPr>
                <w:t>Changement de rendez-vous</w:t>
              </w:r>
            </w:hyperlink>
          </w:p>
        </w:tc>
      </w:tr>
      <w:tr w:rsidR="008A172C">
        <w:tblPrEx>
          <w:tblCellMar>
            <w:top w:w="0" w:type="dxa"/>
            <w:bottom w:w="0" w:type="dxa"/>
          </w:tblCellMar>
        </w:tblPrEx>
        <w:trPr>
          <w:cantSplit/>
          <w:trHeight w:val="550"/>
        </w:trPr>
        <w:tc>
          <w:tcPr>
            <w:tcW w:w="2203"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885" w:type="dxa"/>
            <w:gridSpan w:val="4"/>
            <w:tcBorders>
              <w:bottom w:val="single" w:sz="4" w:space="0" w:color="auto"/>
            </w:tcBorders>
          </w:tcPr>
          <w:p w:rsidR="008A172C" w:rsidRDefault="008A172C">
            <w:pPr>
              <w:rPr>
                <w:rFonts w:ascii="Arial" w:hAnsi="Arial" w:cs="Arial"/>
              </w:rPr>
            </w:pPr>
            <w:r>
              <w:rPr>
                <w:rFonts w:ascii="Arial" w:hAnsi="Arial" w:cs="Arial"/>
              </w:rPr>
              <w:t>On annule un rendez-vous, et on essaie de combler la plage horaire libérée, 1) soit par la liste d’attente, 2) soit par des rendez-vous existants, 3) soit on la laisse pour les nouvelles réservations.</w:t>
            </w:r>
          </w:p>
        </w:tc>
      </w:tr>
      <w:tr w:rsidR="008A172C">
        <w:tblPrEx>
          <w:tblCellMar>
            <w:top w:w="0" w:type="dxa"/>
            <w:bottom w:w="0" w:type="dxa"/>
          </w:tblCellMar>
        </w:tblPrEx>
        <w:trPr>
          <w:cantSplit/>
        </w:trPr>
        <w:tc>
          <w:tcPr>
            <w:tcW w:w="2203" w:type="dxa"/>
            <w:gridSpan w:val="2"/>
          </w:tcPr>
          <w:p w:rsidR="008A172C" w:rsidRDefault="008A172C">
            <w:pPr>
              <w:rPr>
                <w:rFonts w:ascii="Arial" w:hAnsi="Arial" w:cs="Arial"/>
                <w:b/>
              </w:rPr>
            </w:pPr>
            <w:r>
              <w:rPr>
                <w:rFonts w:ascii="Arial" w:hAnsi="Arial" w:cs="Arial"/>
                <w:b/>
              </w:rPr>
              <w:t>Acteurs</w:t>
            </w:r>
          </w:p>
        </w:tc>
        <w:tc>
          <w:tcPr>
            <w:tcW w:w="8885" w:type="dxa"/>
            <w:gridSpan w:val="4"/>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203" w:type="dxa"/>
            <w:gridSpan w:val="2"/>
          </w:tcPr>
          <w:p w:rsidR="008A172C" w:rsidRDefault="008A172C">
            <w:pPr>
              <w:rPr>
                <w:rFonts w:ascii="Arial" w:hAnsi="Arial" w:cs="Arial"/>
                <w:b/>
              </w:rPr>
            </w:pPr>
            <w:r>
              <w:rPr>
                <w:rFonts w:ascii="Arial" w:hAnsi="Arial" w:cs="Arial"/>
                <w:b/>
              </w:rPr>
              <w:lastRenderedPageBreak/>
              <w:t>Évt déclencheur</w:t>
            </w:r>
          </w:p>
        </w:tc>
        <w:tc>
          <w:tcPr>
            <w:tcW w:w="8885" w:type="dxa"/>
            <w:gridSpan w:val="4"/>
          </w:tcPr>
          <w:p w:rsidR="008A172C" w:rsidRDefault="008A172C">
            <w:pPr>
              <w:rPr>
                <w:rFonts w:ascii="Arial" w:hAnsi="Arial" w:cs="Arial"/>
                <w:bCs/>
              </w:rPr>
            </w:pPr>
            <w:r>
              <w:rPr>
                <w:rFonts w:ascii="Arial" w:hAnsi="Arial" w:cs="Arial"/>
                <w:bCs/>
              </w:rPr>
              <w:t>L’annulation d’un rendez-vous pour désistement/non-disponibilité du patient</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203" w:type="dxa"/>
            <w:gridSpan w:val="2"/>
          </w:tcPr>
          <w:p w:rsidR="008A172C" w:rsidRDefault="008A172C">
            <w:pPr>
              <w:rPr>
                <w:rFonts w:ascii="Arial" w:hAnsi="Arial" w:cs="Arial"/>
                <w:b/>
              </w:rPr>
            </w:pPr>
            <w:r>
              <w:rPr>
                <w:rFonts w:ascii="Arial" w:hAnsi="Arial" w:cs="Arial"/>
                <w:b/>
              </w:rPr>
              <w:t>Pré-conditions</w:t>
            </w:r>
          </w:p>
        </w:tc>
        <w:tc>
          <w:tcPr>
            <w:tcW w:w="8885"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On a accédé au rendez vous du patient qui est chargé</w:t>
            </w:r>
          </w:p>
        </w:tc>
      </w:tr>
      <w:tr w:rsidR="008A172C">
        <w:tblPrEx>
          <w:tblCellMar>
            <w:top w:w="0" w:type="dxa"/>
            <w:bottom w:w="0" w:type="dxa"/>
          </w:tblCellMar>
        </w:tblPrEx>
        <w:trPr>
          <w:cantSplit/>
        </w:trPr>
        <w:tc>
          <w:tcPr>
            <w:tcW w:w="2203"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85" w:type="dxa"/>
            <w:gridSpan w:val="4"/>
          </w:tcPr>
          <w:p w:rsidR="008A172C" w:rsidRDefault="008A172C">
            <w:pPr>
              <w:numPr>
                <w:ilvl w:val="0"/>
                <w:numId w:val="9"/>
              </w:numPr>
              <w:rPr>
                <w:rFonts w:ascii="Arial" w:hAnsi="Arial" w:cs="Arial"/>
                <w:b/>
                <w:bCs/>
              </w:rPr>
            </w:pPr>
            <w:r>
              <w:rPr>
                <w:rFonts w:ascii="Arial" w:hAnsi="Arial" w:cs="Arial"/>
              </w:rPr>
              <w:t>Le rendez-vous du patient est effacé</w:t>
            </w:r>
          </w:p>
          <w:p w:rsidR="008A172C" w:rsidRDefault="008A172C">
            <w:pPr>
              <w:numPr>
                <w:ilvl w:val="0"/>
                <w:numId w:val="9"/>
              </w:numPr>
              <w:rPr>
                <w:rFonts w:ascii="Arial" w:hAnsi="Arial" w:cs="Arial"/>
                <w:b/>
                <w:bCs/>
              </w:rPr>
            </w:pPr>
            <w:r>
              <w:rPr>
                <w:rFonts w:ascii="Arial" w:hAnsi="Arial" w:cs="Arial"/>
              </w:rPr>
              <w:t>Un nouveau rendez-vous occupe sa plage horaire</w:t>
            </w:r>
          </w:p>
        </w:tc>
      </w:tr>
      <w:tr w:rsidR="008A172C">
        <w:tblPrEx>
          <w:tblCellMar>
            <w:top w:w="0" w:type="dxa"/>
            <w:bottom w:w="0" w:type="dxa"/>
          </w:tblCellMar>
        </w:tblPrEx>
        <w:trPr>
          <w:cantSplit/>
        </w:trPr>
        <w:tc>
          <w:tcPr>
            <w:tcW w:w="1151" w:type="dxa"/>
          </w:tcPr>
          <w:p w:rsidR="008A172C" w:rsidRDefault="008A172C">
            <w:pPr>
              <w:rPr>
                <w:rFonts w:ascii="Arial" w:hAnsi="Arial" w:cs="Arial"/>
                <w:b/>
              </w:rPr>
            </w:pPr>
            <w:r>
              <w:rPr>
                <w:rFonts w:ascii="Arial" w:hAnsi="Arial" w:cs="Arial"/>
                <w:b/>
              </w:rPr>
              <w:t>Étape #</w:t>
            </w:r>
          </w:p>
        </w:tc>
        <w:tc>
          <w:tcPr>
            <w:tcW w:w="4275"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62"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r>
              <w:rPr>
                <w:rFonts w:ascii="Arial" w:hAnsi="Arial" w:cs="Arial"/>
                <w:bCs/>
              </w:rPr>
              <w:t>Le MPA demande l’annulation du rendez-vous</w:t>
            </w:r>
          </w:p>
        </w:tc>
        <w:tc>
          <w:tcPr>
            <w:tcW w:w="5662"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p>
        </w:tc>
        <w:tc>
          <w:tcPr>
            <w:tcW w:w="5662" w:type="dxa"/>
            <w:gridSpan w:val="2"/>
          </w:tcPr>
          <w:p w:rsidR="008A172C" w:rsidRDefault="008A172C">
            <w:pPr>
              <w:rPr>
                <w:rFonts w:ascii="Arial" w:hAnsi="Arial" w:cs="Arial"/>
              </w:rPr>
            </w:pPr>
            <w:r>
              <w:rPr>
                <w:rFonts w:ascii="Arial" w:hAnsi="Arial" w:cs="Arial"/>
              </w:rPr>
              <w:t>Le système efface le rendez-vous annulé</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
                <w:bCs/>
              </w:rPr>
            </w:pPr>
          </w:p>
        </w:tc>
        <w:tc>
          <w:tcPr>
            <w:tcW w:w="5662" w:type="dxa"/>
            <w:gridSpan w:val="2"/>
          </w:tcPr>
          <w:p w:rsidR="008A172C" w:rsidRDefault="008A172C">
            <w:pPr>
              <w:rPr>
                <w:rFonts w:ascii="Arial" w:hAnsi="Arial" w:cs="Arial"/>
              </w:rPr>
            </w:pPr>
            <w:r>
              <w:rPr>
                <w:rFonts w:ascii="Arial" w:hAnsi="Arial" w:cs="Arial"/>
              </w:rPr>
              <w:t>Le système identifie la liste d’attente des rendez-vous pour le même acte dont la date cédulée est postérieure à la date du rendez-vous annulé</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p>
        </w:tc>
        <w:tc>
          <w:tcPr>
            <w:tcW w:w="5662" w:type="dxa"/>
            <w:gridSpan w:val="2"/>
          </w:tcPr>
          <w:p w:rsidR="008A172C" w:rsidRDefault="008A172C">
            <w:pPr>
              <w:rPr>
                <w:rFonts w:ascii="Arial" w:hAnsi="Arial" w:cs="Arial"/>
              </w:rPr>
            </w:pPr>
            <w:r>
              <w:rPr>
                <w:rFonts w:ascii="Arial" w:hAnsi="Arial" w:cs="Arial"/>
              </w:rPr>
              <w:t>Le système présente les rendez-vous de cette liste par ordre de priorité</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r>
              <w:rPr>
                <w:rFonts w:ascii="Arial" w:hAnsi="Arial" w:cs="Arial"/>
                <w:bCs/>
              </w:rPr>
              <w:t>Le MPA identifie, en consultation avec les patients, le rendez-vous qui pourra prendre sa place</w:t>
            </w:r>
          </w:p>
        </w:tc>
        <w:tc>
          <w:tcPr>
            <w:tcW w:w="5662"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p>
        </w:tc>
        <w:tc>
          <w:tcPr>
            <w:tcW w:w="5662" w:type="dxa"/>
            <w:gridSpan w:val="2"/>
          </w:tcPr>
          <w:p w:rsidR="008A172C" w:rsidRDefault="008A172C">
            <w:pPr>
              <w:rPr>
                <w:rFonts w:ascii="Arial" w:hAnsi="Arial" w:cs="Arial"/>
              </w:rPr>
            </w:pPr>
            <w:r>
              <w:rPr>
                <w:rFonts w:ascii="Arial" w:hAnsi="Arial" w:cs="Arial"/>
              </w:rPr>
              <w:t>Le système retire le rendez-vous de la liste d’attente</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p>
        </w:tc>
        <w:tc>
          <w:tcPr>
            <w:tcW w:w="5662" w:type="dxa"/>
            <w:gridSpan w:val="2"/>
          </w:tcPr>
          <w:p w:rsidR="008A172C" w:rsidRDefault="008A172C">
            <w:pPr>
              <w:rPr>
                <w:rFonts w:ascii="Arial" w:hAnsi="Arial" w:cs="Arial"/>
              </w:rPr>
            </w:pPr>
            <w:r>
              <w:rPr>
                <w:rFonts w:ascii="Arial" w:hAnsi="Arial" w:cs="Arial"/>
              </w:rPr>
              <w:t>Le système crée une nouvelle copie de ce rendez-vous avec la nouvelle plage horaire.</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p>
        </w:tc>
        <w:tc>
          <w:tcPr>
            <w:tcW w:w="5662" w:type="dxa"/>
            <w:gridSpan w:val="2"/>
          </w:tcPr>
          <w:p w:rsidR="008A172C" w:rsidRDefault="008A172C">
            <w:pPr>
              <w:rPr>
                <w:rFonts w:ascii="Arial" w:hAnsi="Arial" w:cs="Arial"/>
              </w:rPr>
            </w:pPr>
            <w:r>
              <w:rPr>
                <w:rFonts w:ascii="Arial" w:hAnsi="Arial" w:cs="Arial"/>
              </w:rPr>
              <w:t>GOTO 2 avec l’ancienne copie</w:t>
            </w:r>
          </w:p>
        </w:tc>
      </w:tr>
      <w:tr w:rsidR="008A172C">
        <w:tblPrEx>
          <w:tblCellMar>
            <w:top w:w="0" w:type="dxa"/>
            <w:bottom w:w="0" w:type="dxa"/>
          </w:tblCellMar>
        </w:tblPrEx>
        <w:trPr>
          <w:cantSplit/>
        </w:trPr>
        <w:tc>
          <w:tcPr>
            <w:tcW w:w="1151" w:type="dxa"/>
          </w:tcPr>
          <w:p w:rsidR="008A172C" w:rsidRDefault="008A172C">
            <w:pPr>
              <w:numPr>
                <w:ilvl w:val="0"/>
                <w:numId w:val="21"/>
              </w:numPr>
              <w:rPr>
                <w:rFonts w:ascii="Arial" w:hAnsi="Arial" w:cs="Arial"/>
              </w:rPr>
            </w:pPr>
          </w:p>
        </w:tc>
        <w:tc>
          <w:tcPr>
            <w:tcW w:w="4275" w:type="dxa"/>
            <w:gridSpan w:val="3"/>
          </w:tcPr>
          <w:p w:rsidR="008A172C" w:rsidRDefault="008A172C">
            <w:pPr>
              <w:rPr>
                <w:rFonts w:ascii="Arial" w:hAnsi="Arial" w:cs="Arial"/>
                <w:bCs/>
              </w:rPr>
            </w:pPr>
          </w:p>
        </w:tc>
        <w:tc>
          <w:tcPr>
            <w:tcW w:w="5662"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51" w:type="dxa"/>
          </w:tcPr>
          <w:p w:rsidR="008A172C" w:rsidRDefault="008A172C">
            <w:pPr>
              <w:rPr>
                <w:rFonts w:ascii="Arial" w:hAnsi="Arial" w:cs="Arial"/>
                <w:b/>
              </w:rPr>
            </w:pPr>
            <w:r>
              <w:rPr>
                <w:rFonts w:ascii="Arial" w:hAnsi="Arial" w:cs="Arial"/>
                <w:b/>
              </w:rPr>
              <w:t>Step #</w:t>
            </w:r>
          </w:p>
        </w:tc>
        <w:tc>
          <w:tcPr>
            <w:tcW w:w="4275" w:type="dxa"/>
            <w:gridSpan w:val="3"/>
          </w:tcPr>
          <w:p w:rsidR="008A172C" w:rsidRDefault="008A172C">
            <w:pPr>
              <w:rPr>
                <w:rFonts w:cs="Arial"/>
                <w:b/>
                <w:bCs/>
              </w:rPr>
            </w:pPr>
            <w:r>
              <w:rPr>
                <w:rFonts w:cs="Arial"/>
                <w:b/>
                <w:bCs/>
              </w:rPr>
              <w:t>Action alternative acteur</w:t>
            </w:r>
          </w:p>
        </w:tc>
        <w:tc>
          <w:tcPr>
            <w:tcW w:w="5662"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51" w:type="dxa"/>
          </w:tcPr>
          <w:p w:rsidR="008A172C" w:rsidRDefault="008A172C">
            <w:pPr>
              <w:rPr>
                <w:rFonts w:ascii="Arial" w:hAnsi="Arial" w:cs="Arial"/>
              </w:rPr>
            </w:pPr>
            <w:r>
              <w:rPr>
                <w:rFonts w:ascii="Arial" w:hAnsi="Arial" w:cs="Arial"/>
              </w:rPr>
              <w:t>4.a</w:t>
            </w:r>
          </w:p>
        </w:tc>
        <w:tc>
          <w:tcPr>
            <w:tcW w:w="4275" w:type="dxa"/>
            <w:gridSpan w:val="3"/>
          </w:tcPr>
          <w:p w:rsidR="008A172C" w:rsidRDefault="008A172C">
            <w:pPr>
              <w:rPr>
                <w:rFonts w:cs="Arial"/>
                <w:b/>
                <w:bCs/>
                <w:lang w:val="en-US"/>
              </w:rPr>
            </w:pPr>
          </w:p>
        </w:tc>
        <w:tc>
          <w:tcPr>
            <w:tcW w:w="5662" w:type="dxa"/>
            <w:gridSpan w:val="2"/>
          </w:tcPr>
          <w:p w:rsidR="008A172C" w:rsidRDefault="008A172C">
            <w:pPr>
              <w:rPr>
                <w:rFonts w:ascii="Arial" w:hAnsi="Arial" w:cs="Arial"/>
              </w:rPr>
            </w:pPr>
            <w:r>
              <w:rPr>
                <w:rFonts w:ascii="Arial" w:hAnsi="Arial" w:cs="Arial"/>
              </w:rPr>
              <w:t>La liste de rendez-vous qui pourraient profiter de l’annulation est vide</w:t>
            </w:r>
          </w:p>
        </w:tc>
      </w:tr>
      <w:tr w:rsidR="008A172C">
        <w:tblPrEx>
          <w:tblCellMar>
            <w:top w:w="0" w:type="dxa"/>
            <w:bottom w:w="0" w:type="dxa"/>
          </w:tblCellMar>
        </w:tblPrEx>
        <w:trPr>
          <w:cantSplit/>
        </w:trPr>
        <w:tc>
          <w:tcPr>
            <w:tcW w:w="1151" w:type="dxa"/>
          </w:tcPr>
          <w:p w:rsidR="008A172C" w:rsidRDefault="008A172C">
            <w:pPr>
              <w:rPr>
                <w:rFonts w:ascii="Arial" w:hAnsi="Arial" w:cs="Arial"/>
              </w:rPr>
            </w:pPr>
            <w:r>
              <w:rPr>
                <w:rFonts w:ascii="Arial" w:hAnsi="Arial" w:cs="Arial"/>
              </w:rPr>
              <w:t>4.a.1</w:t>
            </w:r>
          </w:p>
        </w:tc>
        <w:tc>
          <w:tcPr>
            <w:tcW w:w="4275" w:type="dxa"/>
            <w:gridSpan w:val="3"/>
          </w:tcPr>
          <w:p w:rsidR="008A172C" w:rsidRDefault="008A172C">
            <w:pPr>
              <w:rPr>
                <w:rFonts w:cs="Arial"/>
                <w:b/>
                <w:bCs/>
                <w:lang w:val="en-US"/>
              </w:rPr>
            </w:pPr>
          </w:p>
        </w:tc>
        <w:tc>
          <w:tcPr>
            <w:tcW w:w="5662" w:type="dxa"/>
            <w:gridSpan w:val="2"/>
          </w:tcPr>
          <w:p w:rsidR="008A172C" w:rsidRDefault="008A172C">
            <w:pPr>
              <w:rPr>
                <w:rFonts w:ascii="Arial" w:hAnsi="Arial" w:cs="Arial"/>
              </w:rPr>
            </w:pPr>
            <w:r>
              <w:rPr>
                <w:rFonts w:ascii="Arial" w:hAnsi="Arial" w:cs="Arial"/>
              </w:rPr>
              <w:t>Le système identifie une liste de rendez-vous candidats au déplacement</w:t>
            </w:r>
          </w:p>
        </w:tc>
      </w:tr>
      <w:tr w:rsidR="008A172C">
        <w:tblPrEx>
          <w:tblCellMar>
            <w:top w:w="0" w:type="dxa"/>
            <w:bottom w:w="0" w:type="dxa"/>
          </w:tblCellMar>
        </w:tblPrEx>
        <w:trPr>
          <w:cantSplit/>
        </w:trPr>
        <w:tc>
          <w:tcPr>
            <w:tcW w:w="1151" w:type="dxa"/>
          </w:tcPr>
          <w:p w:rsidR="008A172C" w:rsidRDefault="008A172C">
            <w:pPr>
              <w:rPr>
                <w:rFonts w:ascii="Arial" w:hAnsi="Arial" w:cs="Arial"/>
              </w:rPr>
            </w:pPr>
            <w:r>
              <w:rPr>
                <w:rFonts w:ascii="Arial" w:hAnsi="Arial" w:cs="Arial"/>
              </w:rPr>
              <w:t>4.a.2</w:t>
            </w:r>
          </w:p>
        </w:tc>
        <w:tc>
          <w:tcPr>
            <w:tcW w:w="4275" w:type="dxa"/>
            <w:gridSpan w:val="3"/>
          </w:tcPr>
          <w:p w:rsidR="008A172C" w:rsidRDefault="008A172C">
            <w:pPr>
              <w:rPr>
                <w:rFonts w:cs="Arial"/>
                <w:bCs/>
              </w:rPr>
            </w:pPr>
            <w:r>
              <w:rPr>
                <w:rFonts w:cs="Arial"/>
                <w:bCs/>
              </w:rPr>
              <w:t xml:space="preserve">Le MPA identifie, en consultation avec les patients, le rendez-vous </w:t>
            </w:r>
          </w:p>
        </w:tc>
        <w:tc>
          <w:tcPr>
            <w:tcW w:w="5662"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51" w:type="dxa"/>
          </w:tcPr>
          <w:p w:rsidR="008A172C" w:rsidRDefault="008A172C">
            <w:pPr>
              <w:rPr>
                <w:rFonts w:ascii="Arial" w:hAnsi="Arial" w:cs="Arial"/>
              </w:rPr>
            </w:pPr>
            <w:r>
              <w:rPr>
                <w:rFonts w:ascii="Arial" w:hAnsi="Arial" w:cs="Arial"/>
              </w:rPr>
              <w:t>4.a.3</w:t>
            </w:r>
          </w:p>
        </w:tc>
        <w:tc>
          <w:tcPr>
            <w:tcW w:w="4275" w:type="dxa"/>
            <w:gridSpan w:val="3"/>
          </w:tcPr>
          <w:p w:rsidR="008A172C" w:rsidRDefault="008A172C">
            <w:pPr>
              <w:rPr>
                <w:rFonts w:cs="Arial"/>
                <w:b/>
                <w:bCs/>
              </w:rPr>
            </w:pPr>
          </w:p>
        </w:tc>
        <w:tc>
          <w:tcPr>
            <w:tcW w:w="5662" w:type="dxa"/>
            <w:gridSpan w:val="2"/>
          </w:tcPr>
          <w:p w:rsidR="008A172C" w:rsidRDefault="008A172C">
            <w:pPr>
              <w:rPr>
                <w:rFonts w:ascii="Arial" w:hAnsi="Arial" w:cs="Arial"/>
              </w:rPr>
            </w:pPr>
            <w:r>
              <w:rPr>
                <w:rFonts w:ascii="Arial" w:hAnsi="Arial" w:cs="Arial"/>
              </w:rPr>
              <w:t>GOTO 7</w:t>
            </w:r>
          </w:p>
        </w:tc>
      </w:tr>
      <w:tr w:rsidR="008A172C">
        <w:tblPrEx>
          <w:tblCellMar>
            <w:top w:w="0" w:type="dxa"/>
            <w:bottom w:w="0" w:type="dxa"/>
          </w:tblCellMar>
        </w:tblPrEx>
        <w:trPr>
          <w:cantSplit/>
        </w:trPr>
        <w:tc>
          <w:tcPr>
            <w:tcW w:w="1151" w:type="dxa"/>
          </w:tcPr>
          <w:p w:rsidR="008A172C" w:rsidRDefault="008A172C">
            <w:pPr>
              <w:rPr>
                <w:rFonts w:ascii="Arial" w:hAnsi="Arial" w:cs="Arial"/>
              </w:rPr>
            </w:pPr>
            <w:r>
              <w:rPr>
                <w:rFonts w:ascii="Arial" w:hAnsi="Arial" w:cs="Arial"/>
              </w:rPr>
              <w:t>4.a.2.a</w:t>
            </w:r>
          </w:p>
        </w:tc>
        <w:tc>
          <w:tcPr>
            <w:tcW w:w="4275" w:type="dxa"/>
            <w:gridSpan w:val="3"/>
          </w:tcPr>
          <w:p w:rsidR="008A172C" w:rsidRDefault="008A172C">
            <w:pPr>
              <w:rPr>
                <w:rFonts w:cs="Arial"/>
                <w:bCs/>
              </w:rPr>
            </w:pPr>
            <w:r>
              <w:rPr>
                <w:rFonts w:cs="Arial"/>
                <w:bCs/>
              </w:rPr>
              <w:t>Le MPA décide de ne rien faire</w:t>
            </w:r>
          </w:p>
        </w:tc>
        <w:tc>
          <w:tcPr>
            <w:tcW w:w="5662"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51" w:type="dxa"/>
          </w:tcPr>
          <w:p w:rsidR="008A172C" w:rsidRDefault="008A172C">
            <w:pPr>
              <w:rPr>
                <w:rFonts w:ascii="Arial" w:hAnsi="Arial" w:cs="Arial"/>
              </w:rPr>
            </w:pPr>
            <w:r>
              <w:rPr>
                <w:rFonts w:ascii="Arial" w:hAnsi="Arial" w:cs="Arial"/>
              </w:rPr>
              <w:t>4.a.2.a.1</w:t>
            </w:r>
          </w:p>
        </w:tc>
        <w:tc>
          <w:tcPr>
            <w:tcW w:w="4275" w:type="dxa"/>
            <w:gridSpan w:val="3"/>
          </w:tcPr>
          <w:p w:rsidR="008A172C" w:rsidRDefault="008A172C">
            <w:pPr>
              <w:rPr>
                <w:rFonts w:cs="Arial"/>
                <w:bCs/>
              </w:rPr>
            </w:pPr>
          </w:p>
        </w:tc>
        <w:tc>
          <w:tcPr>
            <w:tcW w:w="5662" w:type="dxa"/>
            <w:gridSpan w:val="2"/>
          </w:tcPr>
          <w:p w:rsidR="008A172C" w:rsidRDefault="008A172C">
            <w:pPr>
              <w:rPr>
                <w:rFonts w:ascii="Arial" w:hAnsi="Arial" w:cs="Arial"/>
              </w:rPr>
            </w:pPr>
            <w:r>
              <w:rPr>
                <w:rFonts w:ascii="Arial" w:hAnsi="Arial" w:cs="Arial"/>
              </w:rPr>
              <w:t>GOTO 9 (FIN)</w:t>
            </w:r>
          </w:p>
        </w:tc>
      </w:tr>
    </w:tbl>
    <w:p w:rsidR="008A172C" w:rsidRDefault="008A172C"/>
    <w:p w:rsidR="008A172C" w:rsidRDefault="008A172C">
      <w:pPr>
        <w:jc w:val="center"/>
        <w:rPr>
          <w:sz w:val="28"/>
          <w:szCs w:val="28"/>
          <w:u w:val="single"/>
          <w:lang w:val="fr-FR"/>
        </w:rPr>
      </w:pPr>
      <w:r>
        <w:rPr>
          <w:sz w:val="28"/>
          <w:szCs w:val="28"/>
          <w:u w:val="single"/>
          <w:lang w:val="fr-FR"/>
        </w:rPr>
        <w:br w:type="page"/>
      </w:r>
      <w:r>
        <w:rPr>
          <w:sz w:val="28"/>
          <w:szCs w:val="28"/>
          <w:u w:val="single"/>
          <w:lang w:val="fr-FR"/>
        </w:rPr>
        <w:lastRenderedPageBreak/>
        <w:t>Diagramme de séquence</w:t>
      </w:r>
    </w:p>
    <w:p w:rsidR="008A172C" w:rsidRDefault="00192612">
      <w:r>
        <w:rPr>
          <w:noProof/>
          <w:lang w:eastAsia="fr-CA"/>
        </w:rPr>
        <w:drawing>
          <wp:inline distT="0" distB="0" distL="0" distR="0">
            <wp:extent cx="6962775" cy="5819775"/>
            <wp:effectExtent l="1905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6962775" cy="5819775"/>
                    </a:xfrm>
                    <a:prstGeom prst="rect">
                      <a:avLst/>
                    </a:prstGeom>
                    <a:noFill/>
                    <a:ln w="9525">
                      <a:noFill/>
                      <a:miter lim="800000"/>
                      <a:headEnd/>
                      <a:tailEnd/>
                    </a:ln>
                  </pic:spPr>
                </pic:pic>
              </a:graphicData>
            </a:graphic>
          </wp:inline>
        </w:drawing>
      </w:r>
    </w:p>
    <w:p w:rsidR="008A172C" w:rsidRDefault="008A172C"/>
    <w:p w:rsidR="008A172C" w:rsidRDefault="008A172C">
      <w:pPr>
        <w:pStyle w:val="Titre2"/>
      </w:pPr>
      <w:bookmarkStart w:id="20" w:name="_Changement_de_rendez-vous"/>
      <w:bookmarkStart w:id="21" w:name="_Toc157543110"/>
      <w:bookmarkEnd w:id="20"/>
      <w:r>
        <w:t>Changement de rendez-vous</w:t>
      </w:r>
      <w:bookmarkEnd w:id="21"/>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51"/>
        <w:gridCol w:w="961"/>
        <w:gridCol w:w="2682"/>
        <w:gridCol w:w="376"/>
        <w:gridCol w:w="1373"/>
        <w:gridCol w:w="4145"/>
      </w:tblGrid>
      <w:tr w:rsidR="008A172C">
        <w:tblPrEx>
          <w:tblCellMar>
            <w:top w:w="0" w:type="dxa"/>
            <w:bottom w:w="0" w:type="dxa"/>
          </w:tblCellMar>
        </w:tblPrEx>
        <w:tc>
          <w:tcPr>
            <w:tcW w:w="2512" w:type="dxa"/>
            <w:gridSpan w:val="2"/>
          </w:tcPr>
          <w:p w:rsidR="008A172C" w:rsidRDefault="008A172C">
            <w:pPr>
              <w:pStyle w:val="Sous-titre"/>
              <w:rPr>
                <w:rFonts w:cs="Arial"/>
                <w:lang w:val="en-US"/>
              </w:rPr>
            </w:pPr>
            <w:r>
              <w:rPr>
                <w:rFonts w:cs="Arial"/>
                <w:lang w:val="en-US"/>
              </w:rPr>
              <w:t>Nom</w:t>
            </w:r>
          </w:p>
        </w:tc>
        <w:tc>
          <w:tcPr>
            <w:tcW w:w="2682" w:type="dxa"/>
          </w:tcPr>
          <w:p w:rsidR="008A172C" w:rsidRDefault="008A172C">
            <w:pPr>
              <w:rPr>
                <w:rFonts w:ascii="Arial" w:hAnsi="Arial" w:cs="Arial"/>
                <w:bCs/>
                <w:lang w:val="en-US"/>
              </w:rPr>
            </w:pPr>
            <w:r>
              <w:rPr>
                <w:rFonts w:ascii="Arial" w:hAnsi="Arial" w:cs="Arial"/>
                <w:bCs/>
                <w:lang w:val="en-US"/>
              </w:rPr>
              <w:t>Changement de rendez-vous</w:t>
            </w:r>
          </w:p>
        </w:tc>
        <w:tc>
          <w:tcPr>
            <w:tcW w:w="1749" w:type="dxa"/>
            <w:gridSpan w:val="2"/>
          </w:tcPr>
          <w:p w:rsidR="008A172C" w:rsidRDefault="008A172C">
            <w:pPr>
              <w:rPr>
                <w:rFonts w:ascii="Arial" w:hAnsi="Arial" w:cs="Arial"/>
                <w:b/>
                <w:lang w:val="en-US"/>
              </w:rPr>
            </w:pPr>
            <w:r>
              <w:rPr>
                <w:rFonts w:ascii="Arial" w:hAnsi="Arial" w:cs="Arial"/>
                <w:b/>
                <w:lang w:val="en-US"/>
              </w:rPr>
              <w:t>Version</w:t>
            </w:r>
          </w:p>
        </w:tc>
        <w:tc>
          <w:tcPr>
            <w:tcW w:w="4145" w:type="dxa"/>
          </w:tcPr>
          <w:p w:rsidR="008A172C" w:rsidRDefault="008A172C">
            <w:pPr>
              <w:jc w:val="center"/>
              <w:rPr>
                <w:rFonts w:ascii="Arial" w:hAnsi="Arial" w:cs="Arial"/>
                <w:b/>
                <w:bCs/>
                <w:lang w:val="en-US"/>
              </w:rPr>
            </w:pPr>
            <w:r>
              <w:rPr>
                <w:rFonts w:ascii="Arial" w:hAnsi="Arial" w:cs="Arial"/>
                <w:b/>
                <w:bCs/>
                <w:lang w:val="en-US"/>
              </w:rPr>
              <w:t>0.5</w:t>
            </w:r>
          </w:p>
        </w:tc>
      </w:tr>
      <w:tr w:rsidR="008A172C">
        <w:tblPrEx>
          <w:tblCellMar>
            <w:top w:w="0" w:type="dxa"/>
            <w:bottom w:w="0" w:type="dxa"/>
          </w:tblCellMar>
        </w:tblPrEx>
        <w:tc>
          <w:tcPr>
            <w:tcW w:w="2512" w:type="dxa"/>
            <w:gridSpan w:val="2"/>
          </w:tcPr>
          <w:p w:rsidR="008A172C" w:rsidRDefault="008A172C">
            <w:pPr>
              <w:rPr>
                <w:b/>
              </w:rPr>
            </w:pPr>
            <w:r>
              <w:rPr>
                <w:b/>
              </w:rPr>
              <w:t>Domaine fonctionnel</w:t>
            </w:r>
          </w:p>
        </w:tc>
        <w:tc>
          <w:tcPr>
            <w:tcW w:w="2682" w:type="dxa"/>
          </w:tcPr>
          <w:p w:rsidR="008A172C" w:rsidRDefault="008A172C">
            <w:pPr>
              <w:rPr>
                <w:rFonts w:ascii="Arial" w:hAnsi="Arial" w:cs="Arial"/>
                <w:bCs/>
              </w:rPr>
            </w:pPr>
            <w:r>
              <w:rPr>
                <w:rFonts w:ascii="Arial" w:hAnsi="Arial" w:cs="Arial"/>
                <w:bCs/>
              </w:rPr>
              <w:t>Gestion des rendez-vous</w:t>
            </w:r>
          </w:p>
        </w:tc>
        <w:tc>
          <w:tcPr>
            <w:tcW w:w="1749" w:type="dxa"/>
            <w:gridSpan w:val="2"/>
          </w:tcPr>
          <w:p w:rsidR="008A172C" w:rsidRDefault="008A172C">
            <w:pPr>
              <w:rPr>
                <w:rFonts w:ascii="Arial" w:hAnsi="Arial" w:cs="Arial"/>
                <w:b/>
              </w:rPr>
            </w:pPr>
            <w:r>
              <w:rPr>
                <w:rFonts w:ascii="Arial" w:hAnsi="Arial" w:cs="Arial"/>
                <w:b/>
              </w:rPr>
              <w:t>Auteur</w:t>
            </w:r>
          </w:p>
        </w:tc>
        <w:tc>
          <w:tcPr>
            <w:tcW w:w="4145"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512" w:type="dxa"/>
            <w:gridSpan w:val="2"/>
          </w:tcPr>
          <w:p w:rsidR="008A172C" w:rsidRDefault="008A172C">
            <w:pPr>
              <w:rPr>
                <w:rFonts w:ascii="Arial" w:hAnsi="Arial" w:cs="Arial"/>
                <w:b/>
              </w:rPr>
            </w:pPr>
            <w:r>
              <w:rPr>
                <w:rFonts w:ascii="Arial" w:hAnsi="Arial" w:cs="Arial"/>
                <w:b/>
              </w:rPr>
              <w:t>Type</w:t>
            </w:r>
          </w:p>
        </w:tc>
        <w:tc>
          <w:tcPr>
            <w:tcW w:w="2682" w:type="dxa"/>
          </w:tcPr>
          <w:p w:rsidR="008A172C" w:rsidRDefault="008A172C">
            <w:pPr>
              <w:rPr>
                <w:rFonts w:ascii="Arial" w:hAnsi="Arial" w:cs="Arial"/>
                <w:b/>
                <w:bCs/>
              </w:rPr>
            </w:pPr>
            <w:r>
              <w:rPr>
                <w:rFonts w:ascii="Arial" w:hAnsi="Arial" w:cs="Arial"/>
              </w:rPr>
              <w:t>Primaire</w:t>
            </w:r>
          </w:p>
        </w:tc>
        <w:tc>
          <w:tcPr>
            <w:tcW w:w="1749" w:type="dxa"/>
            <w:gridSpan w:val="2"/>
          </w:tcPr>
          <w:p w:rsidR="008A172C" w:rsidRDefault="008A172C">
            <w:pPr>
              <w:rPr>
                <w:rFonts w:ascii="Arial" w:hAnsi="Arial" w:cs="Arial"/>
                <w:b/>
              </w:rPr>
            </w:pPr>
            <w:r>
              <w:rPr>
                <w:rFonts w:ascii="Arial" w:hAnsi="Arial" w:cs="Arial"/>
                <w:b/>
              </w:rPr>
              <w:t>Références</w:t>
            </w:r>
          </w:p>
        </w:tc>
        <w:tc>
          <w:tcPr>
            <w:tcW w:w="4145" w:type="dxa"/>
          </w:tcPr>
          <w:p w:rsidR="008A172C" w:rsidRDefault="008A172C">
            <w:pPr>
              <w:jc w:val="center"/>
              <w:rPr>
                <w:rFonts w:ascii="Arial" w:hAnsi="Arial" w:cs="Arial"/>
              </w:rPr>
            </w:pPr>
            <w:r>
              <w:rPr>
                <w:rFonts w:ascii="Arial" w:hAnsi="Arial" w:cs="Arial"/>
              </w:rPr>
              <w:t xml:space="preserve">Pré-requis : </w:t>
            </w:r>
            <w:hyperlink w:anchor="_Accès_à_un_1" w:history="1">
              <w:r>
                <w:rPr>
                  <w:rStyle w:val="Lienhypertexte"/>
                  <w:rFonts w:ascii="Arial" w:hAnsi="Arial" w:cs="Arial"/>
                </w:rPr>
                <w:t>Accès à un  rendez-vous pour un patient</w:t>
              </w:r>
            </w:hyperlink>
          </w:p>
          <w:p w:rsidR="008A172C" w:rsidRDefault="008A172C">
            <w:pPr>
              <w:jc w:val="center"/>
              <w:rPr>
                <w:rFonts w:ascii="Arial" w:hAnsi="Arial" w:cs="Arial"/>
              </w:rPr>
            </w:pPr>
            <w:r>
              <w:rPr>
                <w:rFonts w:ascii="Arial" w:hAnsi="Arial" w:cs="Arial"/>
              </w:rPr>
              <w:t xml:space="preserve">Invoque : </w:t>
            </w:r>
            <w:hyperlink w:anchor="_Annulation_de_rendez-vous" w:history="1">
              <w:r>
                <w:rPr>
                  <w:rStyle w:val="Lienhypertexte"/>
                  <w:rFonts w:ascii="Arial" w:hAnsi="Arial" w:cs="Arial"/>
                </w:rPr>
                <w:t>Annulation de rendez-vous</w:t>
              </w:r>
            </w:hyperlink>
          </w:p>
        </w:tc>
      </w:tr>
      <w:tr w:rsidR="008A172C">
        <w:tblPrEx>
          <w:tblCellMar>
            <w:top w:w="0" w:type="dxa"/>
            <w:bottom w:w="0" w:type="dxa"/>
          </w:tblCellMar>
        </w:tblPrEx>
        <w:trPr>
          <w:cantSplit/>
          <w:trHeight w:val="550"/>
        </w:trPr>
        <w:tc>
          <w:tcPr>
            <w:tcW w:w="2512"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576" w:type="dxa"/>
            <w:gridSpan w:val="4"/>
            <w:tcBorders>
              <w:bottom w:val="single" w:sz="4" w:space="0" w:color="auto"/>
            </w:tcBorders>
          </w:tcPr>
          <w:p w:rsidR="008A172C" w:rsidRDefault="008A172C">
            <w:pPr>
              <w:rPr>
                <w:rFonts w:ascii="Arial" w:hAnsi="Arial" w:cs="Arial"/>
              </w:rPr>
            </w:pPr>
            <w:r>
              <w:rPr>
                <w:rFonts w:ascii="Arial" w:hAnsi="Arial" w:cs="Arial"/>
              </w:rPr>
              <w:t>Un patient demande de modifier un rendez-vous. D’abord, on lui propose les alternatives. Si elles lui conviennent, on en crée un nouveau avec la nouvelle plage horaire et on annule l’ancien. Sinon, on laisse ça tel quel.</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Acteurs</w:t>
            </w:r>
          </w:p>
        </w:tc>
        <w:tc>
          <w:tcPr>
            <w:tcW w:w="8576" w:type="dxa"/>
            <w:gridSpan w:val="4"/>
          </w:tcPr>
          <w:p w:rsidR="008A172C" w:rsidRDefault="008A172C">
            <w:pPr>
              <w:rPr>
                <w:rFonts w:ascii="Arial" w:hAnsi="Arial" w:cs="Arial"/>
                <w:bCs/>
              </w:rPr>
            </w:pPr>
            <w:r>
              <w:rPr>
                <w:rFonts w:ascii="Arial" w:hAnsi="Arial" w:cs="Arial"/>
                <w:bCs/>
              </w:rPr>
              <w:t>Un Membre du Personnel Administratif (MPA), en intéraction avec le patient</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Évt déclencheur</w:t>
            </w:r>
          </w:p>
        </w:tc>
        <w:tc>
          <w:tcPr>
            <w:tcW w:w="8576" w:type="dxa"/>
            <w:gridSpan w:val="4"/>
          </w:tcPr>
          <w:p w:rsidR="008A172C" w:rsidRDefault="008A172C">
            <w:pPr>
              <w:rPr>
                <w:rFonts w:ascii="Arial" w:hAnsi="Arial" w:cs="Arial"/>
                <w:bCs/>
              </w:rPr>
            </w:pPr>
            <w:r>
              <w:rPr>
                <w:rFonts w:ascii="Arial" w:hAnsi="Arial" w:cs="Arial"/>
                <w:bCs/>
              </w:rPr>
              <w:t>Le patient souhaite changer son rendez-vous</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lastRenderedPageBreak/>
              <w:t>Pré-conditions</w:t>
            </w:r>
          </w:p>
        </w:tc>
        <w:tc>
          <w:tcPr>
            <w:tcW w:w="8576" w:type="dxa"/>
            <w:gridSpan w:val="4"/>
          </w:tcPr>
          <w:p w:rsidR="008A172C" w:rsidRDefault="008A172C">
            <w:pPr>
              <w:numPr>
                <w:ilvl w:val="0"/>
                <w:numId w:val="9"/>
              </w:numPr>
              <w:rPr>
                <w:rFonts w:ascii="Arial" w:hAnsi="Arial" w:cs="Arial"/>
              </w:rPr>
            </w:pPr>
            <w:r>
              <w:rPr>
                <w:rFonts w:ascii="Arial" w:hAnsi="Arial" w:cs="Arial"/>
              </w:rPr>
              <w:t>On a déjà accès au rendez-vous en question</w:t>
            </w:r>
          </w:p>
          <w:p w:rsidR="008A172C" w:rsidRDefault="008A172C">
            <w:pPr>
              <w:numPr>
                <w:ilvl w:val="0"/>
                <w:numId w:val="9"/>
              </w:numPr>
              <w:rPr>
                <w:rFonts w:ascii="Arial" w:hAnsi="Arial" w:cs="Arial"/>
              </w:rPr>
            </w:pPr>
            <w:r>
              <w:rPr>
                <w:rFonts w:ascii="Arial" w:hAnsi="Arial" w:cs="Arial"/>
              </w:rPr>
              <w:t>Le MPA est déjà authentifié</w:t>
            </w:r>
          </w:p>
        </w:tc>
      </w:tr>
      <w:tr w:rsidR="008A172C">
        <w:tblPrEx>
          <w:tblCellMar>
            <w:top w:w="0" w:type="dxa"/>
            <w:bottom w:w="0" w:type="dxa"/>
          </w:tblCellMar>
        </w:tblPrEx>
        <w:trPr>
          <w:cantSplit/>
        </w:trPr>
        <w:tc>
          <w:tcPr>
            <w:tcW w:w="2512"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576" w:type="dxa"/>
            <w:gridSpan w:val="4"/>
          </w:tcPr>
          <w:p w:rsidR="008A172C" w:rsidRDefault="008A172C">
            <w:pPr>
              <w:numPr>
                <w:ilvl w:val="0"/>
                <w:numId w:val="9"/>
              </w:numPr>
              <w:rPr>
                <w:rFonts w:ascii="Arial" w:hAnsi="Arial" w:cs="Arial"/>
                <w:b/>
                <w:bCs/>
              </w:rPr>
            </w:pPr>
            <w:r>
              <w:rPr>
                <w:rFonts w:ascii="Arial" w:hAnsi="Arial" w:cs="Arial"/>
              </w:rPr>
              <w:t>Le rendez-vous est changé selon les souhaits du patient</w:t>
            </w:r>
          </w:p>
          <w:p w:rsidR="008A172C" w:rsidRDefault="008A172C">
            <w:pPr>
              <w:numPr>
                <w:ilvl w:val="0"/>
                <w:numId w:val="9"/>
              </w:numPr>
              <w:rPr>
                <w:rFonts w:ascii="Arial" w:hAnsi="Arial" w:cs="Arial"/>
                <w:b/>
                <w:bCs/>
              </w:rPr>
            </w:pPr>
            <w:r>
              <w:rPr>
                <w:rFonts w:ascii="Arial" w:hAnsi="Arial" w:cs="Arial"/>
              </w:rPr>
              <w:t>Les effets sont propagés sur le système</w:t>
            </w:r>
          </w:p>
        </w:tc>
      </w:tr>
      <w:tr w:rsidR="008A172C">
        <w:tblPrEx>
          <w:tblCellMar>
            <w:top w:w="0" w:type="dxa"/>
            <w:bottom w:w="0" w:type="dxa"/>
          </w:tblCellMar>
        </w:tblPrEx>
        <w:trPr>
          <w:cantSplit/>
        </w:trPr>
        <w:tc>
          <w:tcPr>
            <w:tcW w:w="1551" w:type="dxa"/>
          </w:tcPr>
          <w:p w:rsidR="008A172C" w:rsidRDefault="008A172C">
            <w:pPr>
              <w:rPr>
                <w:rFonts w:ascii="Arial" w:hAnsi="Arial" w:cs="Arial"/>
                <w:b/>
              </w:rPr>
            </w:pPr>
            <w:r>
              <w:rPr>
                <w:rFonts w:ascii="Arial" w:hAnsi="Arial" w:cs="Arial"/>
                <w:b/>
              </w:rPr>
              <w:t>Étape #</w:t>
            </w:r>
          </w:p>
        </w:tc>
        <w:tc>
          <w:tcPr>
            <w:tcW w:w="401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518"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Cs/>
              </w:rPr>
            </w:pPr>
            <w:r>
              <w:rPr>
                <w:rFonts w:cs="Arial"/>
                <w:bCs/>
              </w:rPr>
              <w:t>Le MPA demande les plages horaires pour les mêmes paramètres que le rendez-vous courant</w:t>
            </w:r>
          </w:p>
        </w:tc>
        <w:tc>
          <w:tcPr>
            <w:tcW w:w="551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Cs/>
              </w:rPr>
            </w:pPr>
          </w:p>
        </w:tc>
        <w:tc>
          <w:tcPr>
            <w:tcW w:w="5518" w:type="dxa"/>
            <w:gridSpan w:val="2"/>
          </w:tcPr>
          <w:p w:rsidR="008A172C" w:rsidRDefault="008A172C">
            <w:pPr>
              <w:rPr>
                <w:rFonts w:ascii="Arial" w:hAnsi="Arial" w:cs="Arial"/>
              </w:rPr>
            </w:pPr>
            <w:r>
              <w:rPr>
                <w:rFonts w:ascii="Arial" w:hAnsi="Arial" w:cs="Arial"/>
              </w:rPr>
              <w:t>Le système recherche les plages horaires correspondant aux paramètres et contraintes du rendez-vous actuel</w:t>
            </w: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Cs/>
              </w:rPr>
            </w:pPr>
          </w:p>
        </w:tc>
        <w:tc>
          <w:tcPr>
            <w:tcW w:w="5518" w:type="dxa"/>
            <w:gridSpan w:val="2"/>
          </w:tcPr>
          <w:p w:rsidR="008A172C" w:rsidRDefault="008A172C">
            <w:pPr>
              <w:rPr>
                <w:rFonts w:ascii="Arial" w:hAnsi="Arial" w:cs="Arial"/>
              </w:rPr>
            </w:pPr>
            <w:r>
              <w:rPr>
                <w:rFonts w:ascii="Arial" w:hAnsi="Arial" w:cs="Arial"/>
              </w:rPr>
              <w:t>Le système présente les choix possibles au MPA</w:t>
            </w: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Cs/>
              </w:rPr>
            </w:pPr>
            <w:r>
              <w:rPr>
                <w:rFonts w:cs="Arial"/>
                <w:bCs/>
              </w:rPr>
              <w:t>Le MPA sélectionne une plage horaire, en consultation avec le patient</w:t>
            </w:r>
          </w:p>
        </w:tc>
        <w:tc>
          <w:tcPr>
            <w:tcW w:w="551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Cs/>
              </w:rPr>
            </w:pPr>
          </w:p>
        </w:tc>
        <w:tc>
          <w:tcPr>
            <w:tcW w:w="5518" w:type="dxa"/>
            <w:gridSpan w:val="2"/>
          </w:tcPr>
          <w:p w:rsidR="008A172C" w:rsidRDefault="008A172C">
            <w:pPr>
              <w:rPr>
                <w:rFonts w:ascii="Arial" w:hAnsi="Arial" w:cs="Arial"/>
              </w:rPr>
            </w:pPr>
            <w:r>
              <w:rPr>
                <w:rFonts w:ascii="Arial" w:hAnsi="Arial" w:cs="Arial"/>
              </w:rPr>
              <w:t>Le système crée un nouveau rendez avec les mêmes paramètres que l’ancien, sauf la nouvelle plage horaire</w:t>
            </w: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Cs/>
              </w:rPr>
            </w:pPr>
            <w:r>
              <w:rPr>
                <w:rFonts w:cs="Arial"/>
                <w:bCs/>
              </w:rPr>
              <w:t xml:space="preserve">Le MPA exécute le cas d’utilisation </w:t>
            </w:r>
            <w:hyperlink w:anchor="_Annulation_de_rendez-vous" w:history="1">
              <w:r>
                <w:rPr>
                  <w:rStyle w:val="Lienhypertexte"/>
                  <w:rFonts w:cs="Arial"/>
                  <w:bCs/>
                </w:rPr>
                <w:t>Annulation de rendez-vous</w:t>
              </w:r>
            </w:hyperlink>
            <w:r>
              <w:rPr>
                <w:rFonts w:cs="Arial"/>
                <w:bCs/>
              </w:rPr>
              <w:t xml:space="preserve"> pour l’ancien rendez-vous</w:t>
            </w:r>
          </w:p>
        </w:tc>
        <w:tc>
          <w:tcPr>
            <w:tcW w:w="551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22"/>
              </w:numPr>
              <w:rPr>
                <w:rFonts w:ascii="Arial" w:hAnsi="Arial" w:cs="Arial"/>
              </w:rPr>
            </w:pPr>
          </w:p>
        </w:tc>
        <w:tc>
          <w:tcPr>
            <w:tcW w:w="4019" w:type="dxa"/>
            <w:gridSpan w:val="3"/>
          </w:tcPr>
          <w:p w:rsidR="008A172C" w:rsidRDefault="008A172C">
            <w:pPr>
              <w:rPr>
                <w:rFonts w:cs="Arial"/>
                <w:b/>
                <w:bCs/>
              </w:rPr>
            </w:pPr>
          </w:p>
        </w:tc>
        <w:tc>
          <w:tcPr>
            <w:tcW w:w="5518"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551" w:type="dxa"/>
          </w:tcPr>
          <w:p w:rsidR="008A172C" w:rsidRDefault="008A172C">
            <w:pPr>
              <w:rPr>
                <w:rFonts w:ascii="Arial" w:hAnsi="Arial" w:cs="Arial"/>
                <w:b/>
              </w:rPr>
            </w:pPr>
            <w:r>
              <w:rPr>
                <w:rFonts w:ascii="Arial" w:hAnsi="Arial" w:cs="Arial"/>
                <w:b/>
              </w:rPr>
              <w:t>Step #</w:t>
            </w:r>
          </w:p>
        </w:tc>
        <w:tc>
          <w:tcPr>
            <w:tcW w:w="4019" w:type="dxa"/>
            <w:gridSpan w:val="3"/>
          </w:tcPr>
          <w:p w:rsidR="008A172C" w:rsidRDefault="008A172C">
            <w:pPr>
              <w:rPr>
                <w:rFonts w:cs="Arial"/>
                <w:b/>
                <w:bCs/>
              </w:rPr>
            </w:pPr>
            <w:r>
              <w:rPr>
                <w:rFonts w:cs="Arial"/>
                <w:b/>
                <w:bCs/>
              </w:rPr>
              <w:t>Action alternative acteur</w:t>
            </w:r>
          </w:p>
        </w:tc>
        <w:tc>
          <w:tcPr>
            <w:tcW w:w="5518"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4.a</w:t>
            </w:r>
          </w:p>
        </w:tc>
        <w:tc>
          <w:tcPr>
            <w:tcW w:w="4019" w:type="dxa"/>
            <w:gridSpan w:val="3"/>
          </w:tcPr>
          <w:p w:rsidR="008A172C" w:rsidRDefault="008A172C">
            <w:pPr>
              <w:rPr>
                <w:rFonts w:cs="Arial"/>
                <w:bCs/>
              </w:rPr>
            </w:pPr>
            <w:r>
              <w:rPr>
                <w:rFonts w:cs="Arial"/>
                <w:bCs/>
              </w:rPr>
              <w:t>Aucune nouvelle plage horaire ne convient au patient. Le patient désire garder son rendez-vous tel quel</w:t>
            </w:r>
          </w:p>
        </w:tc>
        <w:tc>
          <w:tcPr>
            <w:tcW w:w="551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4.a.1</w:t>
            </w:r>
          </w:p>
        </w:tc>
        <w:tc>
          <w:tcPr>
            <w:tcW w:w="4019" w:type="dxa"/>
            <w:gridSpan w:val="3"/>
          </w:tcPr>
          <w:p w:rsidR="008A172C" w:rsidRDefault="008A172C">
            <w:pPr>
              <w:rPr>
                <w:rFonts w:cs="Arial"/>
                <w:bCs/>
              </w:rPr>
            </w:pPr>
            <w:r>
              <w:rPr>
                <w:rFonts w:cs="Arial"/>
                <w:bCs/>
              </w:rPr>
              <w:t>GOTO 7 (FIN)</w:t>
            </w:r>
          </w:p>
        </w:tc>
        <w:tc>
          <w:tcPr>
            <w:tcW w:w="551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4.b</w:t>
            </w:r>
          </w:p>
        </w:tc>
        <w:tc>
          <w:tcPr>
            <w:tcW w:w="4019" w:type="dxa"/>
            <w:gridSpan w:val="3"/>
          </w:tcPr>
          <w:p w:rsidR="008A172C" w:rsidRDefault="008A172C">
            <w:pPr>
              <w:rPr>
                <w:rFonts w:cs="Arial"/>
                <w:bCs/>
              </w:rPr>
            </w:pPr>
            <w:r>
              <w:rPr>
                <w:rFonts w:cs="Arial"/>
                <w:bCs/>
              </w:rPr>
              <w:t>Aucune nouvelle plage horaire ne convient au patient. Le patient désire annuler son rendez-vous tel quel</w:t>
            </w:r>
          </w:p>
        </w:tc>
        <w:tc>
          <w:tcPr>
            <w:tcW w:w="551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4.b.1</w:t>
            </w:r>
          </w:p>
        </w:tc>
        <w:tc>
          <w:tcPr>
            <w:tcW w:w="4019" w:type="dxa"/>
            <w:gridSpan w:val="3"/>
          </w:tcPr>
          <w:p w:rsidR="008A172C" w:rsidRDefault="008A172C">
            <w:pPr>
              <w:rPr>
                <w:rFonts w:cs="Arial"/>
                <w:bCs/>
              </w:rPr>
            </w:pPr>
            <w:r>
              <w:rPr>
                <w:rFonts w:cs="Arial"/>
                <w:bCs/>
              </w:rPr>
              <w:t>GOTO 6 (FIN)</w:t>
            </w:r>
          </w:p>
        </w:tc>
        <w:tc>
          <w:tcPr>
            <w:tcW w:w="5518" w:type="dxa"/>
            <w:gridSpan w:val="2"/>
          </w:tcPr>
          <w:p w:rsidR="008A172C" w:rsidRDefault="008A172C">
            <w:pPr>
              <w:rPr>
                <w:rFonts w:ascii="Arial" w:hAnsi="Arial" w:cs="Arial"/>
              </w:rPr>
            </w:pPr>
          </w:p>
        </w:tc>
      </w:tr>
    </w:tbl>
    <w:p w:rsidR="008A172C" w:rsidRDefault="008A172C"/>
    <w:p w:rsidR="008A172C" w:rsidRDefault="008A172C">
      <w:r>
        <w:br w:type="page"/>
      </w:r>
    </w:p>
    <w:p w:rsidR="008A172C" w:rsidRDefault="008A172C">
      <w:pPr>
        <w:jc w:val="center"/>
        <w:rPr>
          <w:sz w:val="28"/>
          <w:szCs w:val="28"/>
          <w:u w:val="single"/>
          <w:lang w:val="fr-FR"/>
        </w:rPr>
      </w:pPr>
      <w:r>
        <w:rPr>
          <w:sz w:val="28"/>
          <w:szCs w:val="28"/>
          <w:u w:val="single"/>
          <w:lang w:val="fr-FR"/>
        </w:rPr>
        <w:t>Diagramme de séquence</w:t>
      </w:r>
    </w:p>
    <w:p w:rsidR="008A172C" w:rsidRDefault="00192612">
      <w:pPr>
        <w:jc w:val="center"/>
        <w:rPr>
          <w:sz w:val="28"/>
          <w:szCs w:val="28"/>
          <w:u w:val="single"/>
          <w:lang w:val="fr-FR"/>
        </w:rPr>
      </w:pPr>
      <w:r>
        <w:rPr>
          <w:noProof/>
          <w:sz w:val="28"/>
          <w:szCs w:val="28"/>
          <w:u w:val="single"/>
          <w:lang w:eastAsia="fr-CA"/>
        </w:rPr>
        <w:drawing>
          <wp:inline distT="0" distB="0" distL="0" distR="0">
            <wp:extent cx="6972300" cy="3609975"/>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6972300" cy="3609975"/>
                    </a:xfrm>
                    <a:prstGeom prst="rect">
                      <a:avLst/>
                    </a:prstGeom>
                    <a:noFill/>
                    <a:ln w="9525">
                      <a:noFill/>
                      <a:miter lim="800000"/>
                      <a:headEnd/>
                      <a:tailEnd/>
                    </a:ln>
                  </pic:spPr>
                </pic:pic>
              </a:graphicData>
            </a:graphic>
          </wp:inline>
        </w:drawing>
      </w:r>
    </w:p>
    <w:p w:rsidR="008A172C" w:rsidRDefault="008A172C">
      <w:pPr>
        <w:jc w:val="center"/>
        <w:rPr>
          <w:sz w:val="28"/>
          <w:szCs w:val="28"/>
          <w:u w:val="single"/>
          <w:lang w:val="fr-FR"/>
        </w:rPr>
      </w:pPr>
      <w:r>
        <w:rPr>
          <w:sz w:val="28"/>
          <w:szCs w:val="28"/>
          <w:u w:val="single"/>
          <w:lang w:val="fr-FR"/>
        </w:rPr>
        <w:br w:type="page"/>
      </w:r>
    </w:p>
    <w:p w:rsidR="008A172C" w:rsidRDefault="008A172C">
      <w:pPr>
        <w:pStyle w:val="Titre2"/>
        <w:rPr>
          <w:lang w:val="en-CA"/>
        </w:rPr>
      </w:pPr>
      <w:bookmarkStart w:id="22" w:name="_Toc157543111"/>
      <w:r>
        <w:rPr>
          <w:lang w:val="en-CA"/>
        </w:rPr>
        <w:t>Diagramme de classes</w:t>
      </w:r>
      <w:bookmarkEnd w:id="22"/>
    </w:p>
    <w:p w:rsidR="00AE2BF7" w:rsidRDefault="00AE2BF7" w:rsidP="00AE2BF7">
      <w:pPr>
        <w:rPr>
          <w:lang w:val="en-CA"/>
        </w:rPr>
      </w:pPr>
    </w:p>
    <w:p w:rsidR="00AE2BF7" w:rsidRDefault="00AE2BF7" w:rsidP="00AE2BF7"/>
    <w:p w:rsidR="00AE2BF7" w:rsidRDefault="00AE2BF7" w:rsidP="00AE2BF7">
      <w:r>
        <w:object w:dxaOrig="11337" w:dyaOrig="9340">
          <v:shape id="_x0000_i1028" type="#_x0000_t75" style="width:470.25pt;height:387pt" o:ole="">
            <v:imagedata r:id="rId18" o:title=""/>
          </v:shape>
          <o:OLEObject Type="Embed" ProgID="Visio.Drawing.6" ShapeID="_x0000_i1028" DrawAspect="Content" ObjectID="_1456593223" r:id="rId19"/>
        </w:object>
      </w:r>
    </w:p>
    <w:p w:rsidR="00AE2BF7" w:rsidRDefault="00AE2BF7" w:rsidP="00AE2BF7">
      <w:r>
        <w:t>Quelques commentaires :</w:t>
      </w:r>
    </w:p>
    <w:p w:rsidR="00AE2BF7" w:rsidRDefault="00AE2BF7" w:rsidP="00AE2BF7">
      <w:pPr>
        <w:numPr>
          <w:ilvl w:val="0"/>
          <w:numId w:val="73"/>
        </w:numPr>
      </w:pPr>
      <w:r>
        <w:t>un rendez-vous est associé avec une prescription d’une procédure médicale (</w:t>
      </w:r>
      <w:r w:rsidRPr="003D6DDB">
        <w:rPr>
          <w:b/>
        </w:rPr>
        <w:t>MedicalProcedure</w:t>
      </w:r>
      <w:r>
        <w:t xml:space="preserve">). L’objet </w:t>
      </w:r>
      <w:r w:rsidRPr="003D6DDB">
        <w:rPr>
          <w:b/>
        </w:rPr>
        <w:t>Prescription</w:t>
      </w:r>
      <w:r>
        <w:rPr>
          <w:b/>
        </w:rPr>
        <w:t xml:space="preserve"> </w:t>
      </w:r>
      <w:r>
        <w:t xml:space="preserve">contient de l’information sur la « criticalité » de la procédure, et peut-être une échéance à l’intérieur de laquelle la procédure doit être effectuée. </w:t>
      </w:r>
    </w:p>
    <w:p w:rsidR="00AE2BF7" w:rsidRDefault="00AE2BF7" w:rsidP="00AE2BF7">
      <w:pPr>
        <w:numPr>
          <w:ilvl w:val="0"/>
          <w:numId w:val="73"/>
        </w:numPr>
      </w:pPr>
      <w:r>
        <w:t xml:space="preserve">La cardinalité de l’association « appointment-for » (1 du coté </w:t>
      </w:r>
      <w:r w:rsidRPr="003D6DDB">
        <w:rPr>
          <w:b/>
        </w:rPr>
        <w:t>Prescription</w:t>
      </w:r>
      <w:r>
        <w:t>) exige forcément une Prescription pour un « </w:t>
      </w:r>
      <w:r w:rsidRPr="003D6DDB">
        <w:rPr>
          <w:b/>
        </w:rPr>
        <w:t>Appointment</w:t>
      </w:r>
      <w:r>
        <w:t xml:space="preserve"> » (rendez-vous). Or, nous avons dit dans l’énoncé (et dans les use case), qu’un patient peut demander lui-même certains actes, sans prescription de médecin/personnel médical. La façon dont on accommode cette possibilité est de permettre à une </w:t>
      </w:r>
      <w:r w:rsidRPr="00DA56DA">
        <w:rPr>
          <w:b/>
        </w:rPr>
        <w:t>Prescription</w:t>
      </w:r>
      <w:r>
        <w:t xml:space="preserve"> de ne pas avoir de personnel médical associé (association « prescribed by »). Au niveau de l’implantation, si le </w:t>
      </w:r>
      <w:r w:rsidRPr="00DA56DA">
        <w:rPr>
          <w:b/>
        </w:rPr>
        <w:t>Patient</w:t>
      </w:r>
      <w:r>
        <w:t xml:space="preserve"> demande un rendez-vous pour une procédure n’exigeant pas de prescription de médecin, on en crée une sur le champ (« on the fly »), mais sans saisir de nom de PMP ‘prescripteur’. L’autre solution aurait été de maintenir les cardinalités de « prescribed by » et « appointment for » à 1, du côté de </w:t>
      </w:r>
      <w:r w:rsidRPr="00DA56DA">
        <w:rPr>
          <w:b/>
        </w:rPr>
        <w:t>MedicalPersonnel</w:t>
      </w:r>
      <w:r>
        <w:t xml:space="preserve"> et </w:t>
      </w:r>
      <w:r w:rsidRPr="00DA56DA">
        <w:rPr>
          <w:b/>
        </w:rPr>
        <w:t>Prescription</w:t>
      </w:r>
      <w:r>
        <w:t xml:space="preserve">, respectivement, mais d’ajouter une autre association de </w:t>
      </w:r>
      <w:r w:rsidRPr="00DA56DA">
        <w:rPr>
          <w:b/>
        </w:rPr>
        <w:t>Appointment</w:t>
      </w:r>
      <w:r>
        <w:t xml:space="preserve"> vers </w:t>
      </w:r>
      <w:r w:rsidRPr="00DA56DA">
        <w:rPr>
          <w:b/>
        </w:rPr>
        <w:t>MedicalProcedure</w:t>
      </w:r>
      <w:r>
        <w:rPr>
          <w:b/>
        </w:rPr>
        <w:t xml:space="preserve"> </w:t>
      </w:r>
      <w:r>
        <w:t xml:space="preserve">qui correspondrait au cas où le Patient demande une procédure n’exigeant pas de </w:t>
      </w:r>
      <w:r w:rsidRPr="00DA56DA">
        <w:rPr>
          <w:b/>
        </w:rPr>
        <w:t>Prescription</w:t>
      </w:r>
      <w:r>
        <w:t xml:space="preserve">. Personnellement, je préfère ma solution, quitte à renommer Prescription pour l’appeler </w:t>
      </w:r>
      <w:r w:rsidRPr="00DA56DA">
        <w:rPr>
          <w:b/>
        </w:rPr>
        <w:t>MedicalProcedureOrder</w:t>
      </w:r>
      <w:r>
        <w:t xml:space="preserve"> (commande d’acte médical), puisque </w:t>
      </w:r>
      <w:r w:rsidRPr="00DA56DA">
        <w:rPr>
          <w:b/>
        </w:rPr>
        <w:t>Prescription</w:t>
      </w:r>
      <w:r>
        <w:t xml:space="preserve"> suggère l’existence d’un « prescripteur ». D’un autre côté, en faisant cela,  on représenterait un concept familier (Prescription) par un nom générique, pas trop compréhensible par les gens du métier …</w:t>
      </w:r>
    </w:p>
    <w:p w:rsidR="00AE2BF7" w:rsidRDefault="00AE2BF7" w:rsidP="00AE2BF7">
      <w:pPr>
        <w:numPr>
          <w:ilvl w:val="0"/>
          <w:numId w:val="73"/>
        </w:numPr>
      </w:pPr>
      <w:r>
        <w:lastRenderedPageBreak/>
        <w:t xml:space="preserve">Il y a une association </w:t>
      </w:r>
      <w:r>
        <w:rPr>
          <w:i/>
        </w:rPr>
        <w:t xml:space="preserve">optionnelle </w:t>
      </w:r>
      <w:r>
        <w:t xml:space="preserve">« appointment with » entre </w:t>
      </w:r>
      <w:r>
        <w:rPr>
          <w:b/>
        </w:rPr>
        <w:t>Appointment</w:t>
      </w:r>
      <w:r>
        <w:t xml:space="preserve"> et </w:t>
      </w:r>
      <w:r>
        <w:rPr>
          <w:b/>
        </w:rPr>
        <w:t xml:space="preserve">MedicalPersonnel </w:t>
      </w:r>
      <w:r>
        <w:t>pour accommoder le cas où le patient demande un rendez-vous AVEC un médecin, nommément.</w:t>
      </w:r>
    </w:p>
    <w:p w:rsidR="00AE2BF7" w:rsidRPr="003D6DDB" w:rsidRDefault="00AE2BF7" w:rsidP="00AE2BF7">
      <w:pPr>
        <w:numPr>
          <w:ilvl w:val="0"/>
          <w:numId w:val="73"/>
        </w:numPr>
      </w:pPr>
      <w:r>
        <w:t xml:space="preserve">La liste d’attente : la procédure suggère qu’on accorde toujours un rendez-vous, même si la plage octroyée ne convient pas, mais qu’on met le rendez-vous sur une liste d’attente, au cas où de la place se libèrerait. C’est ce que l’on fait ici. Notez ici que nous avons associés chaque liste d’attente à une </w:t>
      </w:r>
      <w:r w:rsidRPr="00D844B4">
        <w:rPr>
          <w:b/>
        </w:rPr>
        <w:t>MedicalProcedure</w:t>
      </w:r>
      <w:r>
        <w:t xml:space="preserve"> particulière. On spécifie aussi un classement des rendez-vous. Ici, on ne se soucie pas des règles d’affaires qui seront utilisées pour attribuer des rendez-vous aux éléments de la liste en cas d’annulation : cela ne se reflète pas sur le modèle objet.</w:t>
      </w:r>
    </w:p>
    <w:p w:rsidR="008A172C" w:rsidRDefault="008A172C"/>
    <w:p w:rsidR="00AE2BF7" w:rsidRDefault="00AE2BF7" w:rsidP="00AE2BF7">
      <w:pPr>
        <w:pStyle w:val="Titre2"/>
        <w:rPr>
          <w:lang w:val="fr-FR"/>
        </w:rPr>
      </w:pPr>
      <w:bookmarkStart w:id="23" w:name="_Toc153516139"/>
      <w:bookmarkStart w:id="24" w:name="_Toc153590111"/>
      <w:bookmarkStart w:id="25" w:name="_Toc153591006"/>
      <w:bookmarkStart w:id="26" w:name="_Toc153591110"/>
      <w:bookmarkStart w:id="27" w:name="_Toc153591216"/>
      <w:bookmarkStart w:id="28" w:name="_Toc153591320"/>
      <w:bookmarkStart w:id="29" w:name="_Toc153591631"/>
      <w:bookmarkStart w:id="30" w:name="_Toc153600056"/>
      <w:bookmarkStart w:id="31" w:name="_Toc153600156"/>
      <w:bookmarkStart w:id="32" w:name="_Toc153600256"/>
      <w:bookmarkStart w:id="33" w:name="_Toc153609517"/>
      <w:bookmarkStart w:id="34" w:name="_Toc153878034"/>
      <w:bookmarkStart w:id="35" w:name="_Toc157543112"/>
      <w:r>
        <w:rPr>
          <w:lang w:val="fr-FR"/>
        </w:rPr>
        <w:t>Opérations</w:t>
      </w:r>
      <w:bookmarkEnd w:id="35"/>
    </w:p>
    <w:p w:rsidR="00AE2BF7" w:rsidRDefault="00AE2BF7" w:rsidP="00AE2BF7">
      <w:pPr>
        <w:pStyle w:val="Titre3"/>
        <w:rPr>
          <w:lang w:val="fr-FR"/>
        </w:rPr>
      </w:pPr>
      <w:bookmarkStart w:id="36" w:name="_Toc157543113"/>
      <w:r>
        <w:rPr>
          <w:lang w:val="fr-FR"/>
        </w:rPr>
        <w:t>Liste globale</w:t>
      </w:r>
      <w:bookmarkEnd w:id="23"/>
      <w:bookmarkEnd w:id="24"/>
      <w:bookmarkEnd w:id="25"/>
      <w:bookmarkEnd w:id="26"/>
      <w:bookmarkEnd w:id="27"/>
      <w:bookmarkEnd w:id="28"/>
      <w:bookmarkEnd w:id="29"/>
      <w:bookmarkEnd w:id="30"/>
      <w:bookmarkEnd w:id="31"/>
      <w:bookmarkEnd w:id="32"/>
      <w:bookmarkEnd w:id="33"/>
      <w:bookmarkEnd w:id="34"/>
      <w:bookmarkEnd w:id="36"/>
    </w:p>
    <w:p w:rsidR="00AE2BF7" w:rsidRDefault="00AE2BF7" w:rsidP="00AE2BF7">
      <w:pPr>
        <w:rPr>
          <w:lang w:val="fr-FR"/>
        </w:rPr>
      </w:pPr>
    </w:p>
    <w:tbl>
      <w:tblPr>
        <w:tblW w:w="111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066"/>
        <w:gridCol w:w="1814"/>
        <w:gridCol w:w="5040"/>
        <w:gridCol w:w="3240"/>
      </w:tblGrid>
      <w:tr w:rsidR="00AE2BF7" w:rsidTr="00A41F07">
        <w:tc>
          <w:tcPr>
            <w:tcW w:w="1066" w:type="dxa"/>
            <w:shd w:val="clear" w:color="auto" w:fill="D9D9D9"/>
          </w:tcPr>
          <w:p w:rsidR="00AE2BF7" w:rsidRDefault="00AE2BF7" w:rsidP="00A41F07">
            <w:pPr>
              <w:rPr>
                <w:b/>
                <w:bCs/>
                <w:lang w:val="fr-FR"/>
              </w:rPr>
            </w:pPr>
            <w:r>
              <w:rPr>
                <w:b/>
                <w:bCs/>
                <w:lang w:val="fr-FR"/>
              </w:rPr>
              <w:t>Numéro</w:t>
            </w:r>
          </w:p>
        </w:tc>
        <w:tc>
          <w:tcPr>
            <w:tcW w:w="1814" w:type="dxa"/>
            <w:shd w:val="clear" w:color="auto" w:fill="D9D9D9"/>
          </w:tcPr>
          <w:p w:rsidR="00AE2BF7" w:rsidRDefault="00AE2BF7" w:rsidP="00A41F07">
            <w:pPr>
              <w:rPr>
                <w:b/>
                <w:bCs/>
                <w:lang w:val="fr-FR"/>
              </w:rPr>
            </w:pPr>
            <w:r>
              <w:rPr>
                <w:b/>
                <w:bCs/>
                <w:lang w:val="fr-FR"/>
              </w:rPr>
              <w:t>Référence</w:t>
            </w:r>
          </w:p>
          <w:p w:rsidR="00AE2BF7" w:rsidRDefault="00AE2BF7" w:rsidP="00A41F07">
            <w:pPr>
              <w:rPr>
                <w:b/>
                <w:bCs/>
                <w:lang w:val="fr-FR"/>
              </w:rPr>
            </w:pPr>
            <w:r>
              <w:rPr>
                <w:b/>
                <w:bCs/>
                <w:lang w:val="fr-FR"/>
              </w:rPr>
              <w:t>(use case/étape)</w:t>
            </w:r>
          </w:p>
        </w:tc>
        <w:tc>
          <w:tcPr>
            <w:tcW w:w="5040" w:type="dxa"/>
            <w:shd w:val="clear" w:color="auto" w:fill="D9D9D9"/>
          </w:tcPr>
          <w:p w:rsidR="00AE2BF7" w:rsidRDefault="00AE2BF7" w:rsidP="00A41F07">
            <w:pPr>
              <w:rPr>
                <w:b/>
                <w:bCs/>
                <w:lang w:val="fr-FR"/>
              </w:rPr>
            </w:pPr>
            <w:r>
              <w:rPr>
                <w:b/>
                <w:bCs/>
                <w:lang w:val="fr-FR"/>
              </w:rPr>
              <w:t>Nom et paramètres</w:t>
            </w:r>
          </w:p>
        </w:tc>
        <w:tc>
          <w:tcPr>
            <w:tcW w:w="3240" w:type="dxa"/>
            <w:shd w:val="clear" w:color="auto" w:fill="D9D9D9"/>
          </w:tcPr>
          <w:p w:rsidR="00AE2BF7" w:rsidRDefault="00AE2BF7" w:rsidP="00A41F07">
            <w:pPr>
              <w:rPr>
                <w:b/>
                <w:bCs/>
                <w:lang w:val="fr-FR"/>
              </w:rPr>
            </w:pPr>
            <w:r>
              <w:rPr>
                <w:b/>
                <w:bCs/>
                <w:lang w:val="fr-FR"/>
              </w:rPr>
              <w:t>Que fait-elle en une phrase</w:t>
            </w:r>
          </w:p>
        </w:tc>
      </w:tr>
      <w:tr w:rsidR="00AE2BF7" w:rsidTr="00A41F07">
        <w:tc>
          <w:tcPr>
            <w:tcW w:w="1066" w:type="dxa"/>
          </w:tcPr>
          <w:p w:rsidR="00AE2BF7" w:rsidRDefault="00AE2BF7" w:rsidP="00A41F07">
            <w:pPr>
              <w:rPr>
                <w:lang w:val="fr-FR"/>
              </w:rPr>
            </w:pPr>
            <w:r>
              <w:rPr>
                <w:lang w:val="fr-FR"/>
              </w:rPr>
              <w:t>1</w:t>
            </w:r>
          </w:p>
        </w:tc>
        <w:tc>
          <w:tcPr>
            <w:tcW w:w="1814" w:type="dxa"/>
          </w:tcPr>
          <w:p w:rsidR="00AE2BF7" w:rsidRDefault="00AE2BF7" w:rsidP="00A41F07">
            <w:pPr>
              <w:rPr>
                <w:lang w:val="fr-FR"/>
              </w:rPr>
            </w:pPr>
            <w:r>
              <w:rPr>
                <w:lang w:val="fr-FR"/>
              </w:rPr>
              <w:t>Prise de rendez-vous, étape 4</w:t>
            </w:r>
          </w:p>
        </w:tc>
        <w:tc>
          <w:tcPr>
            <w:tcW w:w="5040" w:type="dxa"/>
          </w:tcPr>
          <w:p w:rsidR="00AE2BF7" w:rsidRDefault="00AE2BF7" w:rsidP="00A41F07">
            <w:pPr>
              <w:rPr>
                <w:b/>
                <w:lang w:val="fr-FR"/>
              </w:rPr>
            </w:pPr>
            <w:r>
              <w:rPr>
                <w:lang w:val="fr-FR"/>
              </w:rPr>
              <w:t>chargerPrescription(NAS : String, noPrescription : nombre) : Prescription</w:t>
            </w:r>
          </w:p>
        </w:tc>
        <w:tc>
          <w:tcPr>
            <w:tcW w:w="3240" w:type="dxa"/>
          </w:tcPr>
          <w:p w:rsidR="00AE2BF7" w:rsidRDefault="00AE2BF7" w:rsidP="00A41F07">
            <w:r>
              <w:t>Retourne la prescription d’un patient selon son NAS et le numéro. De la prescription. Retourne l’instance de la prescription créée.</w:t>
            </w:r>
          </w:p>
        </w:tc>
      </w:tr>
      <w:tr w:rsidR="00AE2BF7" w:rsidTr="00A41F07">
        <w:tc>
          <w:tcPr>
            <w:tcW w:w="1066" w:type="dxa"/>
          </w:tcPr>
          <w:p w:rsidR="00AE2BF7" w:rsidRDefault="00AE2BF7" w:rsidP="00A41F07">
            <w:pPr>
              <w:rPr>
                <w:lang w:val="fr-FR"/>
              </w:rPr>
            </w:pPr>
            <w:r>
              <w:rPr>
                <w:lang w:val="fr-FR"/>
              </w:rPr>
              <w:t>2</w:t>
            </w:r>
          </w:p>
        </w:tc>
        <w:tc>
          <w:tcPr>
            <w:tcW w:w="1814" w:type="dxa"/>
          </w:tcPr>
          <w:p w:rsidR="00AE2BF7" w:rsidRDefault="00AE2BF7" w:rsidP="00A41F07">
            <w:pPr>
              <w:rPr>
                <w:lang w:val="fr-FR"/>
              </w:rPr>
            </w:pPr>
            <w:r>
              <w:rPr>
                <w:lang w:val="fr-FR"/>
              </w:rPr>
              <w:t>Prise de rendez-vous, étape 5</w:t>
            </w:r>
          </w:p>
        </w:tc>
        <w:tc>
          <w:tcPr>
            <w:tcW w:w="5040" w:type="dxa"/>
          </w:tcPr>
          <w:p w:rsidR="00AE2BF7" w:rsidRDefault="00AE2BF7" w:rsidP="00A41F07">
            <w:pPr>
              <w:rPr>
                <w:lang w:val="fr-FR"/>
              </w:rPr>
            </w:pPr>
            <w:r>
              <w:rPr>
                <w:lang w:val="fr-FR"/>
              </w:rPr>
              <w:t>rechercherPlagesHoraires(prescription : Prescription) : Collection</w:t>
            </w:r>
          </w:p>
        </w:tc>
        <w:tc>
          <w:tcPr>
            <w:tcW w:w="3240" w:type="dxa"/>
          </w:tcPr>
          <w:p w:rsidR="00AE2BF7" w:rsidRDefault="00AE2BF7" w:rsidP="00A41F07">
            <w:pPr>
              <w:rPr>
                <w:lang w:val="fr-FR"/>
              </w:rPr>
            </w:pPr>
            <w:r>
              <w:rPr>
                <w:lang w:val="fr-FR"/>
              </w:rPr>
              <w:t>Recherche parmi les plages horaires celles qui sont libres pour une prescription. Retourne une collection de plages horaires</w:t>
            </w:r>
          </w:p>
        </w:tc>
      </w:tr>
      <w:tr w:rsidR="00AE2BF7" w:rsidTr="00A41F07">
        <w:tc>
          <w:tcPr>
            <w:tcW w:w="1066" w:type="dxa"/>
          </w:tcPr>
          <w:p w:rsidR="00AE2BF7" w:rsidRDefault="00AE2BF7" w:rsidP="00A41F07">
            <w:pPr>
              <w:rPr>
                <w:lang w:val="fr-FR"/>
              </w:rPr>
            </w:pPr>
            <w:r>
              <w:rPr>
                <w:lang w:val="fr-FR"/>
              </w:rPr>
              <w:t>3</w:t>
            </w:r>
          </w:p>
        </w:tc>
        <w:tc>
          <w:tcPr>
            <w:tcW w:w="1814" w:type="dxa"/>
          </w:tcPr>
          <w:p w:rsidR="00AE2BF7" w:rsidRDefault="00AE2BF7" w:rsidP="00A41F07">
            <w:pPr>
              <w:rPr>
                <w:lang w:val="fr-FR"/>
              </w:rPr>
            </w:pPr>
            <w:r>
              <w:rPr>
                <w:lang w:val="fr-FR"/>
              </w:rPr>
              <w:t>Prise de rendez-vous, étape 6</w:t>
            </w:r>
          </w:p>
        </w:tc>
        <w:tc>
          <w:tcPr>
            <w:tcW w:w="5040" w:type="dxa"/>
          </w:tcPr>
          <w:p w:rsidR="00AE2BF7" w:rsidRDefault="00AE2BF7" w:rsidP="00A41F07">
            <w:pPr>
              <w:rPr>
                <w:lang w:val="en-US"/>
              </w:rPr>
            </w:pPr>
            <w:r>
              <w:rPr>
                <w:lang w:val="en-US"/>
              </w:rPr>
              <w:t>enregistrerRendezVous(prescription : Prescription, medicalProcedure : MedicalProcedure, medicalPersonnel : Medicalpersonnel, plage : TimeSlot) : Appointment</w:t>
            </w:r>
          </w:p>
        </w:tc>
        <w:tc>
          <w:tcPr>
            <w:tcW w:w="3240" w:type="dxa"/>
          </w:tcPr>
          <w:p w:rsidR="00AE2BF7" w:rsidRDefault="00AE2BF7" w:rsidP="00A41F07">
            <w:pPr>
              <w:rPr>
                <w:lang w:val="fr-FR"/>
              </w:rPr>
            </w:pPr>
            <w:r>
              <w:rPr>
                <w:lang w:val="fr-FR"/>
              </w:rPr>
              <w:t>Créer un rendez-vous pour un patient à une date donnée pour une procédure médicale ou une prescription et l’associer au personnel médical demandé. Retourne l’instance de rendez-vous créée.</w:t>
            </w:r>
          </w:p>
        </w:tc>
      </w:tr>
      <w:tr w:rsidR="00AE2BF7" w:rsidTr="00A41F07">
        <w:tc>
          <w:tcPr>
            <w:tcW w:w="1066" w:type="dxa"/>
          </w:tcPr>
          <w:p w:rsidR="00AE2BF7" w:rsidRDefault="00AE2BF7" w:rsidP="00A41F07">
            <w:pPr>
              <w:rPr>
                <w:lang w:val="fr-FR"/>
              </w:rPr>
            </w:pPr>
            <w:r>
              <w:rPr>
                <w:lang w:val="fr-FR"/>
              </w:rPr>
              <w:t>4</w:t>
            </w:r>
          </w:p>
        </w:tc>
        <w:tc>
          <w:tcPr>
            <w:tcW w:w="1814" w:type="dxa"/>
          </w:tcPr>
          <w:p w:rsidR="00AE2BF7" w:rsidRDefault="00AE2BF7" w:rsidP="00A41F07">
            <w:pPr>
              <w:rPr>
                <w:lang w:val="fr-FR"/>
              </w:rPr>
            </w:pPr>
            <w:r>
              <w:rPr>
                <w:lang w:val="fr-FR"/>
              </w:rPr>
              <w:t>Prise de rendez-vous, étape 6</w:t>
            </w:r>
          </w:p>
        </w:tc>
        <w:tc>
          <w:tcPr>
            <w:tcW w:w="5040" w:type="dxa"/>
          </w:tcPr>
          <w:p w:rsidR="00AE2BF7" w:rsidRDefault="00AE2BF7" w:rsidP="00A41F07">
            <w:pPr>
              <w:rPr>
                <w:lang w:val="fr-FR"/>
              </w:rPr>
            </w:pPr>
            <w:r>
              <w:rPr>
                <w:lang w:val="fr-FR"/>
              </w:rPr>
              <w:t>enregistrerRendezVousCalendrierMPM(rendezVous : Appointment, medicalPersonnel : MedicalPersonnel)</w:t>
            </w:r>
          </w:p>
        </w:tc>
        <w:tc>
          <w:tcPr>
            <w:tcW w:w="3240" w:type="dxa"/>
          </w:tcPr>
          <w:p w:rsidR="00AE2BF7" w:rsidRDefault="00AE2BF7" w:rsidP="00A41F07">
            <w:pPr>
              <w:rPr>
                <w:lang w:val="fr-FR"/>
              </w:rPr>
            </w:pPr>
            <w:r>
              <w:rPr>
                <w:lang w:val="fr-FR"/>
              </w:rPr>
              <w:t>Le calendrier des rendez-vous d’un médecin est mis à jour avec le rendez-vous pris.</w:t>
            </w:r>
          </w:p>
        </w:tc>
      </w:tr>
      <w:tr w:rsidR="00AE2BF7" w:rsidTr="00A41F07">
        <w:tc>
          <w:tcPr>
            <w:tcW w:w="1066" w:type="dxa"/>
          </w:tcPr>
          <w:p w:rsidR="00AE2BF7" w:rsidRDefault="00AE2BF7" w:rsidP="00A41F07">
            <w:pPr>
              <w:rPr>
                <w:lang w:val="fr-FR"/>
              </w:rPr>
            </w:pPr>
            <w:r>
              <w:rPr>
                <w:lang w:val="fr-FR"/>
              </w:rPr>
              <w:t>5</w:t>
            </w:r>
          </w:p>
        </w:tc>
        <w:tc>
          <w:tcPr>
            <w:tcW w:w="1814" w:type="dxa"/>
          </w:tcPr>
          <w:p w:rsidR="00AE2BF7" w:rsidRDefault="00AE2BF7" w:rsidP="00A41F07">
            <w:pPr>
              <w:rPr>
                <w:lang w:val="fr-FR"/>
              </w:rPr>
            </w:pPr>
            <w:r>
              <w:rPr>
                <w:lang w:val="fr-FR"/>
              </w:rPr>
              <w:t>Prise de rendez-vous, étape 6</w:t>
            </w:r>
          </w:p>
        </w:tc>
        <w:tc>
          <w:tcPr>
            <w:tcW w:w="5040" w:type="dxa"/>
          </w:tcPr>
          <w:p w:rsidR="00AE2BF7" w:rsidRDefault="00AE2BF7" w:rsidP="00A41F07">
            <w:pPr>
              <w:rPr>
                <w:lang w:val="fr-FR"/>
              </w:rPr>
            </w:pPr>
            <w:r>
              <w:rPr>
                <w:lang w:val="fr-FR"/>
              </w:rPr>
              <w:t>retirerPlageHoraireMPM(medicalPersonnel : MedicalPersonnel, plage : TimeSlot)</w:t>
            </w:r>
          </w:p>
        </w:tc>
        <w:tc>
          <w:tcPr>
            <w:tcW w:w="3240" w:type="dxa"/>
          </w:tcPr>
          <w:p w:rsidR="00AE2BF7" w:rsidRDefault="00AE2BF7" w:rsidP="00A41F07">
            <w:pPr>
              <w:rPr>
                <w:lang w:val="fr-FR"/>
              </w:rPr>
            </w:pPr>
            <w:r>
              <w:rPr>
                <w:lang w:val="fr-FR"/>
              </w:rPr>
              <w:t>La plage horaire réservée pour le rendez-vous est retirée des plages de disponibilités du membre du personnel médical</w:t>
            </w:r>
          </w:p>
        </w:tc>
      </w:tr>
      <w:tr w:rsidR="00AE2BF7" w:rsidTr="00A41F07">
        <w:tc>
          <w:tcPr>
            <w:tcW w:w="1066" w:type="dxa"/>
          </w:tcPr>
          <w:p w:rsidR="00AE2BF7" w:rsidRDefault="00AE2BF7" w:rsidP="00A41F07">
            <w:pPr>
              <w:rPr>
                <w:lang w:val="fr-FR"/>
              </w:rPr>
            </w:pPr>
            <w:r>
              <w:rPr>
                <w:lang w:val="fr-FR"/>
              </w:rPr>
              <w:t>6</w:t>
            </w:r>
          </w:p>
        </w:tc>
        <w:tc>
          <w:tcPr>
            <w:tcW w:w="1814" w:type="dxa"/>
          </w:tcPr>
          <w:p w:rsidR="00AE2BF7" w:rsidRDefault="00AE2BF7" w:rsidP="00A41F07">
            <w:pPr>
              <w:rPr>
                <w:lang w:val="fr-FR"/>
              </w:rPr>
            </w:pPr>
            <w:r>
              <w:rPr>
                <w:lang w:val="fr-FR"/>
              </w:rPr>
              <w:t>Prise de rendez-vous, étape 6</w:t>
            </w:r>
          </w:p>
        </w:tc>
        <w:tc>
          <w:tcPr>
            <w:tcW w:w="5040" w:type="dxa"/>
          </w:tcPr>
          <w:p w:rsidR="00AE2BF7" w:rsidRDefault="00AE2BF7" w:rsidP="00A41F07">
            <w:pPr>
              <w:rPr>
                <w:lang w:val="fr-FR"/>
              </w:rPr>
            </w:pPr>
            <w:r>
              <w:rPr>
                <w:lang w:val="fr-FR"/>
              </w:rPr>
              <w:t>planifierUtilisationEquipement(rendezVous : Appointment, equipement : String, plage : TimeSlot)</w:t>
            </w:r>
          </w:p>
        </w:tc>
        <w:tc>
          <w:tcPr>
            <w:tcW w:w="3240" w:type="dxa"/>
          </w:tcPr>
          <w:p w:rsidR="00AE2BF7" w:rsidRDefault="00AE2BF7" w:rsidP="00A41F07">
            <w:pPr>
              <w:rPr>
                <w:lang w:val="fr-FR"/>
              </w:rPr>
            </w:pPr>
            <w:r>
              <w:rPr>
                <w:lang w:val="fr-FR"/>
              </w:rPr>
              <w:t>Ajouter une indication pour planifier l’utilisation d’un équipement pour une plage horaire, pour le rendez-vous spécifié. Utilisé pour savoir de quel équipement on aura besoin pour accomplir un rendez-vous.</w:t>
            </w:r>
          </w:p>
        </w:tc>
      </w:tr>
      <w:tr w:rsidR="00AE2BF7" w:rsidTr="00A41F07">
        <w:tc>
          <w:tcPr>
            <w:tcW w:w="1066" w:type="dxa"/>
          </w:tcPr>
          <w:p w:rsidR="00AE2BF7" w:rsidRDefault="00AE2BF7" w:rsidP="00A41F07">
            <w:pPr>
              <w:rPr>
                <w:lang w:val="fr-FR"/>
              </w:rPr>
            </w:pPr>
            <w:r>
              <w:rPr>
                <w:lang w:val="fr-FR"/>
              </w:rPr>
              <w:t>7</w:t>
            </w:r>
          </w:p>
        </w:tc>
        <w:tc>
          <w:tcPr>
            <w:tcW w:w="1814" w:type="dxa"/>
          </w:tcPr>
          <w:p w:rsidR="00AE2BF7" w:rsidRDefault="00AE2BF7" w:rsidP="00A41F07">
            <w:pPr>
              <w:rPr>
                <w:lang w:val="fr-FR"/>
              </w:rPr>
            </w:pPr>
            <w:r>
              <w:rPr>
                <w:lang w:val="fr-FR"/>
              </w:rPr>
              <w:t>Prise de rendez-vous, étape 3.a.1</w:t>
            </w:r>
          </w:p>
        </w:tc>
        <w:tc>
          <w:tcPr>
            <w:tcW w:w="5040" w:type="dxa"/>
          </w:tcPr>
          <w:p w:rsidR="00AE2BF7" w:rsidRDefault="00AE2BF7" w:rsidP="00A41F07">
            <w:r>
              <w:t>chargerDossierPatient(</w:t>
            </w:r>
            <w:r>
              <w:rPr>
                <w:lang w:val="fr-FR"/>
              </w:rPr>
              <w:t>patient : Patient</w:t>
            </w:r>
            <w:r>
              <w:t xml:space="preserve">) : Collection </w:t>
            </w:r>
          </w:p>
        </w:tc>
        <w:tc>
          <w:tcPr>
            <w:tcW w:w="3240" w:type="dxa"/>
          </w:tcPr>
          <w:p w:rsidR="00AE2BF7" w:rsidRDefault="00AE2BF7" w:rsidP="00A41F07">
            <w:r>
              <w:rPr>
                <w:lang w:val="fr-FR"/>
              </w:rPr>
              <w:t>Voir opération numéro 9 de la fonctionnalité « Gestion des dossiers patients </w:t>
            </w:r>
          </w:p>
        </w:tc>
      </w:tr>
      <w:tr w:rsidR="00AE2BF7" w:rsidTr="00A41F07">
        <w:tc>
          <w:tcPr>
            <w:tcW w:w="1066" w:type="dxa"/>
          </w:tcPr>
          <w:p w:rsidR="00AE2BF7" w:rsidRDefault="00AE2BF7" w:rsidP="00A41F07">
            <w:pPr>
              <w:rPr>
                <w:lang w:val="fr-FR"/>
              </w:rPr>
            </w:pPr>
            <w:r>
              <w:rPr>
                <w:lang w:val="fr-FR"/>
              </w:rPr>
              <w:t>8</w:t>
            </w:r>
          </w:p>
        </w:tc>
        <w:tc>
          <w:tcPr>
            <w:tcW w:w="1814" w:type="dxa"/>
          </w:tcPr>
          <w:p w:rsidR="00AE2BF7" w:rsidRDefault="00AE2BF7" w:rsidP="00A41F07">
            <w:pPr>
              <w:rPr>
                <w:lang w:val="fr-FR"/>
              </w:rPr>
            </w:pPr>
            <w:r>
              <w:rPr>
                <w:lang w:val="fr-FR"/>
              </w:rPr>
              <w:t xml:space="preserve">Prise de rendez-vous, étape </w:t>
            </w:r>
            <w:r>
              <w:rPr>
                <w:lang w:val="fr-FR"/>
              </w:rPr>
              <w:lastRenderedPageBreak/>
              <w:t>3.a.3</w:t>
            </w:r>
          </w:p>
        </w:tc>
        <w:tc>
          <w:tcPr>
            <w:tcW w:w="5040" w:type="dxa"/>
          </w:tcPr>
          <w:p w:rsidR="00AE2BF7" w:rsidRDefault="00AE2BF7" w:rsidP="00A41F07">
            <w:pPr>
              <w:rPr>
                <w:lang w:val="en-CA"/>
              </w:rPr>
            </w:pPr>
            <w:r>
              <w:rPr>
                <w:lang w:val="en-CA"/>
              </w:rPr>
              <w:lastRenderedPageBreak/>
              <w:t>chargerMedicalProcedureSansPrescription(NAS : String) : Collection</w:t>
            </w:r>
          </w:p>
        </w:tc>
        <w:tc>
          <w:tcPr>
            <w:tcW w:w="3240" w:type="dxa"/>
          </w:tcPr>
          <w:p w:rsidR="00AE2BF7" w:rsidRDefault="00AE2BF7" w:rsidP="00A41F07">
            <w:pPr>
              <w:rPr>
                <w:lang w:val="fr-FR"/>
              </w:rPr>
            </w:pPr>
            <w:r>
              <w:t xml:space="preserve">Retourne une liste de procédure médicale pour un </w:t>
            </w:r>
            <w:r>
              <w:lastRenderedPageBreak/>
              <w:t xml:space="preserve">patient en particulier, qui n’ont pas de prescription </w:t>
            </w:r>
          </w:p>
        </w:tc>
      </w:tr>
      <w:tr w:rsidR="00AE2BF7" w:rsidTr="00A41F07">
        <w:tc>
          <w:tcPr>
            <w:tcW w:w="1066" w:type="dxa"/>
          </w:tcPr>
          <w:p w:rsidR="00AE2BF7" w:rsidRDefault="00AE2BF7" w:rsidP="00A41F07">
            <w:pPr>
              <w:rPr>
                <w:lang w:val="fr-FR"/>
              </w:rPr>
            </w:pPr>
            <w:r>
              <w:rPr>
                <w:lang w:val="fr-FR"/>
              </w:rPr>
              <w:lastRenderedPageBreak/>
              <w:t>9</w:t>
            </w:r>
          </w:p>
        </w:tc>
        <w:tc>
          <w:tcPr>
            <w:tcW w:w="1814" w:type="dxa"/>
          </w:tcPr>
          <w:p w:rsidR="00AE2BF7" w:rsidRDefault="00AE2BF7" w:rsidP="00A41F07">
            <w:pPr>
              <w:rPr>
                <w:lang w:val="fr-FR"/>
              </w:rPr>
            </w:pPr>
            <w:r>
              <w:rPr>
                <w:lang w:val="fr-FR"/>
              </w:rPr>
              <w:t>Prise de rendez-vous, étape 3.a.5</w:t>
            </w:r>
          </w:p>
        </w:tc>
        <w:tc>
          <w:tcPr>
            <w:tcW w:w="5040" w:type="dxa"/>
          </w:tcPr>
          <w:p w:rsidR="00AE2BF7" w:rsidRDefault="00AE2BF7" w:rsidP="00A41F07">
            <w:pPr>
              <w:rPr>
                <w:lang w:val="fr-FR"/>
              </w:rPr>
            </w:pPr>
            <w:r>
              <w:rPr>
                <w:lang w:val="fr-FR"/>
              </w:rPr>
              <w:t>rechercherPlagesHoraires(medicalProcedure : MedicalProcedure) : Collection</w:t>
            </w:r>
          </w:p>
        </w:tc>
        <w:tc>
          <w:tcPr>
            <w:tcW w:w="3240" w:type="dxa"/>
          </w:tcPr>
          <w:p w:rsidR="00AE2BF7" w:rsidRDefault="00AE2BF7" w:rsidP="00A41F07">
            <w:pPr>
              <w:rPr>
                <w:lang w:val="fr-FR"/>
              </w:rPr>
            </w:pPr>
            <w:r>
              <w:rPr>
                <w:lang w:val="fr-FR"/>
              </w:rPr>
              <w:t xml:space="preserve">Recherche parmi les plages horaires celles qui sont libres pour une </w:t>
            </w:r>
            <w:r>
              <w:t xml:space="preserve">procédure médicale </w:t>
            </w:r>
            <w:r>
              <w:rPr>
                <w:lang w:val="fr-FR"/>
              </w:rPr>
              <w:t>Retourne une collection de plages horaires</w:t>
            </w:r>
          </w:p>
        </w:tc>
      </w:tr>
      <w:tr w:rsidR="00AE2BF7" w:rsidTr="00A41F07">
        <w:tc>
          <w:tcPr>
            <w:tcW w:w="1066" w:type="dxa"/>
          </w:tcPr>
          <w:p w:rsidR="00AE2BF7" w:rsidRDefault="00AE2BF7" w:rsidP="00A41F07">
            <w:pPr>
              <w:rPr>
                <w:lang w:val="fr-FR"/>
              </w:rPr>
            </w:pPr>
            <w:r>
              <w:rPr>
                <w:lang w:val="fr-FR"/>
              </w:rPr>
              <w:t>10</w:t>
            </w:r>
          </w:p>
        </w:tc>
        <w:tc>
          <w:tcPr>
            <w:tcW w:w="1814" w:type="dxa"/>
          </w:tcPr>
          <w:p w:rsidR="00AE2BF7" w:rsidRDefault="00AE2BF7" w:rsidP="00A41F07">
            <w:pPr>
              <w:rPr>
                <w:lang w:val="fr-FR"/>
              </w:rPr>
            </w:pPr>
            <w:r>
              <w:rPr>
                <w:lang w:val="fr-FR"/>
              </w:rPr>
              <w:t>Prise de rendez-vous, étape 3.a.2.a.2</w:t>
            </w:r>
          </w:p>
        </w:tc>
        <w:tc>
          <w:tcPr>
            <w:tcW w:w="5040" w:type="dxa"/>
          </w:tcPr>
          <w:p w:rsidR="00AE2BF7" w:rsidRDefault="00AE2BF7" w:rsidP="00A41F07">
            <w:pPr>
              <w:rPr>
                <w:lang w:val="fr-FR"/>
              </w:rPr>
            </w:pPr>
            <w:r>
              <w:rPr>
                <w:lang w:val="fr-FR"/>
              </w:rPr>
              <w:t>validerConsultationSansPrescription(NAS : String) : Boolean</w:t>
            </w:r>
          </w:p>
        </w:tc>
        <w:tc>
          <w:tcPr>
            <w:tcW w:w="3240" w:type="dxa"/>
          </w:tcPr>
          <w:p w:rsidR="00AE2BF7" w:rsidRDefault="00AE2BF7" w:rsidP="00A41F07">
            <w:r>
              <w:t>Vérifie qu’un membre du personnel médical peut recevoir sans prescription</w:t>
            </w:r>
          </w:p>
        </w:tc>
      </w:tr>
      <w:tr w:rsidR="00AE2BF7" w:rsidTr="00A41F07">
        <w:tc>
          <w:tcPr>
            <w:tcW w:w="1066" w:type="dxa"/>
          </w:tcPr>
          <w:p w:rsidR="00AE2BF7" w:rsidRDefault="00AE2BF7" w:rsidP="00A41F07">
            <w:pPr>
              <w:rPr>
                <w:lang w:val="fr-FR"/>
              </w:rPr>
            </w:pPr>
            <w:r>
              <w:rPr>
                <w:lang w:val="fr-FR"/>
              </w:rPr>
              <w:t>11</w:t>
            </w:r>
          </w:p>
        </w:tc>
        <w:tc>
          <w:tcPr>
            <w:tcW w:w="1814" w:type="dxa"/>
          </w:tcPr>
          <w:p w:rsidR="00AE2BF7" w:rsidRDefault="00AE2BF7" w:rsidP="00A41F07">
            <w:pPr>
              <w:rPr>
                <w:lang w:val="fr-FR"/>
              </w:rPr>
            </w:pPr>
            <w:r>
              <w:rPr>
                <w:lang w:val="fr-FR"/>
              </w:rPr>
              <w:t>Prise de rendez-vous, étape 3.a.2.a.3</w:t>
            </w:r>
          </w:p>
        </w:tc>
        <w:tc>
          <w:tcPr>
            <w:tcW w:w="5040" w:type="dxa"/>
          </w:tcPr>
          <w:p w:rsidR="00AE2BF7" w:rsidRDefault="00AE2BF7" w:rsidP="00A41F07">
            <w:pPr>
              <w:rPr>
                <w:lang w:val="fr-FR"/>
              </w:rPr>
            </w:pPr>
            <w:r>
              <w:rPr>
                <w:lang w:val="fr-FR"/>
              </w:rPr>
              <w:t>rechercherPlagesHoraires(NAS : String) : Collection</w:t>
            </w:r>
          </w:p>
        </w:tc>
        <w:tc>
          <w:tcPr>
            <w:tcW w:w="3240" w:type="dxa"/>
          </w:tcPr>
          <w:p w:rsidR="00AE2BF7" w:rsidRDefault="00AE2BF7" w:rsidP="00A41F07">
            <w:pPr>
              <w:rPr>
                <w:lang w:val="fr-FR"/>
              </w:rPr>
            </w:pPr>
            <w:r>
              <w:rPr>
                <w:lang w:val="fr-FR"/>
              </w:rPr>
              <w:t>Recherche parmi les plages horaires celles qui sont libres pour un membre du personnel médical. prescription. Retourne une collection de plages horaires</w:t>
            </w:r>
          </w:p>
        </w:tc>
      </w:tr>
      <w:tr w:rsidR="00AE2BF7" w:rsidTr="00A41F07">
        <w:tc>
          <w:tcPr>
            <w:tcW w:w="1066" w:type="dxa"/>
          </w:tcPr>
          <w:p w:rsidR="00AE2BF7" w:rsidRDefault="00AE2BF7" w:rsidP="00A41F07">
            <w:pPr>
              <w:rPr>
                <w:lang w:val="fr-FR"/>
              </w:rPr>
            </w:pPr>
            <w:r>
              <w:rPr>
                <w:lang w:val="fr-FR"/>
              </w:rPr>
              <w:t>12</w:t>
            </w:r>
          </w:p>
        </w:tc>
        <w:tc>
          <w:tcPr>
            <w:tcW w:w="1814" w:type="dxa"/>
          </w:tcPr>
          <w:p w:rsidR="00AE2BF7" w:rsidRDefault="00AE2BF7" w:rsidP="00A41F07">
            <w:pPr>
              <w:rPr>
                <w:lang w:val="fr-FR"/>
              </w:rPr>
            </w:pPr>
            <w:r>
              <w:rPr>
                <w:lang w:val="fr-FR"/>
              </w:rPr>
              <w:t>Prise de rendez-vous, étape 6.a.2</w:t>
            </w:r>
          </w:p>
        </w:tc>
        <w:tc>
          <w:tcPr>
            <w:tcW w:w="5040" w:type="dxa"/>
          </w:tcPr>
          <w:p w:rsidR="00AE2BF7" w:rsidRDefault="00AE2BF7" w:rsidP="00A41F07">
            <w:pPr>
              <w:rPr>
                <w:lang w:val="fr-FR"/>
              </w:rPr>
            </w:pPr>
            <w:r>
              <w:rPr>
                <w:lang w:val="fr-FR"/>
              </w:rPr>
              <w:t>rechercherPlagesHoraires(prescription : Prescription, indicateurUrgence : Boolean) : Collection</w:t>
            </w:r>
          </w:p>
        </w:tc>
        <w:tc>
          <w:tcPr>
            <w:tcW w:w="3240" w:type="dxa"/>
          </w:tcPr>
          <w:p w:rsidR="00AE2BF7" w:rsidRDefault="00AE2BF7" w:rsidP="00A41F07">
            <w:pPr>
              <w:rPr>
                <w:lang w:val="fr-FR"/>
              </w:rPr>
            </w:pPr>
            <w:r>
              <w:rPr>
                <w:lang w:val="fr-FR"/>
              </w:rPr>
              <w:t>Recherche parmi les plages horaires celles qui sont libres pour une prescription. Si l’indicateur urgence est à Faux, ne considère pas l’urgence. Retourne une collection de plages horaires</w:t>
            </w:r>
          </w:p>
        </w:tc>
      </w:tr>
      <w:tr w:rsidR="00AE2BF7" w:rsidTr="00A41F07">
        <w:tc>
          <w:tcPr>
            <w:tcW w:w="1066" w:type="dxa"/>
          </w:tcPr>
          <w:p w:rsidR="00AE2BF7" w:rsidRDefault="00AE2BF7" w:rsidP="00A41F07">
            <w:pPr>
              <w:rPr>
                <w:lang w:val="fr-FR"/>
              </w:rPr>
            </w:pPr>
            <w:r>
              <w:rPr>
                <w:lang w:val="fr-FR"/>
              </w:rPr>
              <w:t>13</w:t>
            </w:r>
          </w:p>
        </w:tc>
        <w:tc>
          <w:tcPr>
            <w:tcW w:w="1814" w:type="dxa"/>
          </w:tcPr>
          <w:p w:rsidR="00AE2BF7" w:rsidRDefault="00AE2BF7" w:rsidP="00A41F07">
            <w:pPr>
              <w:rPr>
                <w:lang w:val="fr-FR"/>
              </w:rPr>
            </w:pPr>
            <w:r>
              <w:rPr>
                <w:lang w:val="fr-FR"/>
              </w:rPr>
              <w:t>Prise de rendez-vous, étape 6.a.5</w:t>
            </w:r>
          </w:p>
        </w:tc>
        <w:tc>
          <w:tcPr>
            <w:tcW w:w="5040" w:type="dxa"/>
          </w:tcPr>
          <w:p w:rsidR="00AE2BF7" w:rsidRDefault="00AE2BF7" w:rsidP="00A41F07">
            <w:pPr>
              <w:rPr>
                <w:lang w:val="en-US"/>
              </w:rPr>
            </w:pPr>
            <w:r>
              <w:rPr>
                <w:lang w:val="en-US"/>
              </w:rPr>
              <w:t>enregistrerRendezVous(prescription : Prescription, medicalProcedure : MedicalProcedure, medicalPersonnel : Medicalpersonnel, plage : TimeSlot) : Appointment</w:t>
            </w:r>
          </w:p>
        </w:tc>
        <w:tc>
          <w:tcPr>
            <w:tcW w:w="3240" w:type="dxa"/>
          </w:tcPr>
          <w:p w:rsidR="00AE2BF7" w:rsidRDefault="00AE2BF7" w:rsidP="00A41F07">
            <w:pPr>
              <w:rPr>
                <w:lang w:val="fr-FR"/>
              </w:rPr>
            </w:pPr>
            <w:r>
              <w:rPr>
                <w:lang w:val="fr-FR"/>
              </w:rPr>
              <w:t>Voir opération 3</w:t>
            </w:r>
          </w:p>
        </w:tc>
      </w:tr>
      <w:tr w:rsidR="00AE2BF7" w:rsidTr="00A41F07">
        <w:tc>
          <w:tcPr>
            <w:tcW w:w="1066" w:type="dxa"/>
          </w:tcPr>
          <w:p w:rsidR="00AE2BF7" w:rsidRDefault="00AE2BF7" w:rsidP="00A41F07">
            <w:pPr>
              <w:rPr>
                <w:lang w:val="fr-FR"/>
              </w:rPr>
            </w:pPr>
            <w:r>
              <w:rPr>
                <w:lang w:val="fr-FR"/>
              </w:rPr>
              <w:t>14</w:t>
            </w:r>
          </w:p>
        </w:tc>
        <w:tc>
          <w:tcPr>
            <w:tcW w:w="1814" w:type="dxa"/>
          </w:tcPr>
          <w:p w:rsidR="00AE2BF7" w:rsidRDefault="00AE2BF7" w:rsidP="00A41F07">
            <w:pPr>
              <w:rPr>
                <w:lang w:val="fr-FR"/>
              </w:rPr>
            </w:pPr>
            <w:r>
              <w:rPr>
                <w:lang w:val="fr-FR"/>
              </w:rPr>
              <w:t>Prise de rendez-vous, étape 6.a.5</w:t>
            </w:r>
          </w:p>
        </w:tc>
        <w:tc>
          <w:tcPr>
            <w:tcW w:w="5040" w:type="dxa"/>
          </w:tcPr>
          <w:p w:rsidR="00AE2BF7" w:rsidRDefault="00AE2BF7" w:rsidP="00A41F07">
            <w:pPr>
              <w:rPr>
                <w:lang w:val="fr-FR"/>
              </w:rPr>
            </w:pPr>
            <w:r>
              <w:rPr>
                <w:lang w:val="fr-FR"/>
              </w:rPr>
              <w:t>enregistrerRendezVousCalendrierMPM(rendezVous : Appointment, medicalPersonnel : MedicalPersonnel)</w:t>
            </w:r>
          </w:p>
        </w:tc>
        <w:tc>
          <w:tcPr>
            <w:tcW w:w="3240" w:type="dxa"/>
          </w:tcPr>
          <w:p w:rsidR="00AE2BF7" w:rsidRDefault="00AE2BF7" w:rsidP="00A41F07">
            <w:pPr>
              <w:rPr>
                <w:lang w:val="fr-FR"/>
              </w:rPr>
            </w:pPr>
            <w:r>
              <w:rPr>
                <w:lang w:val="fr-FR"/>
              </w:rPr>
              <w:t>Voir opération 4</w:t>
            </w:r>
          </w:p>
        </w:tc>
      </w:tr>
      <w:tr w:rsidR="00AE2BF7" w:rsidTr="00A41F07">
        <w:tc>
          <w:tcPr>
            <w:tcW w:w="1066" w:type="dxa"/>
          </w:tcPr>
          <w:p w:rsidR="00AE2BF7" w:rsidRDefault="00AE2BF7" w:rsidP="00A41F07">
            <w:pPr>
              <w:rPr>
                <w:lang w:val="fr-FR"/>
              </w:rPr>
            </w:pPr>
            <w:r>
              <w:rPr>
                <w:lang w:val="fr-FR"/>
              </w:rPr>
              <w:t>15</w:t>
            </w:r>
          </w:p>
        </w:tc>
        <w:tc>
          <w:tcPr>
            <w:tcW w:w="1814" w:type="dxa"/>
          </w:tcPr>
          <w:p w:rsidR="00AE2BF7" w:rsidRDefault="00AE2BF7" w:rsidP="00A41F07">
            <w:pPr>
              <w:rPr>
                <w:lang w:val="fr-FR"/>
              </w:rPr>
            </w:pPr>
            <w:r>
              <w:rPr>
                <w:lang w:val="fr-FR"/>
              </w:rPr>
              <w:t>Prise de rendez-vous, étape 6.a.5</w:t>
            </w:r>
          </w:p>
        </w:tc>
        <w:tc>
          <w:tcPr>
            <w:tcW w:w="5040" w:type="dxa"/>
          </w:tcPr>
          <w:p w:rsidR="00AE2BF7" w:rsidRDefault="00AE2BF7" w:rsidP="00A41F07">
            <w:pPr>
              <w:rPr>
                <w:lang w:val="fr-FR"/>
              </w:rPr>
            </w:pPr>
            <w:r>
              <w:rPr>
                <w:lang w:val="fr-FR"/>
              </w:rPr>
              <w:t>retirerPlageHoraireMPM(medicalPersonnel : MedicalPersonnel, plage : TimeSlot)</w:t>
            </w:r>
          </w:p>
        </w:tc>
        <w:tc>
          <w:tcPr>
            <w:tcW w:w="3240" w:type="dxa"/>
          </w:tcPr>
          <w:p w:rsidR="00AE2BF7" w:rsidRDefault="00AE2BF7" w:rsidP="00A41F07">
            <w:pPr>
              <w:rPr>
                <w:lang w:val="fr-FR"/>
              </w:rPr>
            </w:pPr>
            <w:r>
              <w:rPr>
                <w:lang w:val="fr-FR"/>
              </w:rPr>
              <w:t>Voir opération 5</w:t>
            </w:r>
          </w:p>
        </w:tc>
      </w:tr>
      <w:tr w:rsidR="00AE2BF7" w:rsidTr="00A41F07">
        <w:tc>
          <w:tcPr>
            <w:tcW w:w="1066" w:type="dxa"/>
          </w:tcPr>
          <w:p w:rsidR="00AE2BF7" w:rsidRDefault="00AE2BF7" w:rsidP="00A41F07">
            <w:pPr>
              <w:rPr>
                <w:lang w:val="fr-FR"/>
              </w:rPr>
            </w:pPr>
            <w:r>
              <w:rPr>
                <w:lang w:val="fr-FR"/>
              </w:rPr>
              <w:t>16</w:t>
            </w:r>
          </w:p>
        </w:tc>
        <w:tc>
          <w:tcPr>
            <w:tcW w:w="1814" w:type="dxa"/>
          </w:tcPr>
          <w:p w:rsidR="00AE2BF7" w:rsidRDefault="00AE2BF7" w:rsidP="00A41F07">
            <w:pPr>
              <w:rPr>
                <w:lang w:val="fr-FR"/>
              </w:rPr>
            </w:pPr>
            <w:r>
              <w:rPr>
                <w:lang w:val="fr-FR"/>
              </w:rPr>
              <w:t>Prise de rendez-vous, étape 6.a.5</w:t>
            </w:r>
          </w:p>
        </w:tc>
        <w:tc>
          <w:tcPr>
            <w:tcW w:w="5040" w:type="dxa"/>
          </w:tcPr>
          <w:p w:rsidR="00AE2BF7" w:rsidRDefault="00AE2BF7" w:rsidP="00A41F07">
            <w:pPr>
              <w:rPr>
                <w:lang w:val="fr-FR"/>
              </w:rPr>
            </w:pPr>
            <w:r>
              <w:rPr>
                <w:lang w:val="fr-FR"/>
              </w:rPr>
              <w:t>planifierUtilisationEquipement(rendezVous : Appointment, equipement : String, plage : TimeSlot)</w:t>
            </w:r>
          </w:p>
        </w:tc>
        <w:tc>
          <w:tcPr>
            <w:tcW w:w="3240" w:type="dxa"/>
          </w:tcPr>
          <w:p w:rsidR="00AE2BF7" w:rsidRDefault="00AE2BF7" w:rsidP="00A41F07">
            <w:pPr>
              <w:rPr>
                <w:lang w:val="fr-FR"/>
              </w:rPr>
            </w:pPr>
            <w:r>
              <w:rPr>
                <w:lang w:val="fr-FR"/>
              </w:rPr>
              <w:t>Voir opération 6</w:t>
            </w:r>
          </w:p>
        </w:tc>
      </w:tr>
      <w:tr w:rsidR="00AE2BF7" w:rsidTr="00A41F07">
        <w:tc>
          <w:tcPr>
            <w:tcW w:w="1066" w:type="dxa"/>
          </w:tcPr>
          <w:p w:rsidR="00AE2BF7" w:rsidRDefault="00AE2BF7" w:rsidP="00A41F07">
            <w:r>
              <w:t>17</w:t>
            </w:r>
          </w:p>
        </w:tc>
        <w:tc>
          <w:tcPr>
            <w:tcW w:w="1814" w:type="dxa"/>
          </w:tcPr>
          <w:p w:rsidR="00AE2BF7" w:rsidRDefault="00AE2BF7" w:rsidP="00A41F07">
            <w:pPr>
              <w:rPr>
                <w:lang w:val="fr-FR"/>
              </w:rPr>
            </w:pPr>
            <w:r>
              <w:rPr>
                <w:lang w:val="fr-FR"/>
              </w:rPr>
              <w:t>Prise de rendez-vous, étape 6.a.6</w:t>
            </w:r>
          </w:p>
        </w:tc>
        <w:tc>
          <w:tcPr>
            <w:tcW w:w="5040" w:type="dxa"/>
          </w:tcPr>
          <w:p w:rsidR="00AE2BF7" w:rsidRDefault="00AE2BF7" w:rsidP="00A41F07">
            <w:pPr>
              <w:rPr>
                <w:lang w:val="en-US"/>
              </w:rPr>
            </w:pPr>
            <w:r>
              <w:rPr>
                <w:lang w:val="en-US"/>
              </w:rPr>
              <w:t>enregistrerEntreeListeAttente(patient : Patient, dateDemande : date, medicalProcedure : MedicalProcedure) : Waiting</w:t>
            </w:r>
          </w:p>
        </w:tc>
        <w:tc>
          <w:tcPr>
            <w:tcW w:w="3240" w:type="dxa"/>
          </w:tcPr>
          <w:p w:rsidR="00AE2BF7" w:rsidRDefault="00AE2BF7" w:rsidP="00A41F07">
            <w:r>
              <w:t>Crée une entrée pour un patient sur la liste d’attente, pour la date de la demande et d’une procédure médicale. Un rang sera déterminé pour la priorité. Retourne une instance d’attente.</w:t>
            </w:r>
          </w:p>
        </w:tc>
      </w:tr>
      <w:tr w:rsidR="00AE2BF7" w:rsidTr="00A41F07">
        <w:tc>
          <w:tcPr>
            <w:tcW w:w="1066" w:type="dxa"/>
          </w:tcPr>
          <w:p w:rsidR="00AE2BF7" w:rsidRDefault="00AE2BF7" w:rsidP="00A41F07">
            <w:r>
              <w:t>18</w:t>
            </w:r>
          </w:p>
        </w:tc>
        <w:tc>
          <w:tcPr>
            <w:tcW w:w="1814" w:type="dxa"/>
          </w:tcPr>
          <w:p w:rsidR="00AE2BF7" w:rsidRDefault="00AE2BF7" w:rsidP="00A41F07">
            <w:pPr>
              <w:rPr>
                <w:lang w:val="fr-FR"/>
              </w:rPr>
            </w:pPr>
            <w:r>
              <w:rPr>
                <w:lang w:val="fr-FR"/>
              </w:rPr>
              <w:t>Prise de rendez-vous, étape 6.a.7</w:t>
            </w:r>
          </w:p>
        </w:tc>
        <w:tc>
          <w:tcPr>
            <w:tcW w:w="5040" w:type="dxa"/>
          </w:tcPr>
          <w:p w:rsidR="00AE2BF7" w:rsidRDefault="00AE2BF7" w:rsidP="00A41F07">
            <w:pPr>
              <w:rPr>
                <w:lang w:val="fr-FR"/>
              </w:rPr>
            </w:pPr>
            <w:r>
              <w:t>chargerDossierPersonnelMedical(</w:t>
            </w:r>
            <w:r>
              <w:rPr>
                <w:lang w:val="fr-FR"/>
              </w:rPr>
              <w:t>NASPersonnel: String)</w:t>
            </w:r>
            <w:r>
              <w:t>: Collection</w:t>
            </w:r>
          </w:p>
        </w:tc>
        <w:tc>
          <w:tcPr>
            <w:tcW w:w="3240" w:type="dxa"/>
          </w:tcPr>
          <w:p w:rsidR="00AE2BF7" w:rsidRDefault="00AE2BF7" w:rsidP="00A41F07">
            <w:r>
              <w:rPr>
                <w:lang w:val="fr-FR"/>
              </w:rPr>
              <w:t>Voir opération numéro 27 de la fonctionnalité « Gestion du personnel médical»</w:t>
            </w:r>
          </w:p>
        </w:tc>
      </w:tr>
      <w:tr w:rsidR="00AE2BF7" w:rsidTr="00A41F07">
        <w:tc>
          <w:tcPr>
            <w:tcW w:w="1066" w:type="dxa"/>
          </w:tcPr>
          <w:p w:rsidR="00AE2BF7" w:rsidRDefault="00AE2BF7" w:rsidP="00A41F07">
            <w:r>
              <w:t>19</w:t>
            </w:r>
          </w:p>
        </w:tc>
        <w:tc>
          <w:tcPr>
            <w:tcW w:w="1814" w:type="dxa"/>
          </w:tcPr>
          <w:p w:rsidR="00AE2BF7" w:rsidRDefault="00AE2BF7" w:rsidP="00A41F07">
            <w:pPr>
              <w:rPr>
                <w:lang w:val="fr-FR"/>
              </w:rPr>
            </w:pPr>
            <w:r>
              <w:rPr>
                <w:lang w:val="fr-FR"/>
              </w:rPr>
              <w:t>Prise de rendez-vous, étape 6.a.7</w:t>
            </w:r>
          </w:p>
        </w:tc>
        <w:tc>
          <w:tcPr>
            <w:tcW w:w="5040" w:type="dxa"/>
          </w:tcPr>
          <w:p w:rsidR="00AE2BF7" w:rsidRDefault="00AE2BF7" w:rsidP="00A41F07">
            <w:pPr>
              <w:rPr>
                <w:lang w:val="en-US"/>
              </w:rPr>
            </w:pPr>
            <w:r>
              <w:rPr>
                <w:lang w:val="en-US"/>
              </w:rPr>
              <w:t>envoyerNoteMedicalPersonnel(contactInfo : Contact, medicalProcedure : MedicalProcedure, note : String) : Boolean</w:t>
            </w:r>
          </w:p>
        </w:tc>
        <w:tc>
          <w:tcPr>
            <w:tcW w:w="3240" w:type="dxa"/>
          </w:tcPr>
          <w:p w:rsidR="00AE2BF7" w:rsidRDefault="00AE2BF7" w:rsidP="00A41F07">
            <w:r>
              <w:t xml:space="preserve">Crée un message pour un membre du personnel médical et lui envoie. Retourne vrai si l’envoi a réussi, faux dans les </w:t>
            </w:r>
            <w:r>
              <w:lastRenderedPageBreak/>
              <w:t>autres cas.</w:t>
            </w:r>
          </w:p>
        </w:tc>
      </w:tr>
      <w:tr w:rsidR="00AE2BF7" w:rsidTr="00A41F07">
        <w:tc>
          <w:tcPr>
            <w:tcW w:w="1066" w:type="dxa"/>
          </w:tcPr>
          <w:p w:rsidR="00AE2BF7" w:rsidRDefault="00AE2BF7" w:rsidP="00A41F07">
            <w:r>
              <w:lastRenderedPageBreak/>
              <w:t>20</w:t>
            </w:r>
          </w:p>
        </w:tc>
        <w:tc>
          <w:tcPr>
            <w:tcW w:w="1814" w:type="dxa"/>
          </w:tcPr>
          <w:p w:rsidR="00AE2BF7" w:rsidRDefault="00AE2BF7" w:rsidP="00A41F07">
            <w:pPr>
              <w:rPr>
                <w:lang w:val="fr-FR"/>
              </w:rPr>
            </w:pPr>
            <w:r>
              <w:rPr>
                <w:lang w:val="fr-FR"/>
              </w:rPr>
              <w:t xml:space="preserve">Accès à un rendez-vous, étape 2 </w:t>
            </w:r>
          </w:p>
        </w:tc>
        <w:tc>
          <w:tcPr>
            <w:tcW w:w="5040" w:type="dxa"/>
          </w:tcPr>
          <w:p w:rsidR="00AE2BF7" w:rsidRDefault="00AE2BF7" w:rsidP="00A41F07">
            <w:pPr>
              <w:rPr>
                <w:lang w:val="fr-FR"/>
              </w:rPr>
            </w:pPr>
            <w:r>
              <w:rPr>
                <w:lang w:val="fr-FR"/>
              </w:rPr>
              <w:t>validerNASPatient (NASPatient : String) : patient</w:t>
            </w:r>
          </w:p>
        </w:tc>
        <w:tc>
          <w:tcPr>
            <w:tcW w:w="3240" w:type="dxa"/>
          </w:tcPr>
          <w:p w:rsidR="00AE2BF7" w:rsidRDefault="00AE2BF7" w:rsidP="00A41F07">
            <w:r>
              <w:rPr>
                <w:lang w:val="fr-FR"/>
              </w:rPr>
              <w:t>Voir opération numéro 1 de la fonctionnalité « Gestion des dossiers patients </w:t>
            </w:r>
          </w:p>
        </w:tc>
      </w:tr>
      <w:tr w:rsidR="00AE2BF7" w:rsidTr="00A41F07">
        <w:tc>
          <w:tcPr>
            <w:tcW w:w="1066" w:type="dxa"/>
          </w:tcPr>
          <w:p w:rsidR="00AE2BF7" w:rsidRDefault="00AE2BF7" w:rsidP="00A41F07">
            <w:r>
              <w:t>21</w:t>
            </w:r>
          </w:p>
        </w:tc>
        <w:tc>
          <w:tcPr>
            <w:tcW w:w="1814" w:type="dxa"/>
          </w:tcPr>
          <w:p w:rsidR="00AE2BF7" w:rsidRDefault="00AE2BF7" w:rsidP="00A41F07">
            <w:pPr>
              <w:rPr>
                <w:lang w:val="fr-FR"/>
              </w:rPr>
            </w:pPr>
            <w:r>
              <w:rPr>
                <w:lang w:val="fr-FR"/>
              </w:rPr>
              <w:t>Accès à un rendez-vous, étape 2</w:t>
            </w:r>
          </w:p>
        </w:tc>
        <w:tc>
          <w:tcPr>
            <w:tcW w:w="5040" w:type="dxa"/>
          </w:tcPr>
          <w:p w:rsidR="00AE2BF7" w:rsidRDefault="00AE2BF7" w:rsidP="00A41F07">
            <w:pPr>
              <w:rPr>
                <w:lang w:val="en-US"/>
              </w:rPr>
            </w:pPr>
            <w:r>
              <w:rPr>
                <w:lang w:val="en-US"/>
              </w:rPr>
              <w:t>validerNAS(NAS : String) : Boolean</w:t>
            </w:r>
          </w:p>
        </w:tc>
        <w:tc>
          <w:tcPr>
            <w:tcW w:w="3240" w:type="dxa"/>
          </w:tcPr>
          <w:p w:rsidR="00AE2BF7" w:rsidRDefault="00AE2BF7" w:rsidP="00A41F07">
            <w:r>
              <w:rPr>
                <w:lang w:val="fr-FR"/>
              </w:rPr>
              <w:t>Voir opération numéro 2 de la fonctionnalité « Gestion des dossiers patients </w:t>
            </w:r>
          </w:p>
        </w:tc>
      </w:tr>
      <w:tr w:rsidR="00AE2BF7" w:rsidTr="00A41F07">
        <w:tc>
          <w:tcPr>
            <w:tcW w:w="1066" w:type="dxa"/>
          </w:tcPr>
          <w:p w:rsidR="00AE2BF7" w:rsidRDefault="00AE2BF7" w:rsidP="00A41F07">
            <w:r>
              <w:t>22</w:t>
            </w:r>
          </w:p>
        </w:tc>
        <w:tc>
          <w:tcPr>
            <w:tcW w:w="1814" w:type="dxa"/>
          </w:tcPr>
          <w:p w:rsidR="00AE2BF7" w:rsidRDefault="00AE2BF7" w:rsidP="00A41F07">
            <w:pPr>
              <w:rPr>
                <w:lang w:val="fr-FR"/>
              </w:rPr>
            </w:pPr>
            <w:r>
              <w:rPr>
                <w:lang w:val="fr-FR"/>
              </w:rPr>
              <w:t>Accès à un rendez-vous, étape 3</w:t>
            </w:r>
          </w:p>
        </w:tc>
        <w:tc>
          <w:tcPr>
            <w:tcW w:w="5040" w:type="dxa"/>
          </w:tcPr>
          <w:p w:rsidR="00AE2BF7" w:rsidRDefault="00AE2BF7" w:rsidP="00A41F07">
            <w:r>
              <w:t>chargerDossierPatient(</w:t>
            </w:r>
            <w:r>
              <w:rPr>
                <w:lang w:val="fr-FR"/>
              </w:rPr>
              <w:t>patient : Patient</w:t>
            </w:r>
            <w:r>
              <w:t xml:space="preserve">) : Collection </w:t>
            </w:r>
          </w:p>
        </w:tc>
        <w:tc>
          <w:tcPr>
            <w:tcW w:w="3240" w:type="dxa"/>
          </w:tcPr>
          <w:p w:rsidR="00AE2BF7" w:rsidRDefault="00AE2BF7" w:rsidP="00A41F07">
            <w:r>
              <w:rPr>
                <w:lang w:val="fr-FR"/>
              </w:rPr>
              <w:t>Voir opération numéro 9 de la fonctionnalité « Gestion des dossiers patients </w:t>
            </w:r>
          </w:p>
        </w:tc>
      </w:tr>
      <w:tr w:rsidR="00AE2BF7" w:rsidTr="00A41F07">
        <w:tc>
          <w:tcPr>
            <w:tcW w:w="1066" w:type="dxa"/>
          </w:tcPr>
          <w:p w:rsidR="00AE2BF7" w:rsidRDefault="00AE2BF7" w:rsidP="00A41F07">
            <w:pPr>
              <w:rPr>
                <w:lang w:val="fr-FR"/>
              </w:rPr>
            </w:pPr>
            <w:r>
              <w:rPr>
                <w:lang w:val="fr-FR"/>
              </w:rPr>
              <w:t>23</w:t>
            </w:r>
          </w:p>
        </w:tc>
        <w:tc>
          <w:tcPr>
            <w:tcW w:w="1814" w:type="dxa"/>
          </w:tcPr>
          <w:p w:rsidR="00AE2BF7" w:rsidRDefault="00AE2BF7" w:rsidP="00A41F07">
            <w:pPr>
              <w:rPr>
                <w:lang w:val="fr-FR"/>
              </w:rPr>
            </w:pPr>
            <w:r>
              <w:rPr>
                <w:lang w:val="fr-FR"/>
              </w:rPr>
              <w:t>Accès à un rendez-vous, étape 5</w:t>
            </w:r>
          </w:p>
        </w:tc>
        <w:tc>
          <w:tcPr>
            <w:tcW w:w="5040" w:type="dxa"/>
          </w:tcPr>
          <w:p w:rsidR="00AE2BF7" w:rsidRDefault="00AE2BF7" w:rsidP="00A41F07">
            <w:pPr>
              <w:rPr>
                <w:lang w:val="fr-FR"/>
              </w:rPr>
            </w:pPr>
            <w:r>
              <w:rPr>
                <w:lang w:val="fr-FR"/>
              </w:rPr>
              <w:t>chargerRendezVousNonCompletes() : Collection</w:t>
            </w:r>
          </w:p>
        </w:tc>
        <w:tc>
          <w:tcPr>
            <w:tcW w:w="3240" w:type="dxa"/>
          </w:tcPr>
          <w:p w:rsidR="00AE2BF7" w:rsidRDefault="00AE2BF7" w:rsidP="00A41F07">
            <w:r>
              <w:t>Retourne une collection des rendez-vous pour aujourd’hui qui ne sont pas encore complétés</w:t>
            </w:r>
          </w:p>
        </w:tc>
      </w:tr>
      <w:tr w:rsidR="00AE2BF7" w:rsidTr="00A41F07">
        <w:tc>
          <w:tcPr>
            <w:tcW w:w="1066" w:type="dxa"/>
          </w:tcPr>
          <w:p w:rsidR="00AE2BF7" w:rsidRDefault="00AE2BF7" w:rsidP="00A41F07">
            <w:pPr>
              <w:rPr>
                <w:lang w:val="fr-FR"/>
              </w:rPr>
            </w:pPr>
            <w:r>
              <w:rPr>
                <w:lang w:val="fr-FR"/>
              </w:rPr>
              <w:t>24</w:t>
            </w:r>
          </w:p>
        </w:tc>
        <w:tc>
          <w:tcPr>
            <w:tcW w:w="1814" w:type="dxa"/>
          </w:tcPr>
          <w:p w:rsidR="00AE2BF7" w:rsidRDefault="00AE2BF7" w:rsidP="00A41F07">
            <w:pPr>
              <w:rPr>
                <w:lang w:val="fr-FR"/>
              </w:rPr>
            </w:pPr>
            <w:r>
              <w:rPr>
                <w:lang w:val="fr-FR"/>
              </w:rPr>
              <w:t>Accès à un rendez-vous, étape 1</w:t>
            </w:r>
          </w:p>
        </w:tc>
        <w:tc>
          <w:tcPr>
            <w:tcW w:w="5040" w:type="dxa"/>
          </w:tcPr>
          <w:p w:rsidR="00AE2BF7" w:rsidRDefault="00AE2BF7" w:rsidP="00A41F07">
            <w:pPr>
              <w:rPr>
                <w:lang w:val="fr-FR"/>
              </w:rPr>
            </w:pPr>
            <w:r>
              <w:rPr>
                <w:lang w:val="fr-FR"/>
              </w:rPr>
              <w:t>chargerRendezVous(NAS : String, numero : Nombre, dateHeureRendezVous : date) : Appointment</w:t>
            </w:r>
          </w:p>
        </w:tc>
        <w:tc>
          <w:tcPr>
            <w:tcW w:w="3240" w:type="dxa"/>
          </w:tcPr>
          <w:p w:rsidR="00AE2BF7" w:rsidRDefault="00AE2BF7" w:rsidP="00A41F07">
            <w:pPr>
              <w:rPr>
                <w:lang w:val="fr-FR"/>
              </w:rPr>
            </w:pPr>
            <w:r>
              <w:rPr>
                <w:lang w:val="fr-FR"/>
              </w:rPr>
              <w:t>Retourne une instance de rendez-vous pour un patient donné, selon un numéro précis ou une date et heure spécifique</w:t>
            </w:r>
          </w:p>
        </w:tc>
      </w:tr>
      <w:tr w:rsidR="00AE2BF7" w:rsidTr="00A41F07">
        <w:tc>
          <w:tcPr>
            <w:tcW w:w="1066" w:type="dxa"/>
          </w:tcPr>
          <w:p w:rsidR="00AE2BF7" w:rsidRDefault="00AE2BF7" w:rsidP="00A41F07">
            <w:pPr>
              <w:rPr>
                <w:lang w:val="fr-FR"/>
              </w:rPr>
            </w:pPr>
            <w:r>
              <w:rPr>
                <w:lang w:val="fr-FR"/>
              </w:rPr>
              <w:t>25</w:t>
            </w:r>
          </w:p>
        </w:tc>
        <w:tc>
          <w:tcPr>
            <w:tcW w:w="1814" w:type="dxa"/>
          </w:tcPr>
          <w:p w:rsidR="00AE2BF7" w:rsidRDefault="00AE2BF7" w:rsidP="00A41F07">
            <w:pPr>
              <w:rPr>
                <w:lang w:val="fr-FR"/>
              </w:rPr>
            </w:pPr>
            <w:r>
              <w:rPr>
                <w:lang w:val="fr-FR"/>
              </w:rPr>
              <w:t>Annulation de rendez-vous, étape 1</w:t>
            </w:r>
          </w:p>
        </w:tc>
        <w:tc>
          <w:tcPr>
            <w:tcW w:w="5040" w:type="dxa"/>
          </w:tcPr>
          <w:p w:rsidR="00AE2BF7" w:rsidRDefault="00AE2BF7" w:rsidP="00A41F07">
            <w:pPr>
              <w:rPr>
                <w:lang w:val="en-CA"/>
              </w:rPr>
            </w:pPr>
            <w:r>
              <w:rPr>
                <w:lang w:val="en-CA"/>
              </w:rPr>
              <w:t>chargerMedicalProcedure(rendezVous : Appointment) : MedicalProcedure</w:t>
            </w:r>
          </w:p>
        </w:tc>
        <w:tc>
          <w:tcPr>
            <w:tcW w:w="3240" w:type="dxa"/>
          </w:tcPr>
          <w:p w:rsidR="00AE2BF7" w:rsidRDefault="00AE2BF7" w:rsidP="00A41F07">
            <w:pPr>
              <w:rPr>
                <w:lang w:val="fr-FR"/>
              </w:rPr>
            </w:pPr>
            <w:r>
              <w:rPr>
                <w:lang w:val="fr-FR"/>
              </w:rPr>
              <w:t>Retourne une instance de type « MedicalProcedure » pour lequel le rendez-vous était pris</w:t>
            </w:r>
          </w:p>
        </w:tc>
      </w:tr>
      <w:tr w:rsidR="00AE2BF7" w:rsidTr="00A41F07">
        <w:tc>
          <w:tcPr>
            <w:tcW w:w="1066" w:type="dxa"/>
          </w:tcPr>
          <w:p w:rsidR="00AE2BF7" w:rsidRDefault="00AE2BF7" w:rsidP="00A41F07">
            <w:pPr>
              <w:rPr>
                <w:lang w:val="fr-FR"/>
              </w:rPr>
            </w:pPr>
            <w:r>
              <w:rPr>
                <w:lang w:val="fr-FR"/>
              </w:rPr>
              <w:t>26</w:t>
            </w:r>
          </w:p>
        </w:tc>
        <w:tc>
          <w:tcPr>
            <w:tcW w:w="1814" w:type="dxa"/>
          </w:tcPr>
          <w:p w:rsidR="00AE2BF7" w:rsidRDefault="00AE2BF7" w:rsidP="00A41F07">
            <w:pPr>
              <w:rPr>
                <w:lang w:val="fr-FR"/>
              </w:rPr>
            </w:pPr>
            <w:r>
              <w:rPr>
                <w:lang w:val="fr-FR"/>
              </w:rPr>
              <w:t>Annulation de rendez-vous, étape 1</w:t>
            </w:r>
          </w:p>
        </w:tc>
        <w:tc>
          <w:tcPr>
            <w:tcW w:w="5040" w:type="dxa"/>
          </w:tcPr>
          <w:p w:rsidR="00AE2BF7" w:rsidRDefault="00AE2BF7" w:rsidP="00A41F07">
            <w:pPr>
              <w:rPr>
                <w:lang w:val="fr-FR"/>
              </w:rPr>
            </w:pPr>
            <w:r>
              <w:rPr>
                <w:lang w:val="fr-FR"/>
              </w:rPr>
              <w:t>chargerPlageHoraire(rendezVous : Appointment) : TimeSlot</w:t>
            </w:r>
          </w:p>
        </w:tc>
        <w:tc>
          <w:tcPr>
            <w:tcW w:w="3240" w:type="dxa"/>
          </w:tcPr>
          <w:p w:rsidR="00AE2BF7" w:rsidRDefault="00AE2BF7" w:rsidP="00A41F07">
            <w:pPr>
              <w:rPr>
                <w:lang w:val="fr-FR"/>
              </w:rPr>
            </w:pPr>
            <w:r>
              <w:rPr>
                <w:lang w:val="fr-FR"/>
              </w:rPr>
              <w:t>Retourne la plage horaire occupée par un rendez-vous</w:t>
            </w:r>
          </w:p>
        </w:tc>
      </w:tr>
      <w:tr w:rsidR="00AE2BF7" w:rsidTr="00A41F07">
        <w:tc>
          <w:tcPr>
            <w:tcW w:w="1066" w:type="dxa"/>
          </w:tcPr>
          <w:p w:rsidR="00AE2BF7" w:rsidRDefault="00AE2BF7" w:rsidP="00A41F07">
            <w:pPr>
              <w:rPr>
                <w:lang w:val="fr-FR"/>
              </w:rPr>
            </w:pPr>
            <w:r>
              <w:rPr>
                <w:lang w:val="fr-FR"/>
              </w:rPr>
              <w:t>27</w:t>
            </w:r>
          </w:p>
        </w:tc>
        <w:tc>
          <w:tcPr>
            <w:tcW w:w="1814" w:type="dxa"/>
          </w:tcPr>
          <w:p w:rsidR="00AE2BF7" w:rsidRDefault="00AE2BF7" w:rsidP="00A41F07">
            <w:pPr>
              <w:rPr>
                <w:lang w:val="fr-FR"/>
              </w:rPr>
            </w:pPr>
            <w:r>
              <w:rPr>
                <w:lang w:val="fr-FR"/>
              </w:rPr>
              <w:t>Annulation de rendez-vous, étape 1</w:t>
            </w:r>
          </w:p>
        </w:tc>
        <w:tc>
          <w:tcPr>
            <w:tcW w:w="5040" w:type="dxa"/>
          </w:tcPr>
          <w:p w:rsidR="00AE2BF7" w:rsidRDefault="00AE2BF7" w:rsidP="00A41F07">
            <w:pPr>
              <w:rPr>
                <w:lang w:val="fr-FR"/>
              </w:rPr>
            </w:pPr>
            <w:r>
              <w:t>chargerDossierPersonnelMedical(</w:t>
            </w:r>
            <w:r>
              <w:rPr>
                <w:lang w:val="fr-FR"/>
              </w:rPr>
              <w:t>NASPersonnel: String)</w:t>
            </w:r>
            <w:r>
              <w:t>: Collection</w:t>
            </w:r>
          </w:p>
        </w:tc>
        <w:tc>
          <w:tcPr>
            <w:tcW w:w="3240" w:type="dxa"/>
          </w:tcPr>
          <w:p w:rsidR="00AE2BF7" w:rsidRDefault="00AE2BF7" w:rsidP="00A41F07">
            <w:r>
              <w:rPr>
                <w:lang w:val="fr-FR"/>
              </w:rPr>
              <w:t>Voir opération numéro 27 de la fonctionnalité « Gestion du personnel médical»</w:t>
            </w:r>
          </w:p>
        </w:tc>
      </w:tr>
      <w:tr w:rsidR="00AE2BF7" w:rsidTr="00A41F07">
        <w:tc>
          <w:tcPr>
            <w:tcW w:w="1066" w:type="dxa"/>
          </w:tcPr>
          <w:p w:rsidR="00AE2BF7" w:rsidRDefault="00AE2BF7" w:rsidP="00A41F07">
            <w:pPr>
              <w:rPr>
                <w:lang w:val="fr-FR"/>
              </w:rPr>
            </w:pPr>
            <w:r>
              <w:rPr>
                <w:lang w:val="fr-FR"/>
              </w:rPr>
              <w:t>28</w:t>
            </w:r>
          </w:p>
        </w:tc>
        <w:tc>
          <w:tcPr>
            <w:tcW w:w="1814" w:type="dxa"/>
          </w:tcPr>
          <w:p w:rsidR="00AE2BF7" w:rsidRDefault="00AE2BF7" w:rsidP="00A41F07">
            <w:pPr>
              <w:rPr>
                <w:lang w:val="fr-FR"/>
              </w:rPr>
            </w:pPr>
            <w:r>
              <w:rPr>
                <w:lang w:val="fr-FR"/>
              </w:rPr>
              <w:t>Annulation de rendez-vous, étape 2</w:t>
            </w:r>
          </w:p>
        </w:tc>
        <w:tc>
          <w:tcPr>
            <w:tcW w:w="5040" w:type="dxa"/>
          </w:tcPr>
          <w:p w:rsidR="00AE2BF7" w:rsidRDefault="00AE2BF7" w:rsidP="00A41F07">
            <w:pPr>
              <w:rPr>
                <w:lang w:val="fr-FR"/>
              </w:rPr>
            </w:pPr>
            <w:r>
              <w:rPr>
                <w:lang w:val="fr-FR"/>
              </w:rPr>
              <w:t>retirerRendezVous(rendezVous : Appointment)</w:t>
            </w:r>
          </w:p>
        </w:tc>
        <w:tc>
          <w:tcPr>
            <w:tcW w:w="3240" w:type="dxa"/>
          </w:tcPr>
          <w:p w:rsidR="00AE2BF7" w:rsidRDefault="00AE2BF7" w:rsidP="00A41F07">
            <w:pPr>
              <w:rPr>
                <w:lang w:val="fr-FR"/>
              </w:rPr>
            </w:pPr>
            <w:r>
              <w:rPr>
                <w:lang w:val="fr-FR"/>
              </w:rPr>
              <w:t>Retire le rendez-vous des rendez-vous pris.</w:t>
            </w:r>
          </w:p>
        </w:tc>
      </w:tr>
      <w:tr w:rsidR="00AE2BF7" w:rsidTr="00A41F07">
        <w:tc>
          <w:tcPr>
            <w:tcW w:w="1066" w:type="dxa"/>
          </w:tcPr>
          <w:p w:rsidR="00AE2BF7" w:rsidRDefault="00AE2BF7" w:rsidP="00A41F07">
            <w:r>
              <w:t>29</w:t>
            </w:r>
          </w:p>
        </w:tc>
        <w:tc>
          <w:tcPr>
            <w:tcW w:w="1814" w:type="dxa"/>
          </w:tcPr>
          <w:p w:rsidR="00AE2BF7" w:rsidRDefault="00AE2BF7" w:rsidP="00A41F07">
            <w:pPr>
              <w:rPr>
                <w:lang w:val="fr-FR"/>
              </w:rPr>
            </w:pPr>
            <w:r>
              <w:rPr>
                <w:lang w:val="fr-FR"/>
              </w:rPr>
              <w:t>Annulation de rendez-vous, étape 2</w:t>
            </w:r>
          </w:p>
        </w:tc>
        <w:tc>
          <w:tcPr>
            <w:tcW w:w="5040" w:type="dxa"/>
          </w:tcPr>
          <w:p w:rsidR="00AE2BF7" w:rsidRDefault="00AE2BF7" w:rsidP="00A41F07">
            <w:pPr>
              <w:rPr>
                <w:lang w:val="fr-FR"/>
              </w:rPr>
            </w:pPr>
            <w:r>
              <w:rPr>
                <w:lang w:val="fr-FR"/>
              </w:rPr>
              <w:t>retirerRendezVousCalendrierMPM(rendezVous : Appointment, NAS : String)</w:t>
            </w:r>
          </w:p>
        </w:tc>
        <w:tc>
          <w:tcPr>
            <w:tcW w:w="3240" w:type="dxa"/>
          </w:tcPr>
          <w:p w:rsidR="00AE2BF7" w:rsidRDefault="00AE2BF7" w:rsidP="00A41F07">
            <w:pPr>
              <w:rPr>
                <w:lang w:val="fr-FR"/>
              </w:rPr>
            </w:pPr>
            <w:r>
              <w:rPr>
                <w:lang w:val="fr-FR"/>
              </w:rPr>
              <w:t>Retire le rendez-vous du calendrier des rendez-vous du médecin concerné</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30</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Annulation de rendez-vous, étape 2</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ajouterPlageHoraireMPM(NAS : String, plageHoraire : TimeSlot)</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La plage horaire qui était réservée pour le rendez-vous est ajoutée aux plages de disponibilités du membre du personnel médical</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31</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Annulation de rendez-vous, étape 2</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libererUtilisationEquipement(rendezVous : Rendez-Vous, equipement : String, plage : TimeSlot)</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r>
              <w:rPr>
                <w:lang w:val="fr-FR"/>
              </w:rPr>
              <w:t>Enlever l’indication d’utilisation d’un équipement pour une plage spécifiée durant un rendez-vous.</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32</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Annulation de rendez-vous, étape 3</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en-US"/>
              </w:rPr>
            </w:pPr>
            <w:r>
              <w:rPr>
                <w:lang w:val="en-US"/>
              </w:rPr>
              <w:t>chargerListeAttente(medicalProcedure : MedicalProcedure, rendezVous : Appointment) : Collection</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Retourne une liste d’attente (Waiting) pour les patients qui attendent un rendez-vous pour la même procédure médicale, dont la date cédulée est postérieure à la date du rendez-vous annulé.</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33</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 xml:space="preserve">Annulation de rendez-vous, </w:t>
            </w:r>
            <w:r>
              <w:rPr>
                <w:lang w:val="fr-FR"/>
              </w:rPr>
              <w:lastRenderedPageBreak/>
              <w:t>étape 6</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lastRenderedPageBreak/>
              <w:t>retirerAttente(attente : Waiting)</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Retire une attente de la liste</w:t>
            </w:r>
          </w:p>
        </w:tc>
      </w:tr>
      <w:tr w:rsidR="00AE2BF7" w:rsidTr="00A41F07">
        <w:tc>
          <w:tcPr>
            <w:tcW w:w="1066" w:type="dxa"/>
          </w:tcPr>
          <w:p w:rsidR="00AE2BF7" w:rsidRDefault="00AE2BF7" w:rsidP="00A41F07">
            <w:pPr>
              <w:rPr>
                <w:lang w:val="fr-FR"/>
              </w:rPr>
            </w:pPr>
            <w:r>
              <w:rPr>
                <w:lang w:val="fr-FR"/>
              </w:rPr>
              <w:lastRenderedPageBreak/>
              <w:t>34</w:t>
            </w:r>
          </w:p>
        </w:tc>
        <w:tc>
          <w:tcPr>
            <w:tcW w:w="1814" w:type="dxa"/>
          </w:tcPr>
          <w:p w:rsidR="00AE2BF7" w:rsidRDefault="00AE2BF7" w:rsidP="00A41F07">
            <w:pPr>
              <w:rPr>
                <w:lang w:val="fr-FR"/>
              </w:rPr>
            </w:pPr>
            <w:r>
              <w:rPr>
                <w:lang w:val="fr-FR"/>
              </w:rPr>
              <w:t>Annulation de rendez-vous, étape 7</w:t>
            </w:r>
          </w:p>
        </w:tc>
        <w:tc>
          <w:tcPr>
            <w:tcW w:w="5040" w:type="dxa"/>
          </w:tcPr>
          <w:p w:rsidR="00AE2BF7" w:rsidRDefault="00AE2BF7" w:rsidP="00A41F07">
            <w:pPr>
              <w:rPr>
                <w:lang w:val="en-US"/>
              </w:rPr>
            </w:pPr>
            <w:r>
              <w:rPr>
                <w:lang w:val="en-US"/>
              </w:rPr>
              <w:t>enregistrerRendezVous(prescription : Prescription, medicalProcedure : MedicalProcedure, medicalPersonnel : Medicalpersonnel, plage : TimeSlot) : Appointment</w:t>
            </w:r>
          </w:p>
        </w:tc>
        <w:tc>
          <w:tcPr>
            <w:tcW w:w="3240" w:type="dxa"/>
          </w:tcPr>
          <w:p w:rsidR="00AE2BF7" w:rsidRDefault="00AE2BF7" w:rsidP="00A41F07">
            <w:pPr>
              <w:rPr>
                <w:lang w:val="fr-FR"/>
              </w:rPr>
            </w:pPr>
            <w:r>
              <w:rPr>
                <w:lang w:val="fr-FR"/>
              </w:rPr>
              <w:t>Voir opération 3</w:t>
            </w:r>
          </w:p>
        </w:tc>
      </w:tr>
      <w:tr w:rsidR="00AE2BF7" w:rsidTr="00A41F07">
        <w:tc>
          <w:tcPr>
            <w:tcW w:w="1066" w:type="dxa"/>
          </w:tcPr>
          <w:p w:rsidR="00AE2BF7" w:rsidRDefault="00AE2BF7" w:rsidP="00A41F07">
            <w:pPr>
              <w:rPr>
                <w:lang w:val="fr-FR"/>
              </w:rPr>
            </w:pPr>
            <w:r>
              <w:rPr>
                <w:lang w:val="fr-FR"/>
              </w:rPr>
              <w:t>35</w:t>
            </w:r>
          </w:p>
        </w:tc>
        <w:tc>
          <w:tcPr>
            <w:tcW w:w="1814" w:type="dxa"/>
          </w:tcPr>
          <w:p w:rsidR="00AE2BF7" w:rsidRDefault="00AE2BF7" w:rsidP="00A41F07">
            <w:pPr>
              <w:rPr>
                <w:lang w:val="fr-FR"/>
              </w:rPr>
            </w:pPr>
            <w:r>
              <w:rPr>
                <w:lang w:val="fr-FR"/>
              </w:rPr>
              <w:t>Annulation de rendez-vous, étape 7</w:t>
            </w:r>
          </w:p>
        </w:tc>
        <w:tc>
          <w:tcPr>
            <w:tcW w:w="5040" w:type="dxa"/>
          </w:tcPr>
          <w:p w:rsidR="00AE2BF7" w:rsidRDefault="00AE2BF7" w:rsidP="00A41F07">
            <w:pPr>
              <w:rPr>
                <w:lang w:val="fr-FR"/>
              </w:rPr>
            </w:pPr>
            <w:r>
              <w:rPr>
                <w:lang w:val="fr-FR"/>
              </w:rPr>
              <w:t>enregistrerRendezVousCalendrierMPM(rendezVous : Appointment, medicalPersonnel : MedicalPersonnel)</w:t>
            </w:r>
          </w:p>
        </w:tc>
        <w:tc>
          <w:tcPr>
            <w:tcW w:w="3240" w:type="dxa"/>
          </w:tcPr>
          <w:p w:rsidR="00AE2BF7" w:rsidRDefault="00AE2BF7" w:rsidP="00A41F07">
            <w:pPr>
              <w:rPr>
                <w:lang w:val="fr-FR"/>
              </w:rPr>
            </w:pPr>
            <w:r>
              <w:rPr>
                <w:lang w:val="fr-FR"/>
              </w:rPr>
              <w:t>Voir opération 4</w:t>
            </w:r>
          </w:p>
        </w:tc>
      </w:tr>
      <w:tr w:rsidR="00AE2BF7" w:rsidTr="00A41F07">
        <w:tc>
          <w:tcPr>
            <w:tcW w:w="1066" w:type="dxa"/>
          </w:tcPr>
          <w:p w:rsidR="00AE2BF7" w:rsidRDefault="00AE2BF7" w:rsidP="00A41F07">
            <w:pPr>
              <w:rPr>
                <w:lang w:val="fr-FR"/>
              </w:rPr>
            </w:pPr>
            <w:r>
              <w:rPr>
                <w:lang w:val="fr-FR"/>
              </w:rPr>
              <w:t>36</w:t>
            </w:r>
          </w:p>
        </w:tc>
        <w:tc>
          <w:tcPr>
            <w:tcW w:w="1814" w:type="dxa"/>
          </w:tcPr>
          <w:p w:rsidR="00AE2BF7" w:rsidRDefault="00AE2BF7" w:rsidP="00A41F07">
            <w:pPr>
              <w:rPr>
                <w:lang w:val="fr-FR"/>
              </w:rPr>
            </w:pPr>
            <w:r>
              <w:rPr>
                <w:lang w:val="fr-FR"/>
              </w:rPr>
              <w:t>Annulation de rendez-vous, étape 7</w:t>
            </w:r>
          </w:p>
        </w:tc>
        <w:tc>
          <w:tcPr>
            <w:tcW w:w="5040" w:type="dxa"/>
          </w:tcPr>
          <w:p w:rsidR="00AE2BF7" w:rsidRDefault="00AE2BF7" w:rsidP="00A41F07">
            <w:pPr>
              <w:rPr>
                <w:lang w:val="fr-FR"/>
              </w:rPr>
            </w:pPr>
            <w:r>
              <w:rPr>
                <w:lang w:val="fr-FR"/>
              </w:rPr>
              <w:t>retirerPlageHoraireMPM(medicalPersonnel : MedicalPersonnel, plage : TimeSlot)</w:t>
            </w:r>
          </w:p>
        </w:tc>
        <w:tc>
          <w:tcPr>
            <w:tcW w:w="3240" w:type="dxa"/>
          </w:tcPr>
          <w:p w:rsidR="00AE2BF7" w:rsidRDefault="00AE2BF7" w:rsidP="00A41F07">
            <w:pPr>
              <w:rPr>
                <w:lang w:val="fr-FR"/>
              </w:rPr>
            </w:pPr>
            <w:r>
              <w:rPr>
                <w:lang w:val="fr-FR"/>
              </w:rPr>
              <w:t>Voir opération 5</w:t>
            </w:r>
          </w:p>
        </w:tc>
      </w:tr>
      <w:tr w:rsidR="00AE2BF7" w:rsidTr="00A41F07">
        <w:tc>
          <w:tcPr>
            <w:tcW w:w="1066" w:type="dxa"/>
          </w:tcPr>
          <w:p w:rsidR="00AE2BF7" w:rsidRDefault="00AE2BF7" w:rsidP="00A41F07">
            <w:pPr>
              <w:rPr>
                <w:lang w:val="fr-FR"/>
              </w:rPr>
            </w:pPr>
            <w:r>
              <w:rPr>
                <w:lang w:val="fr-FR"/>
              </w:rPr>
              <w:t>37</w:t>
            </w:r>
          </w:p>
        </w:tc>
        <w:tc>
          <w:tcPr>
            <w:tcW w:w="1814" w:type="dxa"/>
          </w:tcPr>
          <w:p w:rsidR="00AE2BF7" w:rsidRDefault="00AE2BF7" w:rsidP="00A41F07">
            <w:pPr>
              <w:rPr>
                <w:lang w:val="fr-FR"/>
              </w:rPr>
            </w:pPr>
            <w:r>
              <w:rPr>
                <w:lang w:val="fr-FR"/>
              </w:rPr>
              <w:t>Annulation de rendez-vous, étape 7</w:t>
            </w:r>
          </w:p>
        </w:tc>
        <w:tc>
          <w:tcPr>
            <w:tcW w:w="5040" w:type="dxa"/>
          </w:tcPr>
          <w:p w:rsidR="00AE2BF7" w:rsidRDefault="00AE2BF7" w:rsidP="00A41F07">
            <w:pPr>
              <w:rPr>
                <w:lang w:val="fr-FR"/>
              </w:rPr>
            </w:pPr>
            <w:r>
              <w:rPr>
                <w:lang w:val="fr-FR"/>
              </w:rPr>
              <w:t>planifierUtilisationEquipement(rendezVous : Appointment, equipement : String, plage : TimeSlot)</w:t>
            </w:r>
          </w:p>
        </w:tc>
        <w:tc>
          <w:tcPr>
            <w:tcW w:w="3240" w:type="dxa"/>
          </w:tcPr>
          <w:p w:rsidR="00AE2BF7" w:rsidRDefault="00AE2BF7" w:rsidP="00A41F07">
            <w:pPr>
              <w:rPr>
                <w:lang w:val="fr-FR"/>
              </w:rPr>
            </w:pPr>
            <w:r>
              <w:rPr>
                <w:lang w:val="fr-FR"/>
              </w:rPr>
              <w:t>Voir opération 6</w:t>
            </w:r>
          </w:p>
        </w:tc>
      </w:tr>
      <w:tr w:rsidR="00AE2BF7" w:rsidTr="00A41F07">
        <w:tc>
          <w:tcPr>
            <w:tcW w:w="1066" w:type="dxa"/>
          </w:tcPr>
          <w:p w:rsidR="00AE2BF7" w:rsidRDefault="00AE2BF7" w:rsidP="00A41F07">
            <w:pPr>
              <w:rPr>
                <w:lang w:val="fr-FR"/>
              </w:rPr>
            </w:pPr>
            <w:r>
              <w:rPr>
                <w:lang w:val="fr-FR"/>
              </w:rPr>
              <w:t>38</w:t>
            </w:r>
          </w:p>
        </w:tc>
        <w:tc>
          <w:tcPr>
            <w:tcW w:w="1814" w:type="dxa"/>
          </w:tcPr>
          <w:p w:rsidR="00AE2BF7" w:rsidRDefault="00AE2BF7" w:rsidP="00A41F07">
            <w:pPr>
              <w:rPr>
                <w:lang w:val="fr-FR"/>
              </w:rPr>
            </w:pPr>
            <w:r>
              <w:rPr>
                <w:lang w:val="fr-FR"/>
              </w:rPr>
              <w:t>Annulation de rendez-vous, étape 8</w:t>
            </w:r>
          </w:p>
        </w:tc>
        <w:tc>
          <w:tcPr>
            <w:tcW w:w="5040" w:type="dxa"/>
          </w:tcPr>
          <w:p w:rsidR="00AE2BF7" w:rsidRDefault="00AE2BF7" w:rsidP="00A41F07">
            <w:pPr>
              <w:rPr>
                <w:lang w:val="fr-FR"/>
              </w:rPr>
            </w:pPr>
            <w:r>
              <w:rPr>
                <w:lang w:val="fr-FR"/>
              </w:rPr>
              <w:t>retirerRendezVous(rendezVous : Appointment)</w:t>
            </w:r>
          </w:p>
        </w:tc>
        <w:tc>
          <w:tcPr>
            <w:tcW w:w="3240" w:type="dxa"/>
          </w:tcPr>
          <w:p w:rsidR="00AE2BF7" w:rsidRDefault="00AE2BF7" w:rsidP="00A41F07">
            <w:pPr>
              <w:rPr>
                <w:lang w:val="fr-FR"/>
              </w:rPr>
            </w:pPr>
            <w:r>
              <w:rPr>
                <w:lang w:val="fr-FR"/>
              </w:rPr>
              <w:t>Voir opération 28</w:t>
            </w:r>
          </w:p>
        </w:tc>
      </w:tr>
      <w:tr w:rsidR="00AE2BF7" w:rsidTr="00A41F07">
        <w:tc>
          <w:tcPr>
            <w:tcW w:w="1066" w:type="dxa"/>
          </w:tcPr>
          <w:p w:rsidR="00AE2BF7" w:rsidRDefault="00AE2BF7" w:rsidP="00A41F07">
            <w:r>
              <w:t>39</w:t>
            </w:r>
          </w:p>
        </w:tc>
        <w:tc>
          <w:tcPr>
            <w:tcW w:w="1814" w:type="dxa"/>
          </w:tcPr>
          <w:p w:rsidR="00AE2BF7" w:rsidRDefault="00AE2BF7" w:rsidP="00A41F07">
            <w:pPr>
              <w:rPr>
                <w:lang w:val="fr-FR"/>
              </w:rPr>
            </w:pPr>
            <w:r>
              <w:rPr>
                <w:lang w:val="fr-FR"/>
              </w:rPr>
              <w:t>Annulation de rendez-vous, étape 8</w:t>
            </w:r>
          </w:p>
        </w:tc>
        <w:tc>
          <w:tcPr>
            <w:tcW w:w="5040" w:type="dxa"/>
          </w:tcPr>
          <w:p w:rsidR="00AE2BF7" w:rsidRDefault="00AE2BF7" w:rsidP="00A41F07">
            <w:pPr>
              <w:rPr>
                <w:lang w:val="fr-FR"/>
              </w:rPr>
            </w:pPr>
            <w:r>
              <w:rPr>
                <w:lang w:val="fr-FR"/>
              </w:rPr>
              <w:t>retirerRendezVousCalendrierMPM(rendezVous : Appointment, NAS : String)</w:t>
            </w:r>
          </w:p>
        </w:tc>
        <w:tc>
          <w:tcPr>
            <w:tcW w:w="3240" w:type="dxa"/>
          </w:tcPr>
          <w:p w:rsidR="00AE2BF7" w:rsidRDefault="00AE2BF7" w:rsidP="00A41F07">
            <w:pPr>
              <w:rPr>
                <w:lang w:val="fr-FR"/>
              </w:rPr>
            </w:pPr>
            <w:r>
              <w:rPr>
                <w:lang w:val="fr-FR"/>
              </w:rPr>
              <w:t>Voir opération 29</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40</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Annulation de rendez-vous, étape 8</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ajouterPlageHoraireMPM(NAS : String, plageHoraire : TimeSlot)</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Voir opération 30</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41</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Annulation de rendez-vous, étape 8</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libererUtilisationEquipement(rendezVous : Rendez-Vous, equipement : String, plage : TimeSlot)</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Voir opération 31</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42</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Annulation de rendez-vous, étape 4.a.1</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rechercherListeRendezVousCandidats(medicalProcedure : MedicalProcedure, rendezVous : Appointment) : Collection</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Le système recherche parmi la liste d’attente et les rendez-vous pris les candidats qui pourraient vouloir passer plus rapidement pour une procédure médicale identique ou similaire à celui annulé, dont la date cédulée est postérieure à la date du rendez-vous annulé.</w:t>
            </w:r>
          </w:p>
        </w:tc>
      </w:tr>
      <w:tr w:rsidR="00AE2BF7" w:rsidTr="00A41F07">
        <w:tc>
          <w:tcPr>
            <w:tcW w:w="1066" w:type="dxa"/>
          </w:tcPr>
          <w:p w:rsidR="00AE2BF7" w:rsidRDefault="00AE2BF7" w:rsidP="00A41F07">
            <w:pPr>
              <w:rPr>
                <w:lang w:val="fr-FR"/>
              </w:rPr>
            </w:pPr>
            <w:r>
              <w:rPr>
                <w:lang w:val="fr-FR"/>
              </w:rPr>
              <w:t>43</w:t>
            </w:r>
          </w:p>
        </w:tc>
        <w:tc>
          <w:tcPr>
            <w:tcW w:w="1814" w:type="dxa"/>
          </w:tcPr>
          <w:p w:rsidR="00AE2BF7" w:rsidRDefault="00AE2BF7" w:rsidP="00A41F07">
            <w:pPr>
              <w:rPr>
                <w:lang w:val="fr-FR"/>
              </w:rPr>
            </w:pPr>
            <w:r>
              <w:rPr>
                <w:lang w:val="fr-FR"/>
              </w:rPr>
              <w:t>Changement de rendez-vous, étape 1</w:t>
            </w:r>
          </w:p>
        </w:tc>
        <w:tc>
          <w:tcPr>
            <w:tcW w:w="5040" w:type="dxa"/>
          </w:tcPr>
          <w:p w:rsidR="00AE2BF7" w:rsidRDefault="00AE2BF7" w:rsidP="00A41F07">
            <w:pPr>
              <w:rPr>
                <w:lang w:val="fr-FR"/>
              </w:rPr>
            </w:pPr>
            <w:r>
              <w:rPr>
                <w:lang w:val="fr-FR"/>
              </w:rPr>
              <w:t>chargerRendezVous(NAS : String, numero : Nombre, dateHeureRendezVous : date) : Appointment</w:t>
            </w:r>
          </w:p>
        </w:tc>
        <w:tc>
          <w:tcPr>
            <w:tcW w:w="3240" w:type="dxa"/>
          </w:tcPr>
          <w:p w:rsidR="00AE2BF7" w:rsidRDefault="00AE2BF7" w:rsidP="00A41F07">
            <w:pPr>
              <w:rPr>
                <w:lang w:val="fr-FR"/>
              </w:rPr>
            </w:pPr>
            <w:r>
              <w:rPr>
                <w:lang w:val="fr-FR"/>
              </w:rPr>
              <w:t>Voir opération 24</w:t>
            </w:r>
          </w:p>
        </w:tc>
      </w:tr>
      <w:tr w:rsidR="00AE2BF7" w:rsidTr="00A41F07">
        <w:tc>
          <w:tcPr>
            <w:tcW w:w="1066" w:type="dxa"/>
          </w:tcPr>
          <w:p w:rsidR="00AE2BF7" w:rsidRDefault="00AE2BF7" w:rsidP="00A41F07">
            <w:r>
              <w:t>44</w:t>
            </w:r>
          </w:p>
        </w:tc>
        <w:tc>
          <w:tcPr>
            <w:tcW w:w="1814" w:type="dxa"/>
          </w:tcPr>
          <w:p w:rsidR="00AE2BF7" w:rsidRDefault="00AE2BF7" w:rsidP="00A41F07">
            <w:pPr>
              <w:rPr>
                <w:lang w:val="fr-FR"/>
              </w:rPr>
            </w:pPr>
            <w:r>
              <w:rPr>
                <w:lang w:val="fr-FR"/>
              </w:rPr>
              <w:t>Changement de rendez-vous, étape 1</w:t>
            </w:r>
          </w:p>
        </w:tc>
        <w:tc>
          <w:tcPr>
            <w:tcW w:w="5040" w:type="dxa"/>
          </w:tcPr>
          <w:p w:rsidR="00AE2BF7" w:rsidRDefault="00AE2BF7" w:rsidP="00A41F07">
            <w:r>
              <w:t>chargerDossierPatient(</w:t>
            </w:r>
            <w:r>
              <w:rPr>
                <w:lang w:val="fr-FR"/>
              </w:rPr>
              <w:t>patient : Patient</w:t>
            </w:r>
            <w:r>
              <w:t xml:space="preserve">) : Collection </w:t>
            </w:r>
          </w:p>
        </w:tc>
        <w:tc>
          <w:tcPr>
            <w:tcW w:w="3240" w:type="dxa"/>
          </w:tcPr>
          <w:p w:rsidR="00AE2BF7" w:rsidRDefault="00AE2BF7" w:rsidP="00A41F07">
            <w:r>
              <w:rPr>
                <w:lang w:val="fr-FR"/>
              </w:rPr>
              <w:t>Voir opération numéro 9 de la fonctionnalité « Gestion des dossiers patients </w:t>
            </w:r>
          </w:p>
        </w:tc>
      </w:tr>
      <w:tr w:rsidR="00AE2BF7" w:rsidTr="00A41F07">
        <w:tc>
          <w:tcPr>
            <w:tcW w:w="1066" w:type="dxa"/>
          </w:tcPr>
          <w:p w:rsidR="00AE2BF7" w:rsidRDefault="00AE2BF7" w:rsidP="00A41F07">
            <w:pPr>
              <w:rPr>
                <w:lang w:val="fr-FR"/>
              </w:rPr>
            </w:pPr>
            <w:r>
              <w:rPr>
                <w:lang w:val="fr-FR"/>
              </w:rPr>
              <w:t>45</w:t>
            </w:r>
          </w:p>
        </w:tc>
        <w:tc>
          <w:tcPr>
            <w:tcW w:w="1814" w:type="dxa"/>
          </w:tcPr>
          <w:p w:rsidR="00AE2BF7" w:rsidRDefault="00AE2BF7" w:rsidP="00A41F07">
            <w:pPr>
              <w:rPr>
                <w:lang w:val="fr-FR"/>
              </w:rPr>
            </w:pPr>
            <w:r>
              <w:rPr>
                <w:lang w:val="fr-FR"/>
              </w:rPr>
              <w:t>Changement de rendez-vous, étape 1</w:t>
            </w:r>
          </w:p>
        </w:tc>
        <w:tc>
          <w:tcPr>
            <w:tcW w:w="5040" w:type="dxa"/>
          </w:tcPr>
          <w:p w:rsidR="00AE2BF7" w:rsidRDefault="00AE2BF7" w:rsidP="00A41F07">
            <w:pPr>
              <w:rPr>
                <w:lang w:val="en-GB"/>
              </w:rPr>
            </w:pPr>
            <w:r>
              <w:rPr>
                <w:lang w:val="en-GB"/>
              </w:rPr>
              <w:t>chargerMedicalProcedure(rendezVous : Appointment) : MedicalProcedure</w:t>
            </w:r>
          </w:p>
        </w:tc>
        <w:tc>
          <w:tcPr>
            <w:tcW w:w="3240" w:type="dxa"/>
          </w:tcPr>
          <w:p w:rsidR="00AE2BF7" w:rsidRDefault="00AE2BF7" w:rsidP="00A41F07">
            <w:pPr>
              <w:rPr>
                <w:lang w:val="fr-FR"/>
              </w:rPr>
            </w:pPr>
            <w:r>
              <w:rPr>
                <w:lang w:val="fr-FR"/>
              </w:rPr>
              <w:t>Voir opération 25</w:t>
            </w:r>
          </w:p>
        </w:tc>
      </w:tr>
      <w:tr w:rsidR="00AE2BF7" w:rsidTr="00A41F07">
        <w:tc>
          <w:tcPr>
            <w:tcW w:w="1066" w:type="dxa"/>
          </w:tcPr>
          <w:p w:rsidR="00AE2BF7" w:rsidRDefault="00AE2BF7" w:rsidP="00A41F07">
            <w:pPr>
              <w:rPr>
                <w:lang w:val="fr-FR"/>
              </w:rPr>
            </w:pPr>
            <w:r>
              <w:rPr>
                <w:lang w:val="fr-FR"/>
              </w:rPr>
              <w:t>46</w:t>
            </w:r>
          </w:p>
        </w:tc>
        <w:tc>
          <w:tcPr>
            <w:tcW w:w="1814" w:type="dxa"/>
          </w:tcPr>
          <w:p w:rsidR="00AE2BF7" w:rsidRDefault="00AE2BF7" w:rsidP="00A41F07">
            <w:pPr>
              <w:rPr>
                <w:lang w:val="fr-FR"/>
              </w:rPr>
            </w:pPr>
            <w:r>
              <w:rPr>
                <w:lang w:val="fr-FR"/>
              </w:rPr>
              <w:t>Changement de rendez-vous, étape 1</w:t>
            </w:r>
          </w:p>
        </w:tc>
        <w:tc>
          <w:tcPr>
            <w:tcW w:w="5040" w:type="dxa"/>
          </w:tcPr>
          <w:p w:rsidR="00AE2BF7" w:rsidRDefault="00AE2BF7" w:rsidP="00A41F07">
            <w:pPr>
              <w:rPr>
                <w:lang w:val="fr-FR"/>
              </w:rPr>
            </w:pPr>
            <w:r>
              <w:rPr>
                <w:lang w:val="fr-FR"/>
              </w:rPr>
              <w:t>chargerPlageHoraire(rendezVous : Appointment) : TimeSlot</w:t>
            </w:r>
          </w:p>
        </w:tc>
        <w:tc>
          <w:tcPr>
            <w:tcW w:w="3240" w:type="dxa"/>
          </w:tcPr>
          <w:p w:rsidR="00AE2BF7" w:rsidRDefault="00AE2BF7" w:rsidP="00A41F07">
            <w:pPr>
              <w:rPr>
                <w:lang w:val="fr-FR"/>
              </w:rPr>
            </w:pPr>
            <w:r>
              <w:rPr>
                <w:lang w:val="fr-FR"/>
              </w:rPr>
              <w:t>Voir opération 26</w:t>
            </w:r>
          </w:p>
        </w:tc>
      </w:tr>
      <w:tr w:rsidR="00AE2BF7" w:rsidTr="00A41F07">
        <w:tc>
          <w:tcPr>
            <w:tcW w:w="1066" w:type="dxa"/>
          </w:tcPr>
          <w:p w:rsidR="00AE2BF7" w:rsidRDefault="00AE2BF7" w:rsidP="00A41F07">
            <w:pPr>
              <w:rPr>
                <w:lang w:val="fr-FR"/>
              </w:rPr>
            </w:pPr>
            <w:r>
              <w:rPr>
                <w:lang w:val="fr-FR"/>
              </w:rPr>
              <w:t>47</w:t>
            </w:r>
          </w:p>
        </w:tc>
        <w:tc>
          <w:tcPr>
            <w:tcW w:w="1814" w:type="dxa"/>
          </w:tcPr>
          <w:p w:rsidR="00AE2BF7" w:rsidRDefault="00AE2BF7" w:rsidP="00A41F07">
            <w:pPr>
              <w:rPr>
                <w:lang w:val="fr-FR"/>
              </w:rPr>
            </w:pPr>
            <w:r>
              <w:rPr>
                <w:lang w:val="fr-FR"/>
              </w:rPr>
              <w:t>Changement de rendez-vous, étape 1</w:t>
            </w:r>
          </w:p>
        </w:tc>
        <w:tc>
          <w:tcPr>
            <w:tcW w:w="5040" w:type="dxa"/>
          </w:tcPr>
          <w:p w:rsidR="00AE2BF7" w:rsidRDefault="00AE2BF7" w:rsidP="00A41F07">
            <w:pPr>
              <w:rPr>
                <w:lang w:val="fr-FR"/>
              </w:rPr>
            </w:pPr>
            <w:r>
              <w:t>chargerDossierPersonnelMedical(</w:t>
            </w:r>
            <w:r>
              <w:rPr>
                <w:lang w:val="fr-FR"/>
              </w:rPr>
              <w:t>NASPersonnel: String)</w:t>
            </w:r>
            <w:r>
              <w:t>: Collection</w:t>
            </w:r>
          </w:p>
        </w:tc>
        <w:tc>
          <w:tcPr>
            <w:tcW w:w="3240" w:type="dxa"/>
          </w:tcPr>
          <w:p w:rsidR="00AE2BF7" w:rsidRDefault="00AE2BF7" w:rsidP="00A41F07">
            <w:r>
              <w:rPr>
                <w:lang w:val="fr-FR"/>
              </w:rPr>
              <w:t>Voir opération numéro 27 de la fonctionnalité « Gestion du personnel médical»</w:t>
            </w:r>
          </w:p>
        </w:tc>
      </w:tr>
      <w:tr w:rsidR="00AE2BF7" w:rsidTr="00A41F07">
        <w:tc>
          <w:tcPr>
            <w:tcW w:w="1066" w:type="dxa"/>
          </w:tcPr>
          <w:p w:rsidR="00AE2BF7" w:rsidRDefault="00AE2BF7" w:rsidP="00A41F07">
            <w:pPr>
              <w:rPr>
                <w:lang w:val="fr-FR"/>
              </w:rPr>
            </w:pPr>
            <w:r>
              <w:rPr>
                <w:lang w:val="fr-FR"/>
              </w:rPr>
              <w:lastRenderedPageBreak/>
              <w:t>48</w:t>
            </w:r>
          </w:p>
        </w:tc>
        <w:tc>
          <w:tcPr>
            <w:tcW w:w="1814" w:type="dxa"/>
          </w:tcPr>
          <w:p w:rsidR="00AE2BF7" w:rsidRDefault="00AE2BF7" w:rsidP="00A41F07">
            <w:pPr>
              <w:rPr>
                <w:lang w:val="fr-FR"/>
              </w:rPr>
            </w:pPr>
            <w:r>
              <w:rPr>
                <w:lang w:val="fr-FR"/>
              </w:rPr>
              <w:t>Changement de rendez-vous, étape 2</w:t>
            </w:r>
          </w:p>
        </w:tc>
        <w:tc>
          <w:tcPr>
            <w:tcW w:w="5040" w:type="dxa"/>
          </w:tcPr>
          <w:p w:rsidR="00AE2BF7" w:rsidRDefault="00AE2BF7" w:rsidP="00A41F07">
            <w:pPr>
              <w:rPr>
                <w:lang w:val="fr-FR"/>
              </w:rPr>
            </w:pPr>
            <w:r>
              <w:rPr>
                <w:lang w:val="fr-FR"/>
              </w:rPr>
              <w:t>rechercherPlagesHoraires(rendezVous : Appointment) : Collection</w:t>
            </w:r>
          </w:p>
        </w:tc>
        <w:tc>
          <w:tcPr>
            <w:tcW w:w="3240" w:type="dxa"/>
          </w:tcPr>
          <w:p w:rsidR="00AE2BF7" w:rsidRDefault="00AE2BF7" w:rsidP="00A41F07">
            <w:pPr>
              <w:rPr>
                <w:lang w:val="fr-FR"/>
              </w:rPr>
            </w:pPr>
            <w:r>
              <w:rPr>
                <w:lang w:val="fr-FR"/>
              </w:rPr>
              <w:t>Recherche parmi les plages horaires celles qui sont libres pour les mêmes critères que ceux du rendez-vous passé en paramètre. Retourne une collection de plages horaires</w:t>
            </w:r>
          </w:p>
        </w:tc>
      </w:tr>
      <w:tr w:rsidR="00AE2BF7" w:rsidTr="00A41F07">
        <w:tc>
          <w:tcPr>
            <w:tcW w:w="1066" w:type="dxa"/>
          </w:tcPr>
          <w:p w:rsidR="00AE2BF7" w:rsidRDefault="00AE2BF7" w:rsidP="00A41F07">
            <w:pPr>
              <w:rPr>
                <w:lang w:val="fr-FR"/>
              </w:rPr>
            </w:pPr>
            <w:r>
              <w:rPr>
                <w:lang w:val="fr-FR"/>
              </w:rPr>
              <w:t>49</w:t>
            </w:r>
          </w:p>
        </w:tc>
        <w:tc>
          <w:tcPr>
            <w:tcW w:w="1814" w:type="dxa"/>
          </w:tcPr>
          <w:p w:rsidR="00AE2BF7" w:rsidRDefault="00AE2BF7" w:rsidP="00A41F07">
            <w:pPr>
              <w:rPr>
                <w:lang w:val="fr-FR"/>
              </w:rPr>
            </w:pPr>
            <w:r>
              <w:rPr>
                <w:lang w:val="fr-FR"/>
              </w:rPr>
              <w:t>Changement de rendez-vous, étape 7</w:t>
            </w:r>
          </w:p>
        </w:tc>
        <w:tc>
          <w:tcPr>
            <w:tcW w:w="5040" w:type="dxa"/>
          </w:tcPr>
          <w:p w:rsidR="00AE2BF7" w:rsidRDefault="00AE2BF7" w:rsidP="00A41F07">
            <w:pPr>
              <w:rPr>
                <w:lang w:val="en-US"/>
              </w:rPr>
            </w:pPr>
            <w:r>
              <w:rPr>
                <w:lang w:val="en-US"/>
              </w:rPr>
              <w:t>enregistrerRendezVous(prescription : Prescription, medicalProcedure : MedicalProcedure, medicalPersonnel : Medicalpersonnel, plage : TimeSlot) : Appointment</w:t>
            </w:r>
          </w:p>
        </w:tc>
        <w:tc>
          <w:tcPr>
            <w:tcW w:w="3240" w:type="dxa"/>
          </w:tcPr>
          <w:p w:rsidR="00AE2BF7" w:rsidRDefault="00AE2BF7" w:rsidP="00A41F07">
            <w:pPr>
              <w:rPr>
                <w:lang w:val="fr-FR"/>
              </w:rPr>
            </w:pPr>
            <w:r>
              <w:rPr>
                <w:lang w:val="fr-FR"/>
              </w:rPr>
              <w:t>Voir opération 3</w:t>
            </w:r>
          </w:p>
        </w:tc>
      </w:tr>
      <w:tr w:rsidR="00AE2BF7" w:rsidTr="00A41F07">
        <w:tc>
          <w:tcPr>
            <w:tcW w:w="1066" w:type="dxa"/>
          </w:tcPr>
          <w:p w:rsidR="00AE2BF7" w:rsidRDefault="00AE2BF7" w:rsidP="00A41F07">
            <w:pPr>
              <w:rPr>
                <w:lang w:val="fr-FR"/>
              </w:rPr>
            </w:pPr>
            <w:r>
              <w:rPr>
                <w:lang w:val="fr-FR"/>
              </w:rPr>
              <w:t>50</w:t>
            </w:r>
          </w:p>
        </w:tc>
        <w:tc>
          <w:tcPr>
            <w:tcW w:w="1814" w:type="dxa"/>
          </w:tcPr>
          <w:p w:rsidR="00AE2BF7" w:rsidRDefault="00AE2BF7" w:rsidP="00A41F07">
            <w:pPr>
              <w:rPr>
                <w:lang w:val="fr-FR"/>
              </w:rPr>
            </w:pPr>
            <w:r>
              <w:rPr>
                <w:lang w:val="fr-FR"/>
              </w:rPr>
              <w:t>Changement de rendez-vous, étape 7</w:t>
            </w:r>
          </w:p>
        </w:tc>
        <w:tc>
          <w:tcPr>
            <w:tcW w:w="5040" w:type="dxa"/>
          </w:tcPr>
          <w:p w:rsidR="00AE2BF7" w:rsidRDefault="00AE2BF7" w:rsidP="00A41F07">
            <w:pPr>
              <w:rPr>
                <w:lang w:val="fr-FR"/>
              </w:rPr>
            </w:pPr>
            <w:r>
              <w:rPr>
                <w:lang w:val="fr-FR"/>
              </w:rPr>
              <w:t>enregistrerRendezVousCalendrierMPM(rendezVous : Appointment, medicalPersonnel : MedicalPersonnel)</w:t>
            </w:r>
          </w:p>
        </w:tc>
        <w:tc>
          <w:tcPr>
            <w:tcW w:w="3240" w:type="dxa"/>
          </w:tcPr>
          <w:p w:rsidR="00AE2BF7" w:rsidRDefault="00AE2BF7" w:rsidP="00A41F07">
            <w:pPr>
              <w:rPr>
                <w:lang w:val="fr-FR"/>
              </w:rPr>
            </w:pPr>
            <w:r>
              <w:rPr>
                <w:lang w:val="fr-FR"/>
              </w:rPr>
              <w:t>Voir opération 4</w:t>
            </w:r>
          </w:p>
        </w:tc>
      </w:tr>
      <w:tr w:rsidR="00AE2BF7" w:rsidTr="00A41F07">
        <w:tc>
          <w:tcPr>
            <w:tcW w:w="1066" w:type="dxa"/>
          </w:tcPr>
          <w:p w:rsidR="00AE2BF7" w:rsidRDefault="00AE2BF7" w:rsidP="00A41F07">
            <w:pPr>
              <w:rPr>
                <w:lang w:val="fr-FR"/>
              </w:rPr>
            </w:pPr>
            <w:r>
              <w:rPr>
                <w:lang w:val="fr-FR"/>
              </w:rPr>
              <w:t>51</w:t>
            </w:r>
          </w:p>
        </w:tc>
        <w:tc>
          <w:tcPr>
            <w:tcW w:w="1814" w:type="dxa"/>
          </w:tcPr>
          <w:p w:rsidR="00AE2BF7" w:rsidRDefault="00AE2BF7" w:rsidP="00A41F07">
            <w:pPr>
              <w:rPr>
                <w:lang w:val="fr-FR"/>
              </w:rPr>
            </w:pPr>
            <w:r>
              <w:rPr>
                <w:lang w:val="fr-FR"/>
              </w:rPr>
              <w:t>Changement de rendez-vous, étape 7</w:t>
            </w:r>
          </w:p>
        </w:tc>
        <w:tc>
          <w:tcPr>
            <w:tcW w:w="5040" w:type="dxa"/>
          </w:tcPr>
          <w:p w:rsidR="00AE2BF7" w:rsidRDefault="00AE2BF7" w:rsidP="00A41F07">
            <w:pPr>
              <w:rPr>
                <w:lang w:val="fr-FR"/>
              </w:rPr>
            </w:pPr>
            <w:r>
              <w:rPr>
                <w:lang w:val="fr-FR"/>
              </w:rPr>
              <w:t>retirerPlageHoraireMPM(medicalPersonnel : MedicalPersonnel, plage : TimeSlot)</w:t>
            </w:r>
          </w:p>
        </w:tc>
        <w:tc>
          <w:tcPr>
            <w:tcW w:w="3240" w:type="dxa"/>
          </w:tcPr>
          <w:p w:rsidR="00AE2BF7" w:rsidRDefault="00AE2BF7" w:rsidP="00A41F07">
            <w:pPr>
              <w:rPr>
                <w:lang w:val="fr-FR"/>
              </w:rPr>
            </w:pPr>
            <w:r>
              <w:rPr>
                <w:lang w:val="fr-FR"/>
              </w:rPr>
              <w:t>Voir opération 5</w:t>
            </w:r>
          </w:p>
        </w:tc>
      </w:tr>
      <w:tr w:rsidR="00AE2BF7" w:rsidTr="00A41F07">
        <w:tc>
          <w:tcPr>
            <w:tcW w:w="1066" w:type="dxa"/>
          </w:tcPr>
          <w:p w:rsidR="00AE2BF7" w:rsidRDefault="00AE2BF7" w:rsidP="00A41F07">
            <w:pPr>
              <w:rPr>
                <w:lang w:val="fr-FR"/>
              </w:rPr>
            </w:pPr>
            <w:r>
              <w:rPr>
                <w:lang w:val="fr-FR"/>
              </w:rPr>
              <w:t>52</w:t>
            </w:r>
          </w:p>
        </w:tc>
        <w:tc>
          <w:tcPr>
            <w:tcW w:w="1814" w:type="dxa"/>
          </w:tcPr>
          <w:p w:rsidR="00AE2BF7" w:rsidRDefault="00AE2BF7" w:rsidP="00A41F07">
            <w:pPr>
              <w:rPr>
                <w:lang w:val="fr-FR"/>
              </w:rPr>
            </w:pPr>
            <w:r>
              <w:rPr>
                <w:lang w:val="fr-FR"/>
              </w:rPr>
              <w:t>Changement de rendez-vous, étape 7</w:t>
            </w:r>
          </w:p>
        </w:tc>
        <w:tc>
          <w:tcPr>
            <w:tcW w:w="5040" w:type="dxa"/>
          </w:tcPr>
          <w:p w:rsidR="00AE2BF7" w:rsidRDefault="00AE2BF7" w:rsidP="00A41F07">
            <w:pPr>
              <w:rPr>
                <w:lang w:val="fr-FR"/>
              </w:rPr>
            </w:pPr>
            <w:r>
              <w:rPr>
                <w:lang w:val="fr-FR"/>
              </w:rPr>
              <w:t>planifierUtilisationEquipement(rendezVous : Appointment, equipement : String, plage : TimeSlot)</w:t>
            </w:r>
          </w:p>
        </w:tc>
        <w:tc>
          <w:tcPr>
            <w:tcW w:w="3240" w:type="dxa"/>
          </w:tcPr>
          <w:p w:rsidR="00AE2BF7" w:rsidRDefault="00AE2BF7" w:rsidP="00A41F07">
            <w:pPr>
              <w:rPr>
                <w:lang w:val="fr-FR"/>
              </w:rPr>
            </w:pPr>
            <w:r>
              <w:rPr>
                <w:lang w:val="fr-FR"/>
              </w:rPr>
              <w:t>Voir opération 6</w:t>
            </w:r>
          </w:p>
        </w:tc>
      </w:tr>
      <w:tr w:rsidR="00AE2BF7" w:rsidTr="00A41F07">
        <w:tc>
          <w:tcPr>
            <w:tcW w:w="1066" w:type="dxa"/>
          </w:tcPr>
          <w:p w:rsidR="00AE2BF7" w:rsidRDefault="00AE2BF7" w:rsidP="00A41F07">
            <w:pPr>
              <w:rPr>
                <w:lang w:val="fr-FR"/>
              </w:rPr>
            </w:pPr>
            <w:r>
              <w:rPr>
                <w:lang w:val="fr-FR"/>
              </w:rPr>
              <w:t>53</w:t>
            </w:r>
          </w:p>
        </w:tc>
        <w:tc>
          <w:tcPr>
            <w:tcW w:w="1814" w:type="dxa"/>
          </w:tcPr>
          <w:p w:rsidR="00AE2BF7" w:rsidRDefault="00AE2BF7" w:rsidP="00A41F07">
            <w:pPr>
              <w:rPr>
                <w:lang w:val="fr-FR"/>
              </w:rPr>
            </w:pPr>
            <w:r>
              <w:rPr>
                <w:lang w:val="fr-FR"/>
              </w:rPr>
              <w:t>Changement de rendez-vous, étape 8</w:t>
            </w:r>
          </w:p>
        </w:tc>
        <w:tc>
          <w:tcPr>
            <w:tcW w:w="5040" w:type="dxa"/>
          </w:tcPr>
          <w:p w:rsidR="00AE2BF7" w:rsidRDefault="00AE2BF7" w:rsidP="00A41F07">
            <w:pPr>
              <w:rPr>
                <w:lang w:val="fr-FR"/>
              </w:rPr>
            </w:pPr>
            <w:r>
              <w:rPr>
                <w:lang w:val="fr-FR"/>
              </w:rPr>
              <w:t>retirerRendezVous(rendezVous : Appointment)</w:t>
            </w:r>
          </w:p>
        </w:tc>
        <w:tc>
          <w:tcPr>
            <w:tcW w:w="3240" w:type="dxa"/>
          </w:tcPr>
          <w:p w:rsidR="00AE2BF7" w:rsidRDefault="00AE2BF7" w:rsidP="00A41F07">
            <w:pPr>
              <w:rPr>
                <w:lang w:val="fr-FR"/>
              </w:rPr>
            </w:pPr>
            <w:r>
              <w:rPr>
                <w:lang w:val="fr-FR"/>
              </w:rPr>
              <w:t>Voir opération 28</w:t>
            </w:r>
          </w:p>
        </w:tc>
      </w:tr>
      <w:tr w:rsidR="00AE2BF7" w:rsidTr="00A41F07">
        <w:tc>
          <w:tcPr>
            <w:tcW w:w="1066" w:type="dxa"/>
          </w:tcPr>
          <w:p w:rsidR="00AE2BF7" w:rsidRDefault="00AE2BF7" w:rsidP="00A41F07">
            <w:r>
              <w:t>54</w:t>
            </w:r>
          </w:p>
        </w:tc>
        <w:tc>
          <w:tcPr>
            <w:tcW w:w="1814" w:type="dxa"/>
          </w:tcPr>
          <w:p w:rsidR="00AE2BF7" w:rsidRDefault="00AE2BF7" w:rsidP="00A41F07">
            <w:pPr>
              <w:rPr>
                <w:lang w:val="fr-FR"/>
              </w:rPr>
            </w:pPr>
            <w:r>
              <w:rPr>
                <w:lang w:val="fr-FR"/>
              </w:rPr>
              <w:t>Changement de rendez-vous, étape 8</w:t>
            </w:r>
          </w:p>
        </w:tc>
        <w:tc>
          <w:tcPr>
            <w:tcW w:w="5040" w:type="dxa"/>
          </w:tcPr>
          <w:p w:rsidR="00AE2BF7" w:rsidRDefault="00AE2BF7" w:rsidP="00A41F07">
            <w:pPr>
              <w:rPr>
                <w:lang w:val="fr-FR"/>
              </w:rPr>
            </w:pPr>
            <w:r>
              <w:rPr>
                <w:lang w:val="fr-FR"/>
              </w:rPr>
              <w:t>retirerRendezVousCalendrierMPM(rendezVous : Appointment, NAS : String)</w:t>
            </w:r>
          </w:p>
        </w:tc>
        <w:tc>
          <w:tcPr>
            <w:tcW w:w="3240" w:type="dxa"/>
          </w:tcPr>
          <w:p w:rsidR="00AE2BF7" w:rsidRDefault="00AE2BF7" w:rsidP="00A41F07">
            <w:pPr>
              <w:rPr>
                <w:lang w:val="fr-FR"/>
              </w:rPr>
            </w:pPr>
            <w:r>
              <w:rPr>
                <w:lang w:val="fr-FR"/>
              </w:rPr>
              <w:t>Voir opération 29</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55</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Changement de rendez-vous, étape 8</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ajouterPlageHoraireMPM(NAS : String, plageHoraire : TimeSlot)</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Voir opération 30</w:t>
            </w:r>
          </w:p>
        </w:tc>
      </w:tr>
      <w:tr w:rsidR="00AE2BF7" w:rsidTr="00A41F07">
        <w:tc>
          <w:tcPr>
            <w:tcW w:w="1066" w:type="dxa"/>
            <w:tcBorders>
              <w:top w:val="single" w:sz="4" w:space="0" w:color="auto"/>
              <w:left w:val="single" w:sz="4" w:space="0" w:color="auto"/>
              <w:bottom w:val="single" w:sz="4" w:space="0" w:color="auto"/>
              <w:right w:val="single" w:sz="4" w:space="0" w:color="auto"/>
            </w:tcBorders>
          </w:tcPr>
          <w:p w:rsidR="00AE2BF7" w:rsidRDefault="00AE2BF7" w:rsidP="00A41F07">
            <w:r>
              <w:t>56</w:t>
            </w:r>
          </w:p>
        </w:tc>
        <w:tc>
          <w:tcPr>
            <w:tcW w:w="1814"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Changement de rendez-vous, étape 8</w:t>
            </w:r>
          </w:p>
        </w:tc>
        <w:tc>
          <w:tcPr>
            <w:tcW w:w="50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libererUtilisationEquipement(rendezVous : Rendez-Vous, equipement : String, plage : TimeSlot)</w:t>
            </w:r>
          </w:p>
        </w:tc>
        <w:tc>
          <w:tcPr>
            <w:tcW w:w="3240" w:type="dxa"/>
            <w:tcBorders>
              <w:top w:val="single" w:sz="4" w:space="0" w:color="auto"/>
              <w:left w:val="single" w:sz="4" w:space="0" w:color="auto"/>
              <w:bottom w:val="single" w:sz="4" w:space="0" w:color="auto"/>
              <w:right w:val="single" w:sz="4" w:space="0" w:color="auto"/>
            </w:tcBorders>
          </w:tcPr>
          <w:p w:rsidR="00AE2BF7" w:rsidRDefault="00AE2BF7" w:rsidP="00A41F07">
            <w:pPr>
              <w:rPr>
                <w:lang w:val="fr-FR"/>
              </w:rPr>
            </w:pPr>
            <w:r>
              <w:rPr>
                <w:lang w:val="fr-FR"/>
              </w:rPr>
              <w:t>Voir opération 31</w:t>
            </w:r>
          </w:p>
        </w:tc>
      </w:tr>
    </w:tbl>
    <w:p w:rsidR="00AE2BF7" w:rsidRDefault="00AE2BF7" w:rsidP="00AE2BF7">
      <w:pPr>
        <w:rPr>
          <w:lang w:val="fr-FR"/>
        </w:rPr>
      </w:pPr>
    </w:p>
    <w:p w:rsidR="00AE2BF7" w:rsidRDefault="00AE2BF7" w:rsidP="00AE2BF7">
      <w:pPr>
        <w:rPr>
          <w:lang w:val="fr-FR"/>
        </w:rPr>
      </w:pPr>
      <w:bookmarkStart w:id="37" w:name="_Toc153257105"/>
      <w:bookmarkStart w:id="38" w:name="_Toc153516189"/>
    </w:p>
    <w:p w:rsidR="00AE2BF7" w:rsidRDefault="00AE2BF7" w:rsidP="00AE2BF7">
      <w:pPr>
        <w:pStyle w:val="Titre3"/>
        <w:numPr>
          <w:ilvl w:val="2"/>
          <w:numId w:val="33"/>
        </w:numPr>
        <w:ind w:left="1225" w:right="540" w:hanging="505"/>
        <w:rPr>
          <w:lang w:val="fr-FR"/>
        </w:rPr>
      </w:pPr>
      <w:bookmarkStart w:id="39" w:name="_Toc153590161"/>
      <w:bookmarkStart w:id="40" w:name="_Toc153591059"/>
      <w:bookmarkStart w:id="41" w:name="_Toc153591163"/>
      <w:bookmarkStart w:id="42" w:name="_Toc153591269"/>
      <w:bookmarkStart w:id="43" w:name="_Toc153591372"/>
      <w:bookmarkStart w:id="44" w:name="_Toc153591681"/>
      <w:bookmarkStart w:id="45" w:name="_Toc153600106"/>
      <w:bookmarkStart w:id="46" w:name="_Toc153600206"/>
      <w:bookmarkStart w:id="47" w:name="_Toc153600306"/>
      <w:bookmarkStart w:id="48" w:name="_Toc153609567"/>
      <w:bookmarkStart w:id="49" w:name="_Toc153878084"/>
      <w:bookmarkStart w:id="50" w:name="_Toc157543114"/>
      <w:r>
        <w:rPr>
          <w:lang w:val="fr-FR"/>
        </w:rPr>
        <w:t xml:space="preserve">Opération </w:t>
      </w:r>
      <w:bookmarkEnd w:id="37"/>
      <w:r>
        <w:rPr>
          <w:lang w:val="fr-FR"/>
        </w:rPr>
        <w:t>1</w:t>
      </w:r>
      <w:bookmarkEnd w:id="38"/>
      <w:bookmarkEnd w:id="39"/>
      <w:bookmarkEnd w:id="40"/>
      <w:bookmarkEnd w:id="41"/>
      <w:bookmarkEnd w:id="42"/>
      <w:bookmarkEnd w:id="43"/>
      <w:bookmarkEnd w:id="44"/>
      <w:bookmarkEnd w:id="45"/>
      <w:bookmarkEnd w:id="46"/>
      <w:bookmarkEnd w:id="47"/>
      <w:bookmarkEnd w:id="48"/>
      <w:bookmarkEnd w:id="49"/>
      <w:bookmarkEnd w:id="50"/>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chargerPrescription</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Retourne une instance de prescription qui correspond à un patient et un numéro de prescription donné.</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4</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NAS</w:t>
            </w:r>
          </w:p>
          <w:p w:rsidR="00AE2BF7" w:rsidRDefault="00AE2BF7" w:rsidP="00A41F07">
            <w:pPr>
              <w:numPr>
                <w:ilvl w:val="0"/>
                <w:numId w:val="34"/>
              </w:numPr>
              <w:rPr>
                <w:lang w:val="fr-FR"/>
              </w:rPr>
            </w:pPr>
            <w:r>
              <w:rPr>
                <w:lang w:val="fr-FR"/>
              </w:rPr>
              <w:t>Type : String</w:t>
            </w:r>
          </w:p>
          <w:p w:rsidR="00AE2BF7" w:rsidRDefault="00AE2BF7" w:rsidP="00A41F07">
            <w:pPr>
              <w:numPr>
                <w:ilvl w:val="0"/>
                <w:numId w:val="34"/>
              </w:numPr>
              <w:rPr>
                <w:lang w:val="fr-FR"/>
              </w:rPr>
            </w:pPr>
            <w:r>
              <w:rPr>
                <w:lang w:val="fr-FR"/>
              </w:rPr>
              <w:t>Description : Le NAS du patient dont on veut une prescription</w:t>
            </w:r>
          </w:p>
          <w:p w:rsidR="00AE2BF7" w:rsidRDefault="00AE2BF7" w:rsidP="00A41F07">
            <w:pPr>
              <w:ind w:left="360"/>
              <w:rPr>
                <w:lang w:val="fr-FR"/>
              </w:rPr>
            </w:pPr>
          </w:p>
          <w:p w:rsidR="00AE2BF7" w:rsidRDefault="00AE2BF7" w:rsidP="00A41F07">
            <w:pPr>
              <w:numPr>
                <w:ilvl w:val="0"/>
                <w:numId w:val="34"/>
              </w:numPr>
              <w:rPr>
                <w:lang w:val="fr-FR"/>
              </w:rPr>
            </w:pPr>
            <w:r>
              <w:rPr>
                <w:lang w:val="fr-FR"/>
              </w:rPr>
              <w:t>Nom : noPrescription</w:t>
            </w:r>
          </w:p>
          <w:p w:rsidR="00AE2BF7" w:rsidRDefault="00AE2BF7" w:rsidP="00A41F07">
            <w:pPr>
              <w:numPr>
                <w:ilvl w:val="0"/>
                <w:numId w:val="34"/>
              </w:numPr>
              <w:rPr>
                <w:lang w:val="fr-FR"/>
              </w:rPr>
            </w:pPr>
            <w:r>
              <w:rPr>
                <w:lang w:val="fr-FR"/>
              </w:rPr>
              <w:t>Type : nombre</w:t>
            </w:r>
          </w:p>
          <w:p w:rsidR="00AE2BF7" w:rsidRDefault="00AE2BF7" w:rsidP="00A41F07">
            <w:pPr>
              <w:numPr>
                <w:ilvl w:val="0"/>
                <w:numId w:val="34"/>
              </w:numPr>
              <w:rPr>
                <w:lang w:val="fr-FR"/>
              </w:rPr>
            </w:pPr>
            <w:r>
              <w:rPr>
                <w:lang w:val="fr-FR"/>
              </w:rPr>
              <w:t>Description : Le numéro associé à la prescription à charger</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prescription</w:t>
            </w:r>
          </w:p>
          <w:p w:rsidR="00AE2BF7" w:rsidRDefault="00AE2BF7" w:rsidP="00A41F07">
            <w:pPr>
              <w:numPr>
                <w:ilvl w:val="0"/>
                <w:numId w:val="42"/>
              </w:numPr>
              <w:rPr>
                <w:lang w:val="fr-FR"/>
              </w:rPr>
            </w:pPr>
            <w:r>
              <w:rPr>
                <w:lang w:val="fr-FR"/>
              </w:rPr>
              <w:t>Type : Prescription</w:t>
            </w:r>
          </w:p>
          <w:p w:rsidR="00AE2BF7" w:rsidRDefault="00AE2BF7" w:rsidP="00A41F07">
            <w:pPr>
              <w:numPr>
                <w:ilvl w:val="0"/>
                <w:numId w:val="42"/>
              </w:numPr>
              <w:rPr>
                <w:lang w:val="fr-FR"/>
              </w:rPr>
            </w:pPr>
            <w:r>
              <w:rPr>
                <w:lang w:val="fr-FR"/>
              </w:rPr>
              <w:t xml:space="preserve">Description : L’instance de la prescription recherchée selon le patient et le </w:t>
            </w:r>
            <w:r>
              <w:rPr>
                <w:lang w:val="fr-FR"/>
              </w:rPr>
              <w:lastRenderedPageBreak/>
              <w:t>numéro de prescription</w:t>
            </w:r>
          </w:p>
        </w:tc>
      </w:tr>
      <w:tr w:rsidR="00AE2BF7" w:rsidTr="00A41F07">
        <w:tc>
          <w:tcPr>
            <w:tcW w:w="1908" w:type="dxa"/>
          </w:tcPr>
          <w:p w:rsidR="00AE2BF7" w:rsidRDefault="00AE2BF7" w:rsidP="00A41F07">
            <w:pPr>
              <w:rPr>
                <w:b/>
                <w:bCs/>
                <w:lang w:val="fr-FR"/>
              </w:rPr>
            </w:pPr>
            <w:r>
              <w:rPr>
                <w:b/>
                <w:bCs/>
                <w:lang w:val="fr-FR"/>
              </w:rPr>
              <w:lastRenderedPageBreak/>
              <w:t>Exceptions</w:t>
            </w:r>
          </w:p>
        </w:tc>
        <w:tc>
          <w:tcPr>
            <w:tcW w:w="8460" w:type="dxa"/>
          </w:tcPr>
          <w:p w:rsidR="00AE2BF7" w:rsidRDefault="00AE2BF7" w:rsidP="00A41F07">
            <w:pPr>
              <w:numPr>
                <w:ilvl w:val="0"/>
                <w:numId w:val="36"/>
              </w:numPr>
              <w:rPr>
                <w:lang w:val="fr-FR"/>
              </w:rPr>
            </w:pPr>
            <w:r>
              <w:rPr>
                <w:lang w:val="fr-FR"/>
              </w:rPr>
              <w:t>Un NAS valide</w:t>
            </w:r>
          </w:p>
          <w:p w:rsidR="00AE2BF7" w:rsidRDefault="00AE2BF7" w:rsidP="00A41F07">
            <w:pPr>
              <w:numPr>
                <w:ilvl w:val="0"/>
                <w:numId w:val="36"/>
              </w:numPr>
              <w:rPr>
                <w:lang w:val="fr-FR"/>
              </w:rPr>
            </w:pPr>
            <w:r>
              <w:rPr>
                <w:lang w:val="fr-FR"/>
              </w:rPr>
              <w:t>Un numéro de prescription existant</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51" w:name="_Toc153516190"/>
      <w:bookmarkStart w:id="52" w:name="_Toc153590162"/>
      <w:bookmarkStart w:id="53" w:name="_Toc153591060"/>
      <w:bookmarkStart w:id="54" w:name="_Toc153591164"/>
      <w:bookmarkStart w:id="55" w:name="_Toc153591270"/>
      <w:bookmarkStart w:id="56" w:name="_Toc153591373"/>
      <w:bookmarkStart w:id="57" w:name="_Toc153591682"/>
      <w:bookmarkStart w:id="58" w:name="_Toc153600107"/>
      <w:bookmarkStart w:id="59" w:name="_Toc153600207"/>
      <w:bookmarkStart w:id="60" w:name="_Toc153600307"/>
      <w:bookmarkStart w:id="61" w:name="_Toc153609568"/>
      <w:bookmarkStart w:id="62" w:name="_Toc153878085"/>
      <w:bookmarkStart w:id="63" w:name="_Toc157543115"/>
      <w:r>
        <w:rPr>
          <w:lang w:val="fr-FR"/>
        </w:rPr>
        <w:t>Opération 2</w:t>
      </w:r>
      <w:bookmarkEnd w:id="51"/>
      <w:bookmarkEnd w:id="52"/>
      <w:bookmarkEnd w:id="53"/>
      <w:bookmarkEnd w:id="54"/>
      <w:bookmarkEnd w:id="55"/>
      <w:bookmarkEnd w:id="56"/>
      <w:bookmarkEnd w:id="57"/>
      <w:bookmarkEnd w:id="58"/>
      <w:bookmarkEnd w:id="59"/>
      <w:bookmarkEnd w:id="60"/>
      <w:bookmarkEnd w:id="61"/>
      <w:bookmarkEnd w:id="62"/>
      <w:bookmarkEnd w:id="63"/>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rechercherPlagesHoraires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toutes les plages horaires libres correspondant aux critères de la prescription (urgence, médecin, etc).</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5</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prescription</w:t>
            </w:r>
          </w:p>
          <w:p w:rsidR="00AE2BF7" w:rsidRDefault="00AE2BF7" w:rsidP="00A41F07">
            <w:pPr>
              <w:numPr>
                <w:ilvl w:val="0"/>
                <w:numId w:val="34"/>
              </w:numPr>
              <w:rPr>
                <w:lang w:val="fr-FR"/>
              </w:rPr>
            </w:pPr>
            <w:r>
              <w:rPr>
                <w:lang w:val="fr-FR"/>
              </w:rPr>
              <w:t>Type : Prescription</w:t>
            </w:r>
          </w:p>
          <w:p w:rsidR="00AE2BF7" w:rsidRDefault="00AE2BF7" w:rsidP="00A41F07">
            <w:pPr>
              <w:numPr>
                <w:ilvl w:val="0"/>
                <w:numId w:val="34"/>
              </w:numPr>
              <w:rPr>
                <w:lang w:val="fr-FR"/>
              </w:rPr>
            </w:pPr>
            <w:r>
              <w:rPr>
                <w:lang w:val="fr-FR"/>
              </w:rPr>
              <w:t>Description : Une instance de prescription pour laquelle on cherche une plage horaire pour prendre un rendez-vous</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listePlages</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Une collection de plages horaires disponibles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prescription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prescription doit avoir été enregistrée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64" w:name="_Toc153516191"/>
      <w:bookmarkStart w:id="65" w:name="_Toc153590163"/>
      <w:bookmarkStart w:id="66" w:name="_Toc153591061"/>
      <w:bookmarkStart w:id="67" w:name="_Toc153591165"/>
      <w:bookmarkStart w:id="68" w:name="_Toc153591271"/>
      <w:bookmarkStart w:id="69" w:name="_Toc153591374"/>
      <w:bookmarkStart w:id="70" w:name="_Toc153591683"/>
      <w:bookmarkStart w:id="71" w:name="_Toc153600108"/>
      <w:bookmarkStart w:id="72" w:name="_Toc153600208"/>
      <w:bookmarkStart w:id="73" w:name="_Toc153600308"/>
      <w:bookmarkStart w:id="74" w:name="_Toc153609569"/>
      <w:bookmarkStart w:id="75" w:name="_Toc153878086"/>
      <w:bookmarkStart w:id="76" w:name="_Toc157543116"/>
      <w:r>
        <w:rPr>
          <w:lang w:val="fr-FR"/>
        </w:rPr>
        <w:t>Opération 3 / Opération 13 / Opération 34 / Opération 49</w:t>
      </w:r>
      <w:bookmarkEnd w:id="64"/>
      <w:bookmarkEnd w:id="65"/>
      <w:bookmarkEnd w:id="66"/>
      <w:bookmarkEnd w:id="67"/>
      <w:bookmarkEnd w:id="68"/>
      <w:bookmarkEnd w:id="69"/>
      <w:bookmarkEnd w:id="70"/>
      <w:bookmarkEnd w:id="71"/>
      <w:bookmarkEnd w:id="72"/>
      <w:bookmarkEnd w:id="73"/>
      <w:bookmarkEnd w:id="74"/>
      <w:bookmarkEnd w:id="75"/>
      <w:bookmarkEnd w:id="76"/>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enregistrerRendezVous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Crée une instance de rendez-vous et l’enregistre pour un acte médical ou une prescription, pour une plage horaire donnée.</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w:t>
            </w:r>
          </w:p>
          <w:p w:rsidR="00AE2BF7" w:rsidRDefault="00AE2BF7" w:rsidP="00A41F07">
            <w:pPr>
              <w:rPr>
                <w:lang w:val="fr-FR"/>
              </w:rPr>
            </w:pPr>
            <w:r>
              <w:rPr>
                <w:lang w:val="fr-FR"/>
              </w:rPr>
              <w:t>Prise de rendez-vous, étape 6.a.5</w:t>
            </w:r>
          </w:p>
          <w:p w:rsidR="00AE2BF7" w:rsidRDefault="00AE2BF7" w:rsidP="00A41F07">
            <w:pPr>
              <w:rPr>
                <w:lang w:val="fr-FR"/>
              </w:rPr>
            </w:pPr>
            <w:r>
              <w:rPr>
                <w:lang w:val="fr-FR"/>
              </w:rPr>
              <w:t>Annulation de rendez-vous, étape 7</w:t>
            </w:r>
          </w:p>
          <w:p w:rsidR="00AE2BF7" w:rsidRDefault="00AE2BF7" w:rsidP="00A41F07">
            <w:pPr>
              <w:rPr>
                <w:lang w:val="fr-FR"/>
              </w:rPr>
            </w:pPr>
            <w:r>
              <w:rPr>
                <w:lang w:val="fr-FR"/>
              </w:rPr>
              <w:t>Changement de rendez-vous, étape 7</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prescription</w:t>
            </w:r>
          </w:p>
          <w:p w:rsidR="00AE2BF7" w:rsidRDefault="00AE2BF7" w:rsidP="00A41F07">
            <w:pPr>
              <w:numPr>
                <w:ilvl w:val="0"/>
                <w:numId w:val="34"/>
              </w:numPr>
              <w:rPr>
                <w:lang w:val="fr-FR"/>
              </w:rPr>
            </w:pPr>
            <w:r>
              <w:rPr>
                <w:lang w:val="fr-FR"/>
              </w:rPr>
              <w:t>Type : Prescription</w:t>
            </w:r>
          </w:p>
          <w:p w:rsidR="00AE2BF7" w:rsidRDefault="00AE2BF7" w:rsidP="00A41F07">
            <w:pPr>
              <w:numPr>
                <w:ilvl w:val="0"/>
                <w:numId w:val="34"/>
              </w:numPr>
              <w:rPr>
                <w:lang w:val="fr-FR"/>
              </w:rPr>
            </w:pPr>
            <w:r>
              <w:rPr>
                <w:lang w:val="fr-FR"/>
              </w:rPr>
              <w:t>Description : Une instance de prescription pour laquelle on prend le rendez-vous</w:t>
            </w:r>
          </w:p>
          <w:p w:rsidR="00AE2BF7" w:rsidRDefault="00AE2BF7" w:rsidP="00A41F07">
            <w:pPr>
              <w:ind w:left="360"/>
              <w:rPr>
                <w:lang w:val="fr-FR"/>
              </w:rPr>
            </w:pPr>
          </w:p>
          <w:p w:rsidR="00AE2BF7" w:rsidRDefault="00AE2BF7" w:rsidP="00A41F07">
            <w:pPr>
              <w:numPr>
                <w:ilvl w:val="0"/>
                <w:numId w:val="34"/>
              </w:numPr>
              <w:rPr>
                <w:lang w:val="en-GB"/>
              </w:rPr>
            </w:pPr>
            <w:r>
              <w:rPr>
                <w:lang w:val="en-GB"/>
              </w:rPr>
              <w:t>Nom : medicalProcedure</w:t>
            </w:r>
          </w:p>
          <w:p w:rsidR="00AE2BF7" w:rsidRDefault="00AE2BF7" w:rsidP="00A41F07">
            <w:pPr>
              <w:numPr>
                <w:ilvl w:val="0"/>
                <w:numId w:val="34"/>
              </w:numPr>
              <w:rPr>
                <w:lang w:val="en-GB"/>
              </w:rPr>
            </w:pPr>
            <w:r>
              <w:rPr>
                <w:lang w:val="en-GB"/>
              </w:rPr>
              <w:t>Type : MedicalProcedure</w:t>
            </w:r>
          </w:p>
          <w:p w:rsidR="00AE2BF7" w:rsidRDefault="00AE2BF7" w:rsidP="00A41F07">
            <w:pPr>
              <w:numPr>
                <w:ilvl w:val="0"/>
                <w:numId w:val="34"/>
              </w:numPr>
              <w:rPr>
                <w:lang w:val="fr-FR"/>
              </w:rPr>
            </w:pPr>
            <w:r>
              <w:rPr>
                <w:lang w:val="fr-FR"/>
              </w:rPr>
              <w:t>Description : Une instance de procédure médical pour lequel on prend le rendez-vous</w:t>
            </w:r>
          </w:p>
          <w:p w:rsidR="00AE2BF7" w:rsidRDefault="00AE2BF7" w:rsidP="00A41F07">
            <w:pPr>
              <w:ind w:left="360"/>
              <w:rPr>
                <w:lang w:val="fr-FR"/>
              </w:rPr>
            </w:pPr>
          </w:p>
          <w:p w:rsidR="00AE2BF7" w:rsidRDefault="00AE2BF7" w:rsidP="00A41F07">
            <w:pPr>
              <w:numPr>
                <w:ilvl w:val="0"/>
                <w:numId w:val="34"/>
              </w:numPr>
              <w:rPr>
                <w:lang w:val="en-GB"/>
              </w:rPr>
            </w:pPr>
            <w:r>
              <w:rPr>
                <w:lang w:val="en-GB"/>
              </w:rPr>
              <w:t>Nom : medicalPersonnel</w:t>
            </w:r>
          </w:p>
          <w:p w:rsidR="00AE2BF7" w:rsidRDefault="00AE2BF7" w:rsidP="00A41F07">
            <w:pPr>
              <w:numPr>
                <w:ilvl w:val="0"/>
                <w:numId w:val="34"/>
              </w:numPr>
              <w:rPr>
                <w:lang w:val="en-GB"/>
              </w:rPr>
            </w:pPr>
            <w:r>
              <w:rPr>
                <w:lang w:val="en-GB"/>
              </w:rPr>
              <w:t>Type : MedicalPersonnel</w:t>
            </w:r>
          </w:p>
          <w:p w:rsidR="00AE2BF7" w:rsidRDefault="00AE2BF7" w:rsidP="00A41F07">
            <w:pPr>
              <w:numPr>
                <w:ilvl w:val="0"/>
                <w:numId w:val="34"/>
              </w:numPr>
              <w:rPr>
                <w:lang w:val="fr-FR"/>
              </w:rPr>
            </w:pPr>
            <w:r>
              <w:rPr>
                <w:lang w:val="fr-FR"/>
              </w:rPr>
              <w:t>Description : Une instance de personnel médical avec qui le rendez-vous est pris</w:t>
            </w:r>
          </w:p>
          <w:p w:rsidR="00AE2BF7" w:rsidRDefault="00AE2BF7" w:rsidP="00A41F07">
            <w:pPr>
              <w:ind w:left="360"/>
              <w:rPr>
                <w:lang w:val="fr-FR"/>
              </w:rPr>
            </w:pPr>
          </w:p>
          <w:p w:rsidR="00AE2BF7" w:rsidRDefault="00AE2BF7" w:rsidP="00A41F07">
            <w:pPr>
              <w:numPr>
                <w:ilvl w:val="0"/>
                <w:numId w:val="34"/>
              </w:numPr>
              <w:rPr>
                <w:lang w:val="fr-FR"/>
              </w:rPr>
            </w:pPr>
            <w:r>
              <w:rPr>
                <w:lang w:val="fr-FR"/>
              </w:rPr>
              <w:lastRenderedPageBreak/>
              <w:t>Nom : plageHoraire</w:t>
            </w:r>
          </w:p>
          <w:p w:rsidR="00AE2BF7" w:rsidRDefault="00AE2BF7" w:rsidP="00A41F07">
            <w:pPr>
              <w:numPr>
                <w:ilvl w:val="0"/>
                <w:numId w:val="34"/>
              </w:numPr>
              <w:rPr>
                <w:lang w:val="fr-FR"/>
              </w:rPr>
            </w:pPr>
            <w:r>
              <w:rPr>
                <w:lang w:val="fr-FR"/>
              </w:rPr>
              <w:t>Type : TimeSlot</w:t>
            </w:r>
          </w:p>
          <w:p w:rsidR="00AE2BF7" w:rsidRDefault="00AE2BF7" w:rsidP="00A41F07">
            <w:pPr>
              <w:numPr>
                <w:ilvl w:val="0"/>
                <w:numId w:val="34"/>
              </w:numPr>
              <w:rPr>
                <w:lang w:val="fr-FR"/>
              </w:rPr>
            </w:pPr>
            <w:r>
              <w:rPr>
                <w:lang w:val="fr-FR"/>
              </w:rPr>
              <w:t>Description : Une instance de plage horaire pendant laquelle le rendze-vous aura lieu</w:t>
            </w:r>
          </w:p>
        </w:tc>
      </w:tr>
      <w:tr w:rsidR="00AE2BF7" w:rsidTr="00A41F07">
        <w:tc>
          <w:tcPr>
            <w:tcW w:w="1908" w:type="dxa"/>
          </w:tcPr>
          <w:p w:rsidR="00AE2BF7" w:rsidRDefault="00AE2BF7" w:rsidP="00A41F07">
            <w:pPr>
              <w:rPr>
                <w:b/>
                <w:bCs/>
                <w:lang w:val="fr-FR"/>
              </w:rPr>
            </w:pPr>
            <w:r>
              <w:rPr>
                <w:b/>
                <w:bCs/>
                <w:lang w:val="fr-FR"/>
              </w:rPr>
              <w:lastRenderedPageBreak/>
              <w:t>Sorties</w:t>
            </w:r>
          </w:p>
        </w:tc>
        <w:tc>
          <w:tcPr>
            <w:tcW w:w="8460" w:type="dxa"/>
          </w:tcPr>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42"/>
              </w:numPr>
              <w:rPr>
                <w:lang w:val="fr-FR"/>
              </w:rPr>
            </w:pPr>
            <w:r>
              <w:rPr>
                <w:lang w:val="fr-FR"/>
              </w:rPr>
              <w:t>Description : Un rendez-vous est créé, associé à un acte médical ou à une prescription, qui sera effectué par un médecin pendant la plage horaire spécifiée.</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prescription OU la procédure médicale est obligatoire. Ils sont exclusifs</w:t>
            </w:r>
          </w:p>
          <w:p w:rsidR="00AE2BF7" w:rsidRDefault="00AE2BF7" w:rsidP="00A41F07">
            <w:pPr>
              <w:numPr>
                <w:ilvl w:val="0"/>
                <w:numId w:val="36"/>
              </w:numPr>
              <w:rPr>
                <w:lang w:val="fr-FR"/>
              </w:rPr>
            </w:pPr>
            <w:r>
              <w:rPr>
                <w:lang w:val="fr-FR"/>
              </w:rPr>
              <w:t>Le personnel médical est obligatoire</w:t>
            </w:r>
          </w:p>
          <w:p w:rsidR="00AE2BF7" w:rsidRDefault="00AE2BF7" w:rsidP="00A41F07">
            <w:pPr>
              <w:numPr>
                <w:ilvl w:val="0"/>
                <w:numId w:val="36"/>
              </w:numPr>
              <w:rPr>
                <w:lang w:val="fr-FR"/>
              </w:rPr>
            </w:pPr>
            <w:r>
              <w:rPr>
                <w:lang w:val="fr-FR"/>
              </w:rPr>
              <w:t>La plage horaire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procédure médicale ou la prescription en paramètre doit avoir été enregistrée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L’instance du rendez-vous est créée et enregistrée</w:t>
            </w:r>
          </w:p>
          <w:p w:rsidR="00AE2BF7" w:rsidRDefault="00AE2BF7" w:rsidP="00A41F07">
            <w:pPr>
              <w:numPr>
                <w:ilvl w:val="0"/>
                <w:numId w:val="36"/>
              </w:numPr>
              <w:rPr>
                <w:lang w:val="fr-FR"/>
              </w:rPr>
            </w:pPr>
            <w:r>
              <w:rPr>
                <w:lang w:val="fr-FR"/>
              </w:rPr>
              <w:t>rendezVous.startTime = plageHoraire.startTime</w:t>
            </w:r>
          </w:p>
          <w:p w:rsidR="00AE2BF7" w:rsidRDefault="00AE2BF7" w:rsidP="00A41F07">
            <w:pPr>
              <w:numPr>
                <w:ilvl w:val="0"/>
                <w:numId w:val="36"/>
              </w:numPr>
              <w:rPr>
                <w:lang w:val="fr-FR"/>
              </w:rPr>
            </w:pPr>
            <w:r>
              <w:rPr>
                <w:lang w:val="fr-FR"/>
              </w:rPr>
              <w:t>rendezVous.endTime = plageHoraire.endTime</w:t>
            </w:r>
          </w:p>
          <w:p w:rsidR="00AE2BF7" w:rsidRDefault="00AE2BF7" w:rsidP="00A41F07">
            <w:pPr>
              <w:numPr>
                <w:ilvl w:val="0"/>
                <w:numId w:val="36"/>
              </w:numPr>
              <w:rPr>
                <w:lang w:val="fr-FR"/>
              </w:rPr>
            </w:pPr>
            <w:r>
              <w:rPr>
                <w:lang w:val="fr-FR"/>
              </w:rPr>
              <w:t>rendezVous.date est égale à la date composée de plageHoraire.dayOfWeek, plageHoraire.weekOfMonth et plageHoraire.monthOfYear</w:t>
            </w:r>
          </w:p>
          <w:p w:rsidR="00AE2BF7" w:rsidRDefault="00AE2BF7" w:rsidP="00A41F07">
            <w:pPr>
              <w:numPr>
                <w:ilvl w:val="0"/>
                <w:numId w:val="36"/>
              </w:numPr>
              <w:rPr>
                <w:lang w:val="fr-FR"/>
              </w:rPr>
            </w:pPr>
            <w:r>
              <w:rPr>
                <w:lang w:val="fr-FR"/>
              </w:rPr>
              <w:t xml:space="preserve">rendezVous.medicalPersonnel = medicalPersonnel.NAS, association créée avec le médecin </w:t>
            </w:r>
          </w:p>
          <w:p w:rsidR="00AE2BF7" w:rsidRDefault="00AE2BF7" w:rsidP="00A41F07">
            <w:pPr>
              <w:numPr>
                <w:ilvl w:val="0"/>
                <w:numId w:val="36"/>
              </w:numPr>
              <w:rPr>
                <w:lang w:val="fr-FR"/>
              </w:rPr>
            </w:pPr>
            <w:r>
              <w:rPr>
                <w:lang w:val="fr-FR"/>
              </w:rPr>
              <w:t xml:space="preserve">rendezVous.prescription = prescription.no, association créée avec la prescription s’il y en a une de spécifiée </w:t>
            </w:r>
          </w:p>
          <w:p w:rsidR="00AE2BF7" w:rsidRDefault="00AE2BF7" w:rsidP="00A41F07">
            <w:pPr>
              <w:numPr>
                <w:ilvl w:val="0"/>
                <w:numId w:val="36"/>
              </w:numPr>
              <w:rPr>
                <w:lang w:val="fr-FR"/>
              </w:rPr>
            </w:pPr>
            <w:r>
              <w:rPr>
                <w:lang w:val="fr-FR"/>
              </w:rPr>
              <w:t>rendezVous.medicalProcedure = medicalProcedure.no, association créée avec la procédure d’acte médical s’il y en a une de spécifiée</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77" w:name="_Toc153516192"/>
      <w:bookmarkStart w:id="78" w:name="_Toc153590164"/>
      <w:bookmarkStart w:id="79" w:name="_Toc153591062"/>
      <w:bookmarkStart w:id="80" w:name="_Toc153591166"/>
      <w:bookmarkStart w:id="81" w:name="_Toc153591272"/>
      <w:bookmarkStart w:id="82" w:name="_Toc153591375"/>
      <w:bookmarkStart w:id="83" w:name="_Toc153591684"/>
      <w:bookmarkStart w:id="84" w:name="_Toc153600109"/>
      <w:bookmarkStart w:id="85" w:name="_Toc153600209"/>
      <w:bookmarkStart w:id="86" w:name="_Toc153600309"/>
      <w:bookmarkStart w:id="87" w:name="_Toc153609570"/>
      <w:bookmarkStart w:id="88" w:name="_Toc153878087"/>
      <w:bookmarkStart w:id="89" w:name="_Toc157543117"/>
      <w:r>
        <w:rPr>
          <w:lang w:val="fr-FR"/>
        </w:rPr>
        <w:t>Opération 4 / Opération 14 / Opération 35 / Opération 50</w:t>
      </w:r>
      <w:bookmarkEnd w:id="77"/>
      <w:bookmarkEnd w:id="78"/>
      <w:bookmarkEnd w:id="79"/>
      <w:bookmarkEnd w:id="80"/>
      <w:bookmarkEnd w:id="81"/>
      <w:bookmarkEnd w:id="82"/>
      <w:bookmarkEnd w:id="83"/>
      <w:bookmarkEnd w:id="84"/>
      <w:bookmarkEnd w:id="85"/>
      <w:bookmarkEnd w:id="86"/>
      <w:bookmarkEnd w:id="87"/>
      <w:bookmarkEnd w:id="88"/>
      <w:bookmarkEnd w:id="89"/>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enregistrerRendezVousCalendrierMPM</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Enregistre un rendez-vous dans le calendrier d’un membre du personnel médical.</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w:t>
            </w:r>
          </w:p>
          <w:p w:rsidR="00AE2BF7" w:rsidRDefault="00AE2BF7" w:rsidP="00A41F07">
            <w:pPr>
              <w:rPr>
                <w:lang w:val="fr-FR"/>
              </w:rPr>
            </w:pPr>
            <w:r>
              <w:rPr>
                <w:lang w:val="fr-FR"/>
              </w:rPr>
              <w:t>Prise de rendez-vous, étape 6.a.5</w:t>
            </w:r>
          </w:p>
          <w:p w:rsidR="00AE2BF7" w:rsidRDefault="00AE2BF7" w:rsidP="00A41F07">
            <w:pPr>
              <w:rPr>
                <w:lang w:val="fr-FR"/>
              </w:rPr>
            </w:pPr>
            <w:r>
              <w:rPr>
                <w:lang w:val="fr-FR"/>
              </w:rPr>
              <w:t>Annulation de rendez-vous, étape 7</w:t>
            </w:r>
          </w:p>
          <w:p w:rsidR="00AE2BF7" w:rsidRDefault="00AE2BF7" w:rsidP="00A41F07">
            <w:pPr>
              <w:rPr>
                <w:lang w:val="fr-FR"/>
              </w:rPr>
            </w:pPr>
            <w:r>
              <w:rPr>
                <w:lang w:val="fr-FR"/>
              </w:rPr>
              <w:t>Changement de rendez-vous, étape 7</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rendezVous</w:t>
            </w:r>
          </w:p>
          <w:p w:rsidR="00AE2BF7" w:rsidRDefault="00AE2BF7" w:rsidP="00A41F07">
            <w:pPr>
              <w:numPr>
                <w:ilvl w:val="0"/>
                <w:numId w:val="34"/>
              </w:numPr>
              <w:rPr>
                <w:lang w:val="fr-FR"/>
              </w:rPr>
            </w:pPr>
            <w:r>
              <w:rPr>
                <w:lang w:val="fr-FR"/>
              </w:rPr>
              <w:t>Type : Appointment</w:t>
            </w:r>
          </w:p>
          <w:p w:rsidR="00AE2BF7" w:rsidRDefault="00AE2BF7" w:rsidP="00A41F07">
            <w:pPr>
              <w:numPr>
                <w:ilvl w:val="0"/>
                <w:numId w:val="34"/>
              </w:numPr>
              <w:rPr>
                <w:lang w:val="fr-FR"/>
              </w:rPr>
            </w:pPr>
            <w:r>
              <w:rPr>
                <w:lang w:val="fr-FR"/>
              </w:rPr>
              <w:t>Description : Une instance du rendez-vous qui sera inséré dans le calendrier du MPM.</w:t>
            </w:r>
          </w:p>
          <w:p w:rsidR="00AE2BF7" w:rsidRDefault="00AE2BF7" w:rsidP="00A41F07">
            <w:pPr>
              <w:ind w:left="360"/>
              <w:rPr>
                <w:lang w:val="fr-FR"/>
              </w:rPr>
            </w:pPr>
          </w:p>
          <w:p w:rsidR="00AE2BF7" w:rsidRDefault="00AE2BF7" w:rsidP="00A41F07">
            <w:pPr>
              <w:numPr>
                <w:ilvl w:val="0"/>
                <w:numId w:val="34"/>
              </w:numPr>
              <w:rPr>
                <w:lang w:val="en-GB"/>
              </w:rPr>
            </w:pPr>
            <w:r>
              <w:rPr>
                <w:lang w:val="en-GB"/>
              </w:rPr>
              <w:t>Nom : medicalPersonnel</w:t>
            </w:r>
          </w:p>
          <w:p w:rsidR="00AE2BF7" w:rsidRDefault="00AE2BF7" w:rsidP="00A41F07">
            <w:pPr>
              <w:numPr>
                <w:ilvl w:val="0"/>
                <w:numId w:val="34"/>
              </w:numPr>
              <w:rPr>
                <w:lang w:val="en-GB"/>
              </w:rPr>
            </w:pPr>
            <w:r>
              <w:rPr>
                <w:lang w:val="en-GB"/>
              </w:rPr>
              <w:t>Type : MedicalPersonnel</w:t>
            </w:r>
          </w:p>
          <w:p w:rsidR="00AE2BF7" w:rsidRDefault="00AE2BF7" w:rsidP="00A41F07">
            <w:pPr>
              <w:numPr>
                <w:ilvl w:val="0"/>
                <w:numId w:val="34"/>
              </w:numPr>
              <w:rPr>
                <w:lang w:val="fr-FR"/>
              </w:rPr>
            </w:pPr>
            <w:r>
              <w:rPr>
                <w:lang w:val="fr-FR"/>
              </w:rPr>
              <w:t>Description : Une instance de personnel médical avec qui le rendez-vous est pris</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rendez-vous est obligatoire</w:t>
            </w:r>
          </w:p>
          <w:p w:rsidR="00AE2BF7" w:rsidRDefault="00AE2BF7" w:rsidP="00A41F07">
            <w:pPr>
              <w:numPr>
                <w:ilvl w:val="0"/>
                <w:numId w:val="36"/>
              </w:numPr>
              <w:rPr>
                <w:lang w:val="fr-FR"/>
              </w:rPr>
            </w:pPr>
            <w:r>
              <w:rPr>
                <w:lang w:val="fr-FR"/>
              </w:rPr>
              <w:t>Le personnel médical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rendez-vous doit avoir été enregistré</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Une instance de « AppointmentSchedule » est créée et enregistrée</w:t>
            </w:r>
          </w:p>
          <w:p w:rsidR="00AE2BF7" w:rsidRDefault="00AE2BF7" w:rsidP="00A41F07">
            <w:pPr>
              <w:numPr>
                <w:ilvl w:val="0"/>
                <w:numId w:val="36"/>
              </w:numPr>
              <w:rPr>
                <w:lang w:val="en-GB"/>
              </w:rPr>
            </w:pPr>
            <w:r>
              <w:rPr>
                <w:lang w:val="en-GB"/>
              </w:rPr>
              <w:lastRenderedPageBreak/>
              <w:t>appointmentSchedule.startTime = plageHoraire.startTime</w:t>
            </w:r>
          </w:p>
          <w:p w:rsidR="00AE2BF7" w:rsidRDefault="00AE2BF7" w:rsidP="00A41F07">
            <w:pPr>
              <w:numPr>
                <w:ilvl w:val="0"/>
                <w:numId w:val="36"/>
              </w:numPr>
              <w:rPr>
                <w:lang w:val="en-GB"/>
              </w:rPr>
            </w:pPr>
            <w:r>
              <w:rPr>
                <w:lang w:val="en-GB"/>
              </w:rPr>
              <w:t>appointmentSchedule.endTime = plageHoraire.endTime</w:t>
            </w:r>
          </w:p>
          <w:p w:rsidR="00AE2BF7" w:rsidRDefault="00AE2BF7" w:rsidP="00A41F07">
            <w:pPr>
              <w:numPr>
                <w:ilvl w:val="0"/>
                <w:numId w:val="36"/>
              </w:numPr>
              <w:rPr>
                <w:lang w:val="fr-FR"/>
              </w:rPr>
            </w:pPr>
            <w:r>
              <w:rPr>
                <w:lang w:val="fr-FR"/>
              </w:rPr>
              <w:t>appointmentSchedule.date est égal à la date composée de plageHoraire.dayOfWeek, plageHoraire.weekOfMonth et plageHoraire.monthOfYear</w:t>
            </w:r>
          </w:p>
          <w:p w:rsidR="00AE2BF7" w:rsidRDefault="00AE2BF7" w:rsidP="00A41F07">
            <w:pPr>
              <w:numPr>
                <w:ilvl w:val="0"/>
                <w:numId w:val="36"/>
              </w:numPr>
              <w:rPr>
                <w:lang w:val="fr-FR"/>
              </w:rPr>
            </w:pPr>
            <w:r>
              <w:rPr>
                <w:lang w:val="fr-FR"/>
              </w:rPr>
              <w:t xml:space="preserve">appointmentSchedule.appointment = rendezVous.no, association créée avec le rendez-vous </w:t>
            </w:r>
          </w:p>
          <w:p w:rsidR="00AE2BF7" w:rsidRDefault="00AE2BF7" w:rsidP="00A41F07">
            <w:pPr>
              <w:numPr>
                <w:ilvl w:val="0"/>
                <w:numId w:val="36"/>
              </w:numPr>
              <w:rPr>
                <w:lang w:val="fr-FR"/>
              </w:rPr>
            </w:pPr>
            <w:r>
              <w:rPr>
                <w:lang w:val="fr-FR"/>
              </w:rPr>
              <w:t>appointmentSchedule.medicalPersonnel = medicalPersonnel.NAS, association créée avec le médecin</w:t>
            </w:r>
          </w:p>
        </w:tc>
      </w:tr>
      <w:tr w:rsidR="00AE2BF7" w:rsidTr="00A41F07">
        <w:tc>
          <w:tcPr>
            <w:tcW w:w="1908" w:type="dxa"/>
          </w:tcPr>
          <w:p w:rsidR="00AE2BF7" w:rsidRDefault="00AE2BF7" w:rsidP="00A41F07">
            <w:pPr>
              <w:rPr>
                <w:b/>
                <w:bCs/>
                <w:lang w:val="fr-FR"/>
              </w:rPr>
            </w:pPr>
            <w:r>
              <w:rPr>
                <w:b/>
                <w:bCs/>
                <w:lang w:val="fr-FR"/>
              </w:rPr>
              <w:lastRenderedPageBreak/>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90" w:name="_Toc153516193"/>
      <w:bookmarkStart w:id="91" w:name="_Toc153590165"/>
      <w:bookmarkStart w:id="92" w:name="_Toc153591063"/>
      <w:bookmarkStart w:id="93" w:name="_Toc153591167"/>
      <w:bookmarkStart w:id="94" w:name="_Toc153591273"/>
      <w:bookmarkStart w:id="95" w:name="_Toc153591376"/>
      <w:bookmarkStart w:id="96" w:name="_Toc153591685"/>
      <w:bookmarkStart w:id="97" w:name="_Toc153600110"/>
      <w:bookmarkStart w:id="98" w:name="_Toc153600210"/>
      <w:bookmarkStart w:id="99" w:name="_Toc153600310"/>
      <w:bookmarkStart w:id="100" w:name="_Toc153609571"/>
      <w:bookmarkStart w:id="101" w:name="_Toc153878088"/>
      <w:bookmarkStart w:id="102" w:name="_Toc157543118"/>
      <w:r>
        <w:rPr>
          <w:lang w:val="fr-FR"/>
        </w:rPr>
        <w:t>Opération 5 / Opération 15 / Opération 36 / Opération 51</w:t>
      </w:r>
      <w:bookmarkEnd w:id="90"/>
      <w:bookmarkEnd w:id="91"/>
      <w:bookmarkEnd w:id="92"/>
      <w:bookmarkEnd w:id="93"/>
      <w:bookmarkEnd w:id="94"/>
      <w:bookmarkEnd w:id="95"/>
      <w:bookmarkEnd w:id="96"/>
      <w:bookmarkEnd w:id="97"/>
      <w:bookmarkEnd w:id="98"/>
      <w:bookmarkEnd w:id="99"/>
      <w:bookmarkEnd w:id="100"/>
      <w:bookmarkEnd w:id="101"/>
      <w:bookmarkEnd w:id="102"/>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retirerPlageHoraireMPM</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Rechercher la plage correspondante du calendrier d’un MPM et la rendre indisponible: ce MPM effectuera un rendez-vous.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w:t>
            </w:r>
          </w:p>
          <w:p w:rsidR="00AE2BF7" w:rsidRDefault="00AE2BF7" w:rsidP="00A41F07">
            <w:pPr>
              <w:rPr>
                <w:lang w:val="fr-FR"/>
              </w:rPr>
            </w:pPr>
            <w:r>
              <w:rPr>
                <w:lang w:val="fr-FR"/>
              </w:rPr>
              <w:t>Prise de rendez-vous, étape 6.a.5</w:t>
            </w:r>
          </w:p>
          <w:p w:rsidR="00AE2BF7" w:rsidRDefault="00AE2BF7" w:rsidP="00A41F07">
            <w:pPr>
              <w:rPr>
                <w:lang w:val="fr-FR"/>
              </w:rPr>
            </w:pPr>
            <w:r>
              <w:rPr>
                <w:lang w:val="fr-FR"/>
              </w:rPr>
              <w:t>Annulation de rendez-vous, étape 7</w:t>
            </w:r>
          </w:p>
          <w:p w:rsidR="00AE2BF7" w:rsidRDefault="00AE2BF7" w:rsidP="00A41F07">
            <w:pPr>
              <w:rPr>
                <w:lang w:val="fr-FR"/>
              </w:rPr>
            </w:pPr>
            <w:r>
              <w:rPr>
                <w:lang w:val="fr-FR"/>
              </w:rPr>
              <w:t>Changement de rendez-vous, étape 7</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medicalPersonnel</w:t>
            </w:r>
          </w:p>
          <w:p w:rsidR="00AE2BF7" w:rsidRDefault="00AE2BF7" w:rsidP="00A41F07">
            <w:pPr>
              <w:numPr>
                <w:ilvl w:val="0"/>
                <w:numId w:val="34"/>
              </w:numPr>
              <w:rPr>
                <w:lang w:val="fr-FR"/>
              </w:rPr>
            </w:pPr>
            <w:r>
              <w:rPr>
                <w:lang w:val="fr-FR"/>
              </w:rPr>
              <w:t>Type : MedicalPersonnel</w:t>
            </w:r>
          </w:p>
          <w:p w:rsidR="00AE2BF7" w:rsidRDefault="00AE2BF7" w:rsidP="00A41F07">
            <w:pPr>
              <w:numPr>
                <w:ilvl w:val="0"/>
                <w:numId w:val="34"/>
              </w:numPr>
              <w:rPr>
                <w:lang w:val="fr-FR"/>
              </w:rPr>
            </w:pPr>
            <w:r>
              <w:rPr>
                <w:lang w:val="fr-FR"/>
              </w:rPr>
              <w:t>Description : Une instance de personnel médical avec qui le rendez-vous est pris</w:t>
            </w:r>
          </w:p>
          <w:p w:rsidR="00AE2BF7" w:rsidRDefault="00AE2BF7" w:rsidP="00A41F07">
            <w:pPr>
              <w:ind w:left="360"/>
              <w:rPr>
                <w:lang w:val="fr-FR"/>
              </w:rPr>
            </w:pPr>
          </w:p>
          <w:p w:rsidR="00AE2BF7" w:rsidRDefault="00AE2BF7" w:rsidP="00A41F07">
            <w:pPr>
              <w:numPr>
                <w:ilvl w:val="0"/>
                <w:numId w:val="34"/>
              </w:numPr>
              <w:rPr>
                <w:lang w:val="fr-FR"/>
              </w:rPr>
            </w:pPr>
            <w:r>
              <w:rPr>
                <w:lang w:val="fr-FR"/>
              </w:rPr>
              <w:t>Nom : plageHoraire</w:t>
            </w:r>
          </w:p>
          <w:p w:rsidR="00AE2BF7" w:rsidRDefault="00AE2BF7" w:rsidP="00A41F07">
            <w:pPr>
              <w:numPr>
                <w:ilvl w:val="0"/>
                <w:numId w:val="34"/>
              </w:numPr>
              <w:rPr>
                <w:lang w:val="fr-FR"/>
              </w:rPr>
            </w:pPr>
            <w:r>
              <w:rPr>
                <w:lang w:val="fr-FR"/>
              </w:rPr>
              <w:t>Type : TimeSlot</w:t>
            </w:r>
          </w:p>
          <w:p w:rsidR="00AE2BF7" w:rsidRDefault="00AE2BF7" w:rsidP="00A41F07">
            <w:pPr>
              <w:numPr>
                <w:ilvl w:val="0"/>
                <w:numId w:val="34"/>
              </w:numPr>
              <w:rPr>
                <w:lang w:val="fr-FR"/>
              </w:rPr>
            </w:pPr>
            <w:r>
              <w:rPr>
                <w:lang w:val="fr-FR"/>
              </w:rPr>
              <w:t>Description : Une instance de plage horaire durant laquelle le rendez-vous aura lieu</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plage horaire est obligatoire</w:t>
            </w:r>
          </w:p>
          <w:p w:rsidR="00AE2BF7" w:rsidRDefault="00AE2BF7" w:rsidP="00A41F07">
            <w:pPr>
              <w:numPr>
                <w:ilvl w:val="0"/>
                <w:numId w:val="36"/>
              </w:numPr>
              <w:rPr>
                <w:lang w:val="fr-FR"/>
              </w:rPr>
            </w:pPr>
            <w:r>
              <w:rPr>
                <w:lang w:val="fr-FR"/>
              </w:rPr>
              <w:t>Le personnel médical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Modifie la plage horaire du calendrier du MPM</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03" w:name="_Toc153516194"/>
      <w:bookmarkStart w:id="104" w:name="_Toc153590166"/>
      <w:bookmarkStart w:id="105" w:name="_Toc153591064"/>
      <w:bookmarkStart w:id="106" w:name="_Toc153591168"/>
      <w:bookmarkStart w:id="107" w:name="_Toc153591274"/>
      <w:bookmarkStart w:id="108" w:name="_Toc153591377"/>
      <w:bookmarkStart w:id="109" w:name="_Toc153591686"/>
      <w:bookmarkStart w:id="110" w:name="_Toc153600111"/>
      <w:bookmarkStart w:id="111" w:name="_Toc153600211"/>
      <w:bookmarkStart w:id="112" w:name="_Toc153600311"/>
      <w:bookmarkStart w:id="113" w:name="_Toc153609572"/>
      <w:bookmarkStart w:id="114" w:name="_Toc153878089"/>
      <w:bookmarkStart w:id="115" w:name="_Toc157543119"/>
      <w:r>
        <w:rPr>
          <w:lang w:val="fr-FR"/>
        </w:rPr>
        <w:t>Opération 6 / Opération 16 / Opération 37 / Opération 52</w:t>
      </w:r>
      <w:bookmarkEnd w:id="103"/>
      <w:bookmarkEnd w:id="104"/>
      <w:bookmarkEnd w:id="105"/>
      <w:bookmarkEnd w:id="106"/>
      <w:bookmarkEnd w:id="107"/>
      <w:bookmarkEnd w:id="108"/>
      <w:bookmarkEnd w:id="109"/>
      <w:bookmarkEnd w:id="110"/>
      <w:bookmarkEnd w:id="111"/>
      <w:bookmarkEnd w:id="112"/>
      <w:bookmarkEnd w:id="113"/>
      <w:bookmarkEnd w:id="114"/>
      <w:bookmarkEnd w:id="115"/>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planifierUtilisationEquipement</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eastAsia="en-US"/>
              </w:rPr>
            </w:pPr>
            <w:r>
              <w:rPr>
                <w:lang w:eastAsia="en-US"/>
              </w:rPr>
              <w:t>Ajouter une indication pour planifier l'utilisation d'un équipement pour plage horaire pour le rendez-vous spécifié. Utilisé pour savoir de quel équipement on aura besoin pour accomplir un rendez-vous.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w:t>
            </w:r>
          </w:p>
          <w:p w:rsidR="00AE2BF7" w:rsidRDefault="00AE2BF7" w:rsidP="00A41F07">
            <w:pPr>
              <w:rPr>
                <w:lang w:val="fr-FR"/>
              </w:rPr>
            </w:pPr>
            <w:r>
              <w:rPr>
                <w:lang w:val="fr-FR"/>
              </w:rPr>
              <w:t>Prise de rendez-vous, étape 6.a.5</w:t>
            </w:r>
          </w:p>
          <w:p w:rsidR="00AE2BF7" w:rsidRDefault="00AE2BF7" w:rsidP="00A41F07">
            <w:pPr>
              <w:rPr>
                <w:lang w:val="fr-FR"/>
              </w:rPr>
            </w:pPr>
            <w:r>
              <w:rPr>
                <w:lang w:val="fr-FR"/>
              </w:rPr>
              <w:t>Annulation de rendez-vous, étape 7</w:t>
            </w:r>
          </w:p>
          <w:p w:rsidR="00AE2BF7" w:rsidRDefault="00AE2BF7" w:rsidP="00A41F07">
            <w:pPr>
              <w:rPr>
                <w:lang w:val="fr-FR"/>
              </w:rPr>
            </w:pPr>
            <w:r>
              <w:rPr>
                <w:lang w:val="fr-FR"/>
              </w:rPr>
              <w:t>Changement de rendez-vous, étape 7</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rendezVous</w:t>
            </w:r>
          </w:p>
          <w:p w:rsidR="00AE2BF7" w:rsidRDefault="00AE2BF7" w:rsidP="00A41F07">
            <w:pPr>
              <w:numPr>
                <w:ilvl w:val="0"/>
                <w:numId w:val="34"/>
              </w:numPr>
              <w:rPr>
                <w:lang w:val="fr-FR"/>
              </w:rPr>
            </w:pPr>
            <w:r>
              <w:rPr>
                <w:lang w:val="fr-FR"/>
              </w:rPr>
              <w:t>Type : Appointment</w:t>
            </w:r>
          </w:p>
          <w:p w:rsidR="00AE2BF7" w:rsidRDefault="00AE2BF7" w:rsidP="00A41F07">
            <w:pPr>
              <w:numPr>
                <w:ilvl w:val="0"/>
                <w:numId w:val="34"/>
              </w:numPr>
              <w:rPr>
                <w:lang w:val="fr-FR"/>
              </w:rPr>
            </w:pPr>
            <w:r>
              <w:rPr>
                <w:lang w:val="fr-FR"/>
              </w:rPr>
              <w:t>Description : Spécifie pour quel rendez-vous on planifie l’utilisation d’équipement</w:t>
            </w:r>
          </w:p>
          <w:p w:rsidR="00AE2BF7" w:rsidRDefault="00AE2BF7" w:rsidP="00A41F07">
            <w:pPr>
              <w:ind w:left="360"/>
              <w:rPr>
                <w:lang w:val="fr-FR"/>
              </w:rPr>
            </w:pPr>
          </w:p>
          <w:p w:rsidR="00AE2BF7" w:rsidRDefault="00AE2BF7" w:rsidP="00A41F07">
            <w:pPr>
              <w:numPr>
                <w:ilvl w:val="0"/>
                <w:numId w:val="34"/>
              </w:numPr>
              <w:rPr>
                <w:lang w:val="fr-FR"/>
              </w:rPr>
            </w:pPr>
            <w:r>
              <w:rPr>
                <w:lang w:val="fr-FR"/>
              </w:rPr>
              <w:t>Nom : equipement</w:t>
            </w:r>
          </w:p>
          <w:p w:rsidR="00AE2BF7" w:rsidRDefault="00AE2BF7" w:rsidP="00A41F07">
            <w:pPr>
              <w:numPr>
                <w:ilvl w:val="0"/>
                <w:numId w:val="34"/>
              </w:numPr>
              <w:rPr>
                <w:lang w:val="fr-FR"/>
              </w:rPr>
            </w:pPr>
            <w:r>
              <w:rPr>
                <w:lang w:val="fr-FR"/>
              </w:rPr>
              <w:t>Type : String</w:t>
            </w:r>
          </w:p>
          <w:p w:rsidR="00AE2BF7" w:rsidRDefault="00AE2BF7" w:rsidP="00A41F07">
            <w:pPr>
              <w:numPr>
                <w:ilvl w:val="0"/>
                <w:numId w:val="34"/>
              </w:numPr>
              <w:rPr>
                <w:lang w:val="fr-FR"/>
              </w:rPr>
            </w:pPr>
            <w:r>
              <w:rPr>
                <w:lang w:val="fr-FR"/>
              </w:rPr>
              <w:t>Description : Spécifie quel équipement est réservé</w:t>
            </w:r>
          </w:p>
          <w:p w:rsidR="00AE2BF7" w:rsidRDefault="00AE2BF7" w:rsidP="00A41F07">
            <w:pPr>
              <w:ind w:left="360"/>
              <w:rPr>
                <w:lang w:val="fr-FR"/>
              </w:rPr>
            </w:pPr>
          </w:p>
          <w:p w:rsidR="00AE2BF7" w:rsidRDefault="00AE2BF7" w:rsidP="00A41F07">
            <w:pPr>
              <w:numPr>
                <w:ilvl w:val="0"/>
                <w:numId w:val="34"/>
              </w:numPr>
              <w:rPr>
                <w:lang w:val="fr-FR"/>
              </w:rPr>
            </w:pPr>
            <w:r>
              <w:rPr>
                <w:lang w:val="fr-FR"/>
              </w:rPr>
              <w:t>Nom : plageHoraire</w:t>
            </w:r>
          </w:p>
          <w:p w:rsidR="00AE2BF7" w:rsidRDefault="00AE2BF7" w:rsidP="00A41F07">
            <w:pPr>
              <w:numPr>
                <w:ilvl w:val="0"/>
                <w:numId w:val="34"/>
              </w:numPr>
              <w:rPr>
                <w:lang w:val="fr-FR"/>
              </w:rPr>
            </w:pPr>
            <w:r>
              <w:rPr>
                <w:lang w:val="fr-FR"/>
              </w:rPr>
              <w:t>Type : TimeSlot</w:t>
            </w:r>
          </w:p>
          <w:p w:rsidR="00AE2BF7" w:rsidRDefault="00AE2BF7" w:rsidP="00A41F07">
            <w:pPr>
              <w:numPr>
                <w:ilvl w:val="0"/>
                <w:numId w:val="34"/>
              </w:numPr>
              <w:rPr>
                <w:lang w:val="fr-FR"/>
              </w:rPr>
            </w:pPr>
            <w:r>
              <w:rPr>
                <w:lang w:val="fr-FR"/>
              </w:rPr>
              <w:t>Description : Une instance de plage horaire durant laquelle l’équipement sera réservé</w:t>
            </w:r>
          </w:p>
        </w:tc>
      </w:tr>
      <w:tr w:rsidR="00AE2BF7" w:rsidTr="00A41F07">
        <w:tc>
          <w:tcPr>
            <w:tcW w:w="1908" w:type="dxa"/>
          </w:tcPr>
          <w:p w:rsidR="00AE2BF7" w:rsidRDefault="00AE2BF7" w:rsidP="00A41F07">
            <w:pPr>
              <w:rPr>
                <w:b/>
                <w:bCs/>
                <w:lang w:val="fr-FR"/>
              </w:rPr>
            </w:pPr>
            <w:r>
              <w:rPr>
                <w:b/>
                <w:bCs/>
                <w:lang w:val="fr-FR"/>
              </w:rPr>
              <w:lastRenderedPageBreak/>
              <w:t>Sorties</w:t>
            </w:r>
          </w:p>
        </w:tc>
        <w:tc>
          <w:tcPr>
            <w:tcW w:w="8460" w:type="dxa"/>
          </w:tcPr>
          <w:p w:rsidR="00AE2BF7" w:rsidRDefault="00AE2BF7" w:rsidP="00A41F07">
            <w:pPr>
              <w:ind w:left="360"/>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plage horaire est obligatoire</w:t>
            </w:r>
          </w:p>
          <w:p w:rsidR="00AE2BF7" w:rsidRDefault="00AE2BF7" w:rsidP="00A41F07">
            <w:pPr>
              <w:numPr>
                <w:ilvl w:val="0"/>
                <w:numId w:val="36"/>
              </w:numPr>
              <w:rPr>
                <w:lang w:val="fr-FR"/>
              </w:rPr>
            </w:pPr>
            <w:r>
              <w:rPr>
                <w:lang w:val="fr-FR"/>
              </w:rPr>
              <w:t>L’équipement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rendezVous.equipement = equipement</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16" w:name="_Toc153516195"/>
      <w:bookmarkStart w:id="117" w:name="_Toc153590167"/>
      <w:bookmarkStart w:id="118" w:name="_Toc153591065"/>
      <w:bookmarkStart w:id="119" w:name="_Toc153591169"/>
      <w:bookmarkStart w:id="120" w:name="_Toc153591275"/>
      <w:bookmarkStart w:id="121" w:name="_Toc153591378"/>
      <w:bookmarkStart w:id="122" w:name="_Toc153591687"/>
      <w:bookmarkStart w:id="123" w:name="_Toc153600112"/>
      <w:bookmarkStart w:id="124" w:name="_Toc153600212"/>
      <w:bookmarkStart w:id="125" w:name="_Toc153600312"/>
      <w:bookmarkStart w:id="126" w:name="_Toc153609573"/>
      <w:bookmarkStart w:id="127" w:name="_Toc153878090"/>
      <w:bookmarkStart w:id="128" w:name="_Toc157543120"/>
      <w:r>
        <w:rPr>
          <w:lang w:val="fr-FR"/>
        </w:rPr>
        <w:t>Opération 7 / Opération 22 / Opération 44</w:t>
      </w:r>
      <w:bookmarkEnd w:id="116"/>
      <w:bookmarkEnd w:id="117"/>
      <w:bookmarkEnd w:id="118"/>
      <w:bookmarkEnd w:id="119"/>
      <w:bookmarkEnd w:id="120"/>
      <w:bookmarkEnd w:id="121"/>
      <w:bookmarkEnd w:id="122"/>
      <w:bookmarkEnd w:id="123"/>
      <w:bookmarkEnd w:id="124"/>
      <w:bookmarkEnd w:id="125"/>
      <w:bookmarkEnd w:id="126"/>
      <w:bookmarkEnd w:id="127"/>
      <w:bookmarkEnd w:id="128"/>
    </w:p>
    <w:p w:rsidR="00AE2BF7" w:rsidRDefault="00AE2BF7" w:rsidP="00AE2BF7">
      <w:pPr>
        <w:rPr>
          <w:lang w:val="fr-FR"/>
        </w:rPr>
      </w:pPr>
    </w:p>
    <w:p w:rsidR="00AE2BF7" w:rsidRDefault="00AE2BF7" w:rsidP="00AE2BF7">
      <w:pPr>
        <w:rPr>
          <w:lang w:val="fr-FR"/>
        </w:rPr>
      </w:pPr>
      <w:r>
        <w:rPr>
          <w:lang w:val="fr-FR"/>
        </w:rPr>
        <w:t>Voir section Gestion des patients pour le détail.</w:t>
      </w:r>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chargerDossierPatient</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3.a.1</w:t>
            </w:r>
          </w:p>
          <w:p w:rsidR="00AE2BF7" w:rsidRDefault="00AE2BF7" w:rsidP="00A41F07">
            <w:pPr>
              <w:rPr>
                <w:lang w:val="fr-FR"/>
              </w:rPr>
            </w:pPr>
            <w:r>
              <w:rPr>
                <w:lang w:val="fr-FR"/>
              </w:rPr>
              <w:t>Accès à un rendez-vous, étape 3</w:t>
            </w:r>
          </w:p>
          <w:p w:rsidR="00AE2BF7" w:rsidRDefault="00AE2BF7" w:rsidP="00A41F07">
            <w:pPr>
              <w:rPr>
                <w:lang w:val="fr-FR"/>
              </w:rPr>
            </w:pPr>
            <w:r>
              <w:rPr>
                <w:lang w:val="fr-FR"/>
              </w:rPr>
              <w:t>Changement de rendez-vous, étape 3</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29" w:name="_Opération_8_1"/>
      <w:bookmarkStart w:id="130" w:name="_Toc153516196"/>
      <w:bookmarkStart w:id="131" w:name="_Toc153590168"/>
      <w:bookmarkStart w:id="132" w:name="_Toc153591066"/>
      <w:bookmarkStart w:id="133" w:name="_Toc153591170"/>
      <w:bookmarkStart w:id="134" w:name="_Toc153591276"/>
      <w:bookmarkStart w:id="135" w:name="_Toc153591379"/>
      <w:bookmarkStart w:id="136" w:name="_Toc153591688"/>
      <w:bookmarkStart w:id="137" w:name="_Toc153600113"/>
      <w:bookmarkStart w:id="138" w:name="_Toc153600213"/>
      <w:bookmarkStart w:id="139" w:name="_Toc153600313"/>
      <w:bookmarkStart w:id="140" w:name="_Toc153609574"/>
      <w:bookmarkStart w:id="141" w:name="_Toc153878091"/>
      <w:bookmarkStart w:id="142" w:name="_Toc157543121"/>
      <w:bookmarkEnd w:id="129"/>
      <w:r>
        <w:rPr>
          <w:lang w:val="fr-FR"/>
        </w:rPr>
        <w:t>Opération 8</w:t>
      </w:r>
      <w:bookmarkEnd w:id="130"/>
      <w:bookmarkEnd w:id="131"/>
      <w:bookmarkEnd w:id="132"/>
      <w:bookmarkEnd w:id="133"/>
      <w:bookmarkEnd w:id="134"/>
      <w:bookmarkEnd w:id="135"/>
      <w:bookmarkEnd w:id="136"/>
      <w:bookmarkEnd w:id="137"/>
      <w:bookmarkEnd w:id="138"/>
      <w:bookmarkEnd w:id="139"/>
      <w:bookmarkEnd w:id="140"/>
      <w:bookmarkEnd w:id="141"/>
      <w:bookmarkEnd w:id="142"/>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chargerMedicalProcedureSansPrescription</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toutes les procédure médicals qui n’ont aucune prescription associée, pour un patient donné.</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3.a.3</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NAS</w:t>
            </w:r>
          </w:p>
          <w:p w:rsidR="00AE2BF7" w:rsidRDefault="00AE2BF7" w:rsidP="00A41F07">
            <w:pPr>
              <w:numPr>
                <w:ilvl w:val="0"/>
                <w:numId w:val="34"/>
              </w:numPr>
              <w:rPr>
                <w:lang w:val="fr-FR"/>
              </w:rPr>
            </w:pPr>
            <w:r>
              <w:rPr>
                <w:lang w:val="fr-FR"/>
              </w:rPr>
              <w:t>Type : String</w:t>
            </w:r>
          </w:p>
          <w:p w:rsidR="00AE2BF7" w:rsidRDefault="00AE2BF7" w:rsidP="00A41F07">
            <w:pPr>
              <w:numPr>
                <w:ilvl w:val="0"/>
                <w:numId w:val="34"/>
              </w:numPr>
              <w:rPr>
                <w:lang w:val="fr-FR"/>
              </w:rPr>
            </w:pPr>
            <w:r>
              <w:rPr>
                <w:lang w:val="fr-FR"/>
              </w:rPr>
              <w:t>Description : Numéro d’assurance sociale du patient pour lequel on cherche des procédure médicals qui n’ont aucune prescription associée</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listeMedicalProcedure</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Une collection de procédure médicals pour lequel aucune prescription n’est assignée est retournée</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NAS doit être valide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patient pour lequel le NAS est envoyé en paramètre doit exister</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43" w:name="_Toc153516197"/>
      <w:bookmarkStart w:id="144" w:name="_Toc153590169"/>
      <w:bookmarkStart w:id="145" w:name="_Toc153591067"/>
      <w:bookmarkStart w:id="146" w:name="_Toc153591171"/>
      <w:bookmarkStart w:id="147" w:name="_Toc153591277"/>
      <w:bookmarkStart w:id="148" w:name="_Toc153591380"/>
      <w:bookmarkStart w:id="149" w:name="_Toc153591689"/>
      <w:bookmarkStart w:id="150" w:name="_Toc153600114"/>
      <w:bookmarkStart w:id="151" w:name="_Toc153600214"/>
      <w:bookmarkStart w:id="152" w:name="_Toc153600314"/>
      <w:bookmarkStart w:id="153" w:name="_Toc153609575"/>
      <w:bookmarkStart w:id="154" w:name="_Toc153878092"/>
      <w:bookmarkStart w:id="155" w:name="_Toc157543122"/>
      <w:r>
        <w:rPr>
          <w:lang w:val="fr-FR"/>
        </w:rPr>
        <w:t>Opération 9</w:t>
      </w:r>
      <w:bookmarkEnd w:id="143"/>
      <w:bookmarkEnd w:id="144"/>
      <w:bookmarkEnd w:id="145"/>
      <w:bookmarkEnd w:id="146"/>
      <w:bookmarkEnd w:id="147"/>
      <w:bookmarkEnd w:id="148"/>
      <w:bookmarkEnd w:id="149"/>
      <w:bookmarkEnd w:id="150"/>
      <w:bookmarkEnd w:id="151"/>
      <w:bookmarkEnd w:id="152"/>
      <w:bookmarkEnd w:id="153"/>
      <w:bookmarkEnd w:id="154"/>
      <w:bookmarkEnd w:id="155"/>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rechercherPlagesHoraires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toutes les plages horaires libres correspondant aux critères du procédure médicale</w:t>
            </w:r>
          </w:p>
        </w:tc>
      </w:tr>
      <w:tr w:rsidR="00AE2BF7" w:rsidTr="00A41F07">
        <w:tc>
          <w:tcPr>
            <w:tcW w:w="1908" w:type="dxa"/>
          </w:tcPr>
          <w:p w:rsidR="00AE2BF7" w:rsidRDefault="00AE2BF7" w:rsidP="00A41F07">
            <w:pPr>
              <w:rPr>
                <w:b/>
                <w:bCs/>
                <w:lang w:val="fr-FR"/>
              </w:rPr>
            </w:pPr>
            <w:r>
              <w:rPr>
                <w:b/>
                <w:bCs/>
                <w:lang w:val="fr-FR"/>
              </w:rPr>
              <w:lastRenderedPageBreak/>
              <w:t>Références</w:t>
            </w:r>
          </w:p>
        </w:tc>
        <w:tc>
          <w:tcPr>
            <w:tcW w:w="8460" w:type="dxa"/>
          </w:tcPr>
          <w:p w:rsidR="00AE2BF7" w:rsidRDefault="00AE2BF7" w:rsidP="00A41F07">
            <w:pPr>
              <w:rPr>
                <w:lang w:val="fr-FR"/>
              </w:rPr>
            </w:pPr>
            <w:r>
              <w:rPr>
                <w:lang w:val="fr-FR"/>
              </w:rPr>
              <w:t>Prise de rendez-vous, étape 3.a.5</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rPr>
                <w:lang w:val="fr-FR"/>
              </w:rPr>
            </w:pPr>
            <w:r>
              <w:rPr>
                <w:lang w:val="fr-FR"/>
              </w:rPr>
              <w:t xml:space="preserve">Paramètre(s) : </w:t>
            </w:r>
          </w:p>
          <w:p w:rsidR="00AE2BF7" w:rsidRDefault="00AE2BF7" w:rsidP="00A41F07">
            <w:pPr>
              <w:numPr>
                <w:ilvl w:val="0"/>
                <w:numId w:val="34"/>
              </w:numPr>
              <w:rPr>
                <w:lang w:val="en-CA"/>
              </w:rPr>
            </w:pPr>
            <w:r>
              <w:rPr>
                <w:lang w:val="en-CA"/>
              </w:rPr>
              <w:t>Nom : medicalProcedure</w:t>
            </w:r>
          </w:p>
          <w:p w:rsidR="00AE2BF7" w:rsidRDefault="00AE2BF7" w:rsidP="00A41F07">
            <w:pPr>
              <w:numPr>
                <w:ilvl w:val="0"/>
                <w:numId w:val="34"/>
              </w:numPr>
              <w:rPr>
                <w:lang w:val="en-CA"/>
              </w:rPr>
            </w:pPr>
            <w:r>
              <w:rPr>
                <w:lang w:val="en-CA"/>
              </w:rPr>
              <w:t>Type : MedicalProcedure</w:t>
            </w:r>
          </w:p>
          <w:p w:rsidR="00AE2BF7" w:rsidRDefault="00AE2BF7" w:rsidP="00A41F07">
            <w:pPr>
              <w:numPr>
                <w:ilvl w:val="0"/>
                <w:numId w:val="34"/>
              </w:numPr>
              <w:rPr>
                <w:lang w:val="fr-FR"/>
              </w:rPr>
            </w:pPr>
            <w:r>
              <w:rPr>
                <w:lang w:val="fr-FR"/>
              </w:rPr>
              <w:t>Description : Une instance de procédure médicale pour laquelle on cherche une plage horaire pour prendre un rendez-vous</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listePlages</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Une collection de plages horaires disponibles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procédure médicale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procédure médicale doit avoir été enregistrée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56" w:name="_Toc153516198"/>
      <w:bookmarkStart w:id="157" w:name="_Toc153590170"/>
      <w:bookmarkStart w:id="158" w:name="_Toc153591068"/>
      <w:bookmarkStart w:id="159" w:name="_Toc153591172"/>
      <w:bookmarkStart w:id="160" w:name="_Toc153591278"/>
      <w:bookmarkStart w:id="161" w:name="_Toc153591381"/>
      <w:bookmarkStart w:id="162" w:name="_Toc153591690"/>
      <w:bookmarkStart w:id="163" w:name="_Toc153600115"/>
      <w:bookmarkStart w:id="164" w:name="_Toc153600215"/>
      <w:bookmarkStart w:id="165" w:name="_Toc153600315"/>
      <w:bookmarkStart w:id="166" w:name="_Toc153609576"/>
      <w:bookmarkStart w:id="167" w:name="_Toc153878093"/>
      <w:bookmarkStart w:id="168" w:name="_Toc157543123"/>
      <w:r>
        <w:rPr>
          <w:lang w:val="fr-FR"/>
        </w:rPr>
        <w:t>Opération 10</w:t>
      </w:r>
      <w:bookmarkEnd w:id="156"/>
      <w:bookmarkEnd w:id="157"/>
      <w:bookmarkEnd w:id="158"/>
      <w:bookmarkEnd w:id="159"/>
      <w:bookmarkEnd w:id="160"/>
      <w:bookmarkEnd w:id="161"/>
      <w:bookmarkEnd w:id="162"/>
      <w:bookmarkEnd w:id="163"/>
      <w:bookmarkEnd w:id="164"/>
      <w:bookmarkEnd w:id="165"/>
      <w:bookmarkEnd w:id="166"/>
      <w:bookmarkEnd w:id="167"/>
      <w:bookmarkEnd w:id="168"/>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validerConsultationSansPrescription</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Vérifie dans les données d’un membre du personnel s’il peut recevoir des patients en consultation sans prescription. Retourne vrai s’il peut, faux sinon.</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3.a.2.a.2</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NAS</w:t>
            </w:r>
          </w:p>
          <w:p w:rsidR="00AE2BF7" w:rsidRDefault="00AE2BF7" w:rsidP="00A41F07">
            <w:pPr>
              <w:numPr>
                <w:ilvl w:val="0"/>
                <w:numId w:val="34"/>
              </w:numPr>
              <w:rPr>
                <w:lang w:val="fr-FR"/>
              </w:rPr>
            </w:pPr>
            <w:r>
              <w:rPr>
                <w:lang w:val="fr-FR"/>
              </w:rPr>
              <w:t>Type : String</w:t>
            </w:r>
          </w:p>
          <w:p w:rsidR="00AE2BF7" w:rsidRDefault="00AE2BF7" w:rsidP="00A41F07">
            <w:pPr>
              <w:numPr>
                <w:ilvl w:val="0"/>
                <w:numId w:val="34"/>
              </w:numPr>
              <w:rPr>
                <w:lang w:val="fr-FR"/>
              </w:rPr>
            </w:pPr>
            <w:r>
              <w:rPr>
                <w:lang w:val="fr-FR"/>
              </w:rPr>
              <w:t>Description : Numéro d’assurance sociale du MPM pour qui on veut vérifier la consultation sans prescription</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siConsultationSansPrescription</w:t>
            </w:r>
          </w:p>
          <w:p w:rsidR="00AE2BF7" w:rsidRDefault="00AE2BF7" w:rsidP="00A41F07">
            <w:pPr>
              <w:numPr>
                <w:ilvl w:val="0"/>
                <w:numId w:val="42"/>
              </w:numPr>
              <w:rPr>
                <w:lang w:val="fr-FR"/>
              </w:rPr>
            </w:pPr>
            <w:r>
              <w:rPr>
                <w:lang w:val="fr-FR"/>
              </w:rPr>
              <w:t>Type : Boolean</w:t>
            </w:r>
          </w:p>
          <w:p w:rsidR="00AE2BF7" w:rsidRDefault="00AE2BF7" w:rsidP="00A41F07">
            <w:pPr>
              <w:numPr>
                <w:ilvl w:val="0"/>
                <w:numId w:val="42"/>
              </w:numPr>
              <w:rPr>
                <w:lang w:val="fr-FR"/>
              </w:rPr>
            </w:pPr>
            <w:r>
              <w:rPr>
                <w:lang w:val="fr-FR"/>
              </w:rPr>
              <w:t>Description : Retourne vrai s’il la consultation sans prescription est permise, faux dans les autres cas.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NAS est obligatoire</w:t>
            </w:r>
          </w:p>
          <w:p w:rsidR="00AE2BF7" w:rsidRDefault="00AE2BF7" w:rsidP="00A41F07">
            <w:pPr>
              <w:numPr>
                <w:ilvl w:val="0"/>
                <w:numId w:val="36"/>
              </w:numPr>
              <w:rPr>
                <w:lang w:val="fr-FR"/>
              </w:rPr>
            </w:pPr>
            <w:r>
              <w:rPr>
                <w:lang w:val="fr-FR"/>
              </w:rPr>
              <w:t>Le NAS doit être valide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MPM pour lequel le NAS est envoyé en paramètre doit exister</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69" w:name="_Toc153516199"/>
      <w:bookmarkStart w:id="170" w:name="_Toc153590171"/>
      <w:bookmarkStart w:id="171" w:name="_Toc153591069"/>
      <w:bookmarkStart w:id="172" w:name="_Toc153591173"/>
      <w:bookmarkStart w:id="173" w:name="_Toc153591279"/>
      <w:bookmarkStart w:id="174" w:name="_Toc153591382"/>
      <w:bookmarkStart w:id="175" w:name="_Toc153591691"/>
      <w:bookmarkStart w:id="176" w:name="_Toc153600116"/>
      <w:bookmarkStart w:id="177" w:name="_Toc153600216"/>
      <w:bookmarkStart w:id="178" w:name="_Toc153600316"/>
      <w:bookmarkStart w:id="179" w:name="_Toc153609577"/>
      <w:bookmarkStart w:id="180" w:name="_Toc153878094"/>
      <w:bookmarkStart w:id="181" w:name="_Toc157543124"/>
      <w:r>
        <w:rPr>
          <w:lang w:val="fr-FR"/>
        </w:rPr>
        <w:t>Opération 11</w:t>
      </w:r>
      <w:bookmarkEnd w:id="169"/>
      <w:bookmarkEnd w:id="170"/>
      <w:bookmarkEnd w:id="171"/>
      <w:bookmarkEnd w:id="172"/>
      <w:bookmarkEnd w:id="173"/>
      <w:bookmarkEnd w:id="174"/>
      <w:bookmarkEnd w:id="175"/>
      <w:bookmarkEnd w:id="176"/>
      <w:bookmarkEnd w:id="177"/>
      <w:bookmarkEnd w:id="178"/>
      <w:bookmarkEnd w:id="179"/>
      <w:bookmarkEnd w:id="180"/>
      <w:bookmarkEnd w:id="181"/>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rechercherPlagesHoraires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toutes les plages horaires libres pour un MPM</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3.a.2.a.3</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NAS</w:t>
            </w:r>
          </w:p>
          <w:p w:rsidR="00AE2BF7" w:rsidRDefault="00AE2BF7" w:rsidP="00A41F07">
            <w:pPr>
              <w:numPr>
                <w:ilvl w:val="0"/>
                <w:numId w:val="34"/>
              </w:numPr>
              <w:rPr>
                <w:lang w:val="fr-FR"/>
              </w:rPr>
            </w:pPr>
            <w:r>
              <w:rPr>
                <w:lang w:val="fr-FR"/>
              </w:rPr>
              <w:t>Type : String</w:t>
            </w:r>
          </w:p>
          <w:p w:rsidR="00AE2BF7" w:rsidRDefault="00AE2BF7" w:rsidP="00A41F07">
            <w:pPr>
              <w:numPr>
                <w:ilvl w:val="0"/>
                <w:numId w:val="34"/>
              </w:numPr>
              <w:rPr>
                <w:lang w:val="fr-FR"/>
              </w:rPr>
            </w:pPr>
            <w:r>
              <w:rPr>
                <w:lang w:val="fr-FR"/>
              </w:rPr>
              <w:t>Description : Numéro d’assurance sociale du MPM duquel on cherche les plages horaires libres</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listePlages</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Une collection de plages horaires disponibles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NAS est obligatoire</w:t>
            </w:r>
          </w:p>
          <w:p w:rsidR="00AE2BF7" w:rsidRDefault="00AE2BF7" w:rsidP="00A41F07">
            <w:pPr>
              <w:numPr>
                <w:ilvl w:val="0"/>
                <w:numId w:val="36"/>
              </w:numPr>
              <w:rPr>
                <w:lang w:val="fr-FR"/>
              </w:rPr>
            </w:pPr>
            <w:r>
              <w:rPr>
                <w:lang w:val="fr-FR"/>
              </w:rPr>
              <w:t>Le NAS doit être valide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MPM pour lequel le NAS est envoyé en paramètre doit exister</w:t>
            </w:r>
          </w:p>
        </w:tc>
      </w:tr>
      <w:tr w:rsidR="00AE2BF7" w:rsidTr="00A41F07">
        <w:tc>
          <w:tcPr>
            <w:tcW w:w="1908" w:type="dxa"/>
          </w:tcPr>
          <w:p w:rsidR="00AE2BF7" w:rsidRDefault="00AE2BF7" w:rsidP="00A41F07">
            <w:pPr>
              <w:rPr>
                <w:b/>
                <w:bCs/>
                <w:lang w:val="fr-FR"/>
              </w:rPr>
            </w:pPr>
            <w:r>
              <w:rPr>
                <w:b/>
                <w:bCs/>
                <w:lang w:val="fr-FR"/>
              </w:rPr>
              <w:lastRenderedPageBreak/>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82" w:name="_Toc153516200"/>
      <w:bookmarkStart w:id="183" w:name="_Toc153590172"/>
      <w:bookmarkStart w:id="184" w:name="_Toc153591070"/>
      <w:bookmarkStart w:id="185" w:name="_Toc153591174"/>
      <w:bookmarkStart w:id="186" w:name="_Toc153591280"/>
      <w:bookmarkStart w:id="187" w:name="_Toc153591383"/>
      <w:bookmarkStart w:id="188" w:name="_Toc153591692"/>
      <w:bookmarkStart w:id="189" w:name="_Toc153600117"/>
      <w:bookmarkStart w:id="190" w:name="_Toc153600217"/>
      <w:bookmarkStart w:id="191" w:name="_Toc153600317"/>
      <w:bookmarkStart w:id="192" w:name="_Toc153609578"/>
      <w:bookmarkStart w:id="193" w:name="_Toc153878095"/>
      <w:bookmarkStart w:id="194" w:name="_Toc157543125"/>
      <w:r>
        <w:rPr>
          <w:lang w:val="fr-FR"/>
        </w:rPr>
        <w:t>Opération 12</w:t>
      </w:r>
      <w:bookmarkEnd w:id="182"/>
      <w:bookmarkEnd w:id="183"/>
      <w:bookmarkEnd w:id="184"/>
      <w:bookmarkEnd w:id="185"/>
      <w:bookmarkEnd w:id="186"/>
      <w:bookmarkEnd w:id="187"/>
      <w:bookmarkEnd w:id="188"/>
      <w:bookmarkEnd w:id="189"/>
      <w:bookmarkEnd w:id="190"/>
      <w:bookmarkEnd w:id="191"/>
      <w:bookmarkEnd w:id="192"/>
      <w:bookmarkEnd w:id="193"/>
      <w:bookmarkEnd w:id="194"/>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rechercherPlagesHoraires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toutes les plages horaires libres correspondant aux critères de la prescription. Si l’indicateur d’urgence est à vrai, on cherche en tenant compte de l’urgence de la prescription, sinon on cherche avec tous les autres critères sauf l’urgence.</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6.a.2</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prescription</w:t>
            </w:r>
          </w:p>
          <w:p w:rsidR="00AE2BF7" w:rsidRDefault="00AE2BF7" w:rsidP="00A41F07">
            <w:pPr>
              <w:numPr>
                <w:ilvl w:val="0"/>
                <w:numId w:val="34"/>
              </w:numPr>
              <w:rPr>
                <w:lang w:val="fr-FR"/>
              </w:rPr>
            </w:pPr>
            <w:r>
              <w:rPr>
                <w:lang w:val="fr-FR"/>
              </w:rPr>
              <w:t>Type : Prescription</w:t>
            </w:r>
          </w:p>
          <w:p w:rsidR="00AE2BF7" w:rsidRDefault="00AE2BF7" w:rsidP="00A41F07">
            <w:pPr>
              <w:numPr>
                <w:ilvl w:val="0"/>
                <w:numId w:val="34"/>
              </w:numPr>
              <w:rPr>
                <w:lang w:val="fr-FR"/>
              </w:rPr>
            </w:pPr>
            <w:r>
              <w:rPr>
                <w:lang w:val="fr-FR"/>
              </w:rPr>
              <w:t>Description : Une instance de prescription pour laquelle on cherche une plage horaire pour prendre un rendez-vous</w:t>
            </w:r>
          </w:p>
          <w:p w:rsidR="00AE2BF7" w:rsidRDefault="00AE2BF7" w:rsidP="00A41F07">
            <w:pPr>
              <w:ind w:left="360"/>
              <w:rPr>
                <w:lang w:val="fr-FR"/>
              </w:rPr>
            </w:pPr>
          </w:p>
          <w:p w:rsidR="00AE2BF7" w:rsidRDefault="00AE2BF7" w:rsidP="00A41F07">
            <w:pPr>
              <w:numPr>
                <w:ilvl w:val="0"/>
                <w:numId w:val="34"/>
              </w:numPr>
              <w:rPr>
                <w:lang w:val="fr-FR"/>
              </w:rPr>
            </w:pPr>
            <w:r>
              <w:rPr>
                <w:lang w:val="fr-FR"/>
              </w:rPr>
              <w:t>Nom : indicateurUrgence</w:t>
            </w:r>
          </w:p>
          <w:p w:rsidR="00AE2BF7" w:rsidRDefault="00AE2BF7" w:rsidP="00A41F07">
            <w:pPr>
              <w:numPr>
                <w:ilvl w:val="0"/>
                <w:numId w:val="34"/>
              </w:numPr>
              <w:rPr>
                <w:lang w:val="fr-FR"/>
              </w:rPr>
            </w:pPr>
            <w:r>
              <w:rPr>
                <w:lang w:val="fr-FR"/>
              </w:rPr>
              <w:t>Type : Boolean</w:t>
            </w:r>
          </w:p>
          <w:p w:rsidR="00AE2BF7" w:rsidRDefault="00AE2BF7" w:rsidP="00A41F07">
            <w:pPr>
              <w:numPr>
                <w:ilvl w:val="0"/>
                <w:numId w:val="34"/>
              </w:numPr>
              <w:rPr>
                <w:lang w:val="fr-FR"/>
              </w:rPr>
            </w:pPr>
            <w:r>
              <w:rPr>
                <w:lang w:val="fr-FR"/>
              </w:rPr>
              <w:t>Description : Indique si on doit rechercher les plages horaires en tenant compte de l’urgence de la prescription ou non.</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listePlages</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Une collection de plages horaires disponibles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prescription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prescription doit avoir été enregistrée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195" w:name="_Toc153516201"/>
      <w:bookmarkStart w:id="196" w:name="_Toc153590173"/>
      <w:bookmarkStart w:id="197" w:name="_Toc153591071"/>
      <w:bookmarkStart w:id="198" w:name="_Toc153591175"/>
      <w:bookmarkStart w:id="199" w:name="_Toc153591281"/>
      <w:bookmarkStart w:id="200" w:name="_Toc153591384"/>
      <w:bookmarkStart w:id="201" w:name="_Toc153591693"/>
      <w:bookmarkStart w:id="202" w:name="_Toc153600118"/>
      <w:bookmarkStart w:id="203" w:name="_Toc153600218"/>
      <w:bookmarkStart w:id="204" w:name="_Toc153600318"/>
      <w:bookmarkStart w:id="205" w:name="_Toc153609579"/>
      <w:bookmarkStart w:id="206" w:name="_Toc153878096"/>
      <w:bookmarkStart w:id="207" w:name="_Toc157543126"/>
      <w:r>
        <w:rPr>
          <w:lang w:val="fr-FR"/>
        </w:rPr>
        <w:t>Opération 17</w:t>
      </w:r>
      <w:bookmarkEnd w:id="195"/>
      <w:bookmarkEnd w:id="196"/>
      <w:bookmarkEnd w:id="197"/>
      <w:bookmarkEnd w:id="198"/>
      <w:bookmarkEnd w:id="199"/>
      <w:bookmarkEnd w:id="200"/>
      <w:bookmarkEnd w:id="201"/>
      <w:bookmarkEnd w:id="202"/>
      <w:bookmarkEnd w:id="203"/>
      <w:bookmarkEnd w:id="204"/>
      <w:bookmarkEnd w:id="205"/>
      <w:bookmarkEnd w:id="206"/>
      <w:bookmarkEnd w:id="207"/>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enregistrerEntreeListeAttente</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Créer une entrée sur la liste d’attente et l’enregistre, pour un patient et une procédure médical donnée</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6.a.6</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34"/>
              </w:numPr>
              <w:rPr>
                <w:lang w:val="fr-FR"/>
              </w:rPr>
            </w:pPr>
            <w:r>
              <w:rPr>
                <w:lang w:val="fr-FR"/>
              </w:rPr>
              <w:t>Nom : patient</w:t>
            </w:r>
          </w:p>
          <w:p w:rsidR="00AE2BF7" w:rsidRDefault="00AE2BF7" w:rsidP="00A41F07">
            <w:pPr>
              <w:numPr>
                <w:ilvl w:val="0"/>
                <w:numId w:val="34"/>
              </w:numPr>
              <w:rPr>
                <w:lang w:val="fr-FR"/>
              </w:rPr>
            </w:pPr>
            <w:r>
              <w:rPr>
                <w:lang w:val="fr-FR"/>
              </w:rPr>
              <w:t>Type : Patient</w:t>
            </w:r>
          </w:p>
          <w:p w:rsidR="00AE2BF7" w:rsidRDefault="00AE2BF7" w:rsidP="00A41F07">
            <w:pPr>
              <w:numPr>
                <w:ilvl w:val="0"/>
                <w:numId w:val="34"/>
              </w:numPr>
              <w:rPr>
                <w:lang w:val="fr-FR"/>
              </w:rPr>
            </w:pPr>
            <w:r>
              <w:rPr>
                <w:lang w:val="fr-FR"/>
              </w:rPr>
              <w:t>Description : Une instance du patient qui sera sur la liste d’attente pour une procédure médicale</w:t>
            </w:r>
          </w:p>
          <w:p w:rsidR="00AE2BF7" w:rsidRDefault="00AE2BF7" w:rsidP="00A41F07">
            <w:pPr>
              <w:ind w:left="360"/>
              <w:rPr>
                <w:lang w:val="fr-FR"/>
              </w:rPr>
            </w:pPr>
          </w:p>
          <w:p w:rsidR="00AE2BF7" w:rsidRDefault="00AE2BF7" w:rsidP="00A41F07">
            <w:pPr>
              <w:numPr>
                <w:ilvl w:val="0"/>
                <w:numId w:val="34"/>
              </w:numPr>
              <w:rPr>
                <w:lang w:val="en-CA"/>
              </w:rPr>
            </w:pPr>
            <w:r>
              <w:rPr>
                <w:lang w:val="en-CA"/>
              </w:rPr>
              <w:t>Nom : medicalProcedure</w:t>
            </w:r>
          </w:p>
          <w:p w:rsidR="00AE2BF7" w:rsidRDefault="00AE2BF7" w:rsidP="00A41F07">
            <w:pPr>
              <w:numPr>
                <w:ilvl w:val="0"/>
                <w:numId w:val="34"/>
              </w:numPr>
              <w:rPr>
                <w:lang w:val="en-CA"/>
              </w:rPr>
            </w:pPr>
            <w:r>
              <w:rPr>
                <w:lang w:val="en-CA"/>
              </w:rPr>
              <w:t>Type : MedicalProcedure</w:t>
            </w:r>
          </w:p>
          <w:p w:rsidR="00AE2BF7" w:rsidRDefault="00AE2BF7" w:rsidP="00A41F07">
            <w:pPr>
              <w:numPr>
                <w:ilvl w:val="0"/>
                <w:numId w:val="34"/>
              </w:numPr>
              <w:rPr>
                <w:lang w:val="fr-FR"/>
              </w:rPr>
            </w:pPr>
            <w:r>
              <w:rPr>
                <w:lang w:val="fr-FR"/>
              </w:rPr>
              <w:t>Description : La procédure médicale à recevoir par le patient, pour laquelle on le met en attente</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attente</w:t>
            </w:r>
          </w:p>
          <w:p w:rsidR="00AE2BF7" w:rsidRDefault="00AE2BF7" w:rsidP="00A41F07">
            <w:pPr>
              <w:numPr>
                <w:ilvl w:val="0"/>
                <w:numId w:val="42"/>
              </w:numPr>
              <w:rPr>
                <w:lang w:val="fr-FR"/>
              </w:rPr>
            </w:pPr>
            <w:r>
              <w:rPr>
                <w:lang w:val="fr-FR"/>
              </w:rPr>
              <w:t>Type : Waiting</w:t>
            </w:r>
          </w:p>
          <w:p w:rsidR="00AE2BF7" w:rsidRDefault="00AE2BF7" w:rsidP="00A41F07">
            <w:pPr>
              <w:numPr>
                <w:ilvl w:val="0"/>
                <w:numId w:val="42"/>
              </w:numPr>
              <w:rPr>
                <w:lang w:val="fr-FR"/>
              </w:rPr>
            </w:pPr>
            <w:r>
              <w:rPr>
                <w:lang w:val="fr-FR"/>
              </w:rPr>
              <w:t>Description : Une instance de l’attente créée et ajoutée sur la liste d’attente</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patient est obligatoire</w:t>
            </w:r>
          </w:p>
          <w:p w:rsidR="00AE2BF7" w:rsidRDefault="00AE2BF7" w:rsidP="00A41F07">
            <w:pPr>
              <w:numPr>
                <w:ilvl w:val="0"/>
                <w:numId w:val="36"/>
              </w:numPr>
              <w:rPr>
                <w:lang w:val="fr-FR"/>
              </w:rPr>
            </w:pPr>
            <w:r>
              <w:rPr>
                <w:lang w:val="fr-FR"/>
              </w:rPr>
              <w:t>La medicalProcedure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patient et la procédure médical doivent avoir été enregistrés</w:t>
            </w:r>
          </w:p>
        </w:tc>
      </w:tr>
      <w:tr w:rsidR="00AE2BF7" w:rsidTr="00A41F07">
        <w:tc>
          <w:tcPr>
            <w:tcW w:w="1908" w:type="dxa"/>
          </w:tcPr>
          <w:p w:rsidR="00AE2BF7" w:rsidRDefault="00AE2BF7" w:rsidP="00A41F07">
            <w:pPr>
              <w:rPr>
                <w:b/>
                <w:bCs/>
                <w:lang w:val="fr-FR"/>
              </w:rPr>
            </w:pPr>
            <w:r>
              <w:rPr>
                <w:b/>
                <w:bCs/>
                <w:lang w:val="fr-FR"/>
              </w:rPr>
              <w:lastRenderedPageBreak/>
              <w:t>Post-conditions</w:t>
            </w:r>
          </w:p>
        </w:tc>
        <w:tc>
          <w:tcPr>
            <w:tcW w:w="8460" w:type="dxa"/>
          </w:tcPr>
          <w:p w:rsidR="00AE2BF7" w:rsidRDefault="00AE2BF7" w:rsidP="00A41F07">
            <w:pPr>
              <w:numPr>
                <w:ilvl w:val="0"/>
                <w:numId w:val="36"/>
              </w:numPr>
              <w:rPr>
                <w:lang w:val="fr-FR"/>
              </w:rPr>
            </w:pPr>
            <w:r>
              <w:rPr>
                <w:lang w:val="fr-FR"/>
              </w:rPr>
              <w:t>Une instance de « Waiting » est créée et enregistrée</w:t>
            </w:r>
          </w:p>
          <w:p w:rsidR="00AE2BF7" w:rsidRDefault="00AE2BF7" w:rsidP="00A41F07">
            <w:pPr>
              <w:numPr>
                <w:ilvl w:val="0"/>
                <w:numId w:val="36"/>
              </w:numPr>
              <w:rPr>
                <w:lang w:val="fr-FR"/>
              </w:rPr>
            </w:pPr>
            <w:r>
              <w:rPr>
                <w:lang w:val="fr-FR"/>
              </w:rPr>
              <w:t xml:space="preserve">Le rang est calculé selon l’urgence et la procédure médicale requise </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08" w:name="_Toc153516202"/>
      <w:bookmarkStart w:id="209" w:name="_Toc153590174"/>
      <w:bookmarkStart w:id="210" w:name="_Toc153591072"/>
      <w:bookmarkStart w:id="211" w:name="_Toc153591176"/>
      <w:bookmarkStart w:id="212" w:name="_Toc153591282"/>
      <w:bookmarkStart w:id="213" w:name="_Toc153591385"/>
      <w:bookmarkStart w:id="214" w:name="_Toc153591694"/>
      <w:bookmarkStart w:id="215" w:name="_Toc153600119"/>
      <w:bookmarkStart w:id="216" w:name="_Toc153600219"/>
      <w:bookmarkStart w:id="217" w:name="_Toc153600319"/>
      <w:bookmarkStart w:id="218" w:name="_Toc153609580"/>
      <w:bookmarkStart w:id="219" w:name="_Toc153878097"/>
      <w:bookmarkStart w:id="220" w:name="_Toc157543127"/>
      <w:r>
        <w:rPr>
          <w:lang w:val="fr-FR"/>
        </w:rPr>
        <w:t>Opération 18 / Opération 27 / Opération 47</w:t>
      </w:r>
      <w:bookmarkEnd w:id="208"/>
      <w:bookmarkEnd w:id="209"/>
      <w:bookmarkEnd w:id="210"/>
      <w:bookmarkEnd w:id="211"/>
      <w:bookmarkEnd w:id="212"/>
      <w:bookmarkEnd w:id="213"/>
      <w:bookmarkEnd w:id="214"/>
      <w:bookmarkEnd w:id="215"/>
      <w:bookmarkEnd w:id="216"/>
      <w:bookmarkEnd w:id="217"/>
      <w:bookmarkEnd w:id="218"/>
      <w:bookmarkEnd w:id="219"/>
      <w:bookmarkEnd w:id="220"/>
    </w:p>
    <w:p w:rsidR="00AE2BF7" w:rsidRDefault="00AE2BF7" w:rsidP="00AE2BF7">
      <w:pPr>
        <w:rPr>
          <w:lang w:val="fr-FR"/>
        </w:rPr>
      </w:pPr>
    </w:p>
    <w:p w:rsidR="00AE2BF7" w:rsidRDefault="00AE2BF7" w:rsidP="00AE2BF7">
      <w:pPr>
        <w:rPr>
          <w:lang w:val="fr-FR"/>
        </w:rPr>
      </w:pPr>
      <w:r>
        <w:rPr>
          <w:lang w:val="fr-FR"/>
        </w:rPr>
        <w:t>Voir section Gestion du personnel médical pour le détail.</w:t>
      </w:r>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chargerDossierPersonnelMedical</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6.a.7</w:t>
            </w:r>
          </w:p>
          <w:p w:rsidR="00AE2BF7" w:rsidRDefault="00AE2BF7" w:rsidP="00A41F07">
            <w:pPr>
              <w:rPr>
                <w:lang w:val="fr-FR"/>
              </w:rPr>
            </w:pPr>
            <w:r>
              <w:rPr>
                <w:lang w:val="fr-FR"/>
              </w:rPr>
              <w:t>Annulation de rendez-vous, étape 1</w:t>
            </w:r>
          </w:p>
          <w:p w:rsidR="00AE2BF7" w:rsidRDefault="00AE2BF7" w:rsidP="00A41F07">
            <w:pPr>
              <w:rPr>
                <w:lang w:val="fr-FR"/>
              </w:rPr>
            </w:pPr>
            <w:r>
              <w:rPr>
                <w:lang w:val="fr-FR"/>
              </w:rPr>
              <w:t>Changement de rendez-vous, étape 1</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21" w:name="_Toc153516203"/>
      <w:bookmarkStart w:id="222" w:name="_Toc153590175"/>
      <w:bookmarkStart w:id="223" w:name="_Toc153591073"/>
      <w:bookmarkStart w:id="224" w:name="_Toc153591177"/>
      <w:bookmarkStart w:id="225" w:name="_Toc153591283"/>
      <w:bookmarkStart w:id="226" w:name="_Toc153591386"/>
      <w:bookmarkStart w:id="227" w:name="_Toc153591695"/>
      <w:bookmarkStart w:id="228" w:name="_Toc153600120"/>
      <w:bookmarkStart w:id="229" w:name="_Toc153600220"/>
      <w:bookmarkStart w:id="230" w:name="_Toc153600320"/>
      <w:bookmarkStart w:id="231" w:name="_Toc153609581"/>
      <w:bookmarkStart w:id="232" w:name="_Toc153878098"/>
      <w:bookmarkStart w:id="233" w:name="_Toc157543128"/>
      <w:r>
        <w:rPr>
          <w:lang w:val="fr-FR"/>
        </w:rPr>
        <w:t>Opération 19</w:t>
      </w:r>
      <w:bookmarkEnd w:id="221"/>
      <w:bookmarkEnd w:id="222"/>
      <w:bookmarkEnd w:id="223"/>
      <w:bookmarkEnd w:id="224"/>
      <w:bookmarkEnd w:id="225"/>
      <w:bookmarkEnd w:id="226"/>
      <w:bookmarkEnd w:id="227"/>
      <w:bookmarkEnd w:id="228"/>
      <w:bookmarkEnd w:id="229"/>
      <w:bookmarkEnd w:id="230"/>
      <w:bookmarkEnd w:id="231"/>
      <w:bookmarkEnd w:id="232"/>
      <w:bookmarkEnd w:id="233"/>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envoyerNoteMedicalPersonnel</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Envoie une note via courriel (dans le contact) à un MPM concernant une procédure médical qui est mise sur la liste d’attente</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6.a.7</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rPr>
                <w:lang w:val="fr-FR"/>
              </w:rPr>
            </w:pPr>
            <w:r>
              <w:rPr>
                <w:lang w:val="fr-FR"/>
              </w:rPr>
              <w:t xml:space="preserve">Paramètre(s) : </w:t>
            </w:r>
          </w:p>
          <w:p w:rsidR="00AE2BF7" w:rsidRDefault="00AE2BF7" w:rsidP="00A41F07">
            <w:pPr>
              <w:numPr>
                <w:ilvl w:val="0"/>
                <w:numId w:val="34"/>
              </w:numPr>
              <w:rPr>
                <w:lang w:val="fr-FR"/>
              </w:rPr>
            </w:pPr>
            <w:r>
              <w:rPr>
                <w:lang w:val="fr-FR"/>
              </w:rPr>
              <w:t>Nom : contactInfo</w:t>
            </w:r>
          </w:p>
          <w:p w:rsidR="00AE2BF7" w:rsidRDefault="00AE2BF7" w:rsidP="00A41F07">
            <w:pPr>
              <w:numPr>
                <w:ilvl w:val="0"/>
                <w:numId w:val="34"/>
              </w:numPr>
              <w:rPr>
                <w:lang w:val="fr-FR"/>
              </w:rPr>
            </w:pPr>
            <w:r>
              <w:rPr>
                <w:lang w:val="fr-FR"/>
              </w:rPr>
              <w:t>Type : Contact</w:t>
            </w:r>
          </w:p>
          <w:p w:rsidR="00AE2BF7" w:rsidRDefault="00AE2BF7" w:rsidP="00A41F07">
            <w:pPr>
              <w:numPr>
                <w:ilvl w:val="0"/>
                <w:numId w:val="34"/>
              </w:numPr>
              <w:rPr>
                <w:lang w:val="fr-FR"/>
              </w:rPr>
            </w:pPr>
            <w:r>
              <w:rPr>
                <w:lang w:val="fr-FR"/>
              </w:rPr>
              <w:t>Description : Une instance des coordonnées du MPM pour pouvoir lui envoyer un courriel</w:t>
            </w:r>
          </w:p>
          <w:p w:rsidR="00AE2BF7" w:rsidRDefault="00AE2BF7" w:rsidP="00A41F07">
            <w:pPr>
              <w:ind w:left="360"/>
              <w:rPr>
                <w:lang w:val="fr-FR"/>
              </w:rPr>
            </w:pPr>
          </w:p>
          <w:p w:rsidR="00AE2BF7" w:rsidRDefault="00AE2BF7" w:rsidP="00A41F07">
            <w:pPr>
              <w:numPr>
                <w:ilvl w:val="0"/>
                <w:numId w:val="34"/>
              </w:numPr>
              <w:rPr>
                <w:lang w:val="en-CA"/>
              </w:rPr>
            </w:pPr>
            <w:r>
              <w:rPr>
                <w:lang w:val="en-CA"/>
              </w:rPr>
              <w:t>Nom : medicalProcedure</w:t>
            </w:r>
          </w:p>
          <w:p w:rsidR="00AE2BF7" w:rsidRDefault="00AE2BF7" w:rsidP="00A41F07">
            <w:pPr>
              <w:numPr>
                <w:ilvl w:val="0"/>
                <w:numId w:val="34"/>
              </w:numPr>
              <w:rPr>
                <w:lang w:val="en-CA"/>
              </w:rPr>
            </w:pPr>
            <w:r>
              <w:rPr>
                <w:lang w:val="en-CA"/>
              </w:rPr>
              <w:t>Type : MedicalProcedure</w:t>
            </w:r>
          </w:p>
          <w:p w:rsidR="00AE2BF7" w:rsidRDefault="00AE2BF7" w:rsidP="00A41F07">
            <w:pPr>
              <w:numPr>
                <w:ilvl w:val="0"/>
                <w:numId w:val="34"/>
              </w:numPr>
              <w:rPr>
                <w:lang w:val="fr-FR"/>
              </w:rPr>
            </w:pPr>
            <w:r>
              <w:rPr>
                <w:lang w:val="fr-FR"/>
              </w:rPr>
              <w:t>Description : La procédure médical qui est mise sur la liste d’attente</w:t>
            </w:r>
          </w:p>
          <w:p w:rsidR="00AE2BF7" w:rsidRDefault="00AE2BF7" w:rsidP="00A41F07">
            <w:pPr>
              <w:ind w:left="360"/>
              <w:rPr>
                <w:lang w:val="fr-FR"/>
              </w:rPr>
            </w:pPr>
          </w:p>
          <w:p w:rsidR="00AE2BF7" w:rsidRDefault="00AE2BF7" w:rsidP="00A41F07">
            <w:pPr>
              <w:numPr>
                <w:ilvl w:val="0"/>
                <w:numId w:val="34"/>
              </w:numPr>
              <w:rPr>
                <w:lang w:val="fr-FR"/>
              </w:rPr>
            </w:pPr>
            <w:r>
              <w:rPr>
                <w:lang w:val="fr-FR"/>
              </w:rPr>
              <w:t>Nom : note</w:t>
            </w:r>
          </w:p>
          <w:p w:rsidR="00AE2BF7" w:rsidRDefault="00AE2BF7" w:rsidP="00A41F07">
            <w:pPr>
              <w:numPr>
                <w:ilvl w:val="0"/>
                <w:numId w:val="34"/>
              </w:numPr>
              <w:rPr>
                <w:lang w:val="fr-FR"/>
              </w:rPr>
            </w:pPr>
            <w:r>
              <w:rPr>
                <w:lang w:val="fr-FR"/>
              </w:rPr>
              <w:t>Type : String</w:t>
            </w:r>
          </w:p>
          <w:p w:rsidR="00AE2BF7" w:rsidRDefault="00AE2BF7" w:rsidP="00A41F07">
            <w:pPr>
              <w:numPr>
                <w:ilvl w:val="0"/>
                <w:numId w:val="34"/>
              </w:numPr>
              <w:rPr>
                <w:lang w:val="fr-FR"/>
              </w:rPr>
            </w:pPr>
            <w:r>
              <w:rPr>
                <w:lang w:val="fr-FR"/>
              </w:rPr>
              <w:t>Description : Message qui sera envoyé dans le courriel</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siReussi</w:t>
            </w:r>
          </w:p>
          <w:p w:rsidR="00AE2BF7" w:rsidRDefault="00AE2BF7" w:rsidP="00A41F07">
            <w:pPr>
              <w:numPr>
                <w:ilvl w:val="0"/>
                <w:numId w:val="42"/>
              </w:numPr>
              <w:rPr>
                <w:lang w:val="fr-FR"/>
              </w:rPr>
            </w:pPr>
            <w:r>
              <w:rPr>
                <w:lang w:val="fr-FR"/>
              </w:rPr>
              <w:t>Type : Boolean</w:t>
            </w:r>
          </w:p>
          <w:p w:rsidR="00AE2BF7" w:rsidRDefault="00AE2BF7" w:rsidP="00A41F07">
            <w:pPr>
              <w:numPr>
                <w:ilvl w:val="0"/>
                <w:numId w:val="42"/>
              </w:numPr>
              <w:rPr>
                <w:lang w:val="fr-FR"/>
              </w:rPr>
            </w:pPr>
            <w:r>
              <w:rPr>
                <w:lang w:val="fr-FR"/>
              </w:rPr>
              <w:t>Description : Retourne vrai si l’envoi du courriel a réussi, faux sinon.</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contact information est obligatoire</w:t>
            </w:r>
          </w:p>
          <w:p w:rsidR="00AE2BF7" w:rsidRDefault="00AE2BF7" w:rsidP="00A41F07">
            <w:pPr>
              <w:numPr>
                <w:ilvl w:val="0"/>
                <w:numId w:val="36"/>
              </w:numPr>
              <w:rPr>
                <w:lang w:val="fr-FR"/>
              </w:rPr>
            </w:pPr>
            <w:r>
              <w:rPr>
                <w:lang w:val="fr-FR"/>
              </w:rPr>
              <w:t>La medicalProcedure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Pour envoyer un courriel, un logiciel doit avoir été installé, une connexion intranet ou internet doit exister, et des adresses courriels doivent être activées..</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34" w:name="_Toc153516204"/>
      <w:bookmarkStart w:id="235" w:name="_Toc153590176"/>
      <w:bookmarkStart w:id="236" w:name="_Toc153591074"/>
      <w:bookmarkStart w:id="237" w:name="_Toc153591178"/>
      <w:bookmarkStart w:id="238" w:name="_Toc153591284"/>
      <w:bookmarkStart w:id="239" w:name="_Toc153591387"/>
      <w:bookmarkStart w:id="240" w:name="_Toc153591696"/>
      <w:bookmarkStart w:id="241" w:name="_Toc153600121"/>
      <w:bookmarkStart w:id="242" w:name="_Toc153600221"/>
      <w:bookmarkStart w:id="243" w:name="_Toc153600321"/>
      <w:bookmarkStart w:id="244" w:name="_Toc153609582"/>
      <w:bookmarkStart w:id="245" w:name="_Toc153878099"/>
      <w:bookmarkStart w:id="246" w:name="_Toc157543129"/>
      <w:r>
        <w:rPr>
          <w:lang w:val="fr-FR"/>
        </w:rPr>
        <w:t>Opération 20</w:t>
      </w:r>
      <w:bookmarkEnd w:id="234"/>
      <w:bookmarkEnd w:id="235"/>
      <w:bookmarkEnd w:id="236"/>
      <w:bookmarkEnd w:id="237"/>
      <w:bookmarkEnd w:id="238"/>
      <w:bookmarkEnd w:id="239"/>
      <w:bookmarkEnd w:id="240"/>
      <w:bookmarkEnd w:id="241"/>
      <w:bookmarkEnd w:id="242"/>
      <w:bookmarkEnd w:id="243"/>
      <w:bookmarkEnd w:id="244"/>
      <w:bookmarkEnd w:id="245"/>
      <w:bookmarkEnd w:id="246"/>
    </w:p>
    <w:p w:rsidR="00AE2BF7" w:rsidRDefault="00AE2BF7" w:rsidP="00AE2BF7">
      <w:pPr>
        <w:rPr>
          <w:lang w:val="fr-FR"/>
        </w:rPr>
      </w:pPr>
    </w:p>
    <w:p w:rsidR="00AE2BF7" w:rsidRDefault="00AE2BF7" w:rsidP="00AE2BF7">
      <w:pPr>
        <w:rPr>
          <w:lang w:val="fr-FR"/>
        </w:rPr>
      </w:pPr>
      <w:r>
        <w:rPr>
          <w:lang w:val="fr-FR"/>
        </w:rPr>
        <w:t>Voir section Gestion des patients pour le détail.</w:t>
      </w:r>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validerNASPatient</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Accès à un rendez-vous, étape 2</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47" w:name="_Toc153516205"/>
      <w:bookmarkStart w:id="248" w:name="_Toc153590177"/>
      <w:bookmarkStart w:id="249" w:name="_Toc153591075"/>
      <w:bookmarkStart w:id="250" w:name="_Toc153591179"/>
      <w:bookmarkStart w:id="251" w:name="_Toc153591285"/>
      <w:bookmarkStart w:id="252" w:name="_Toc153591388"/>
      <w:bookmarkStart w:id="253" w:name="_Toc153591697"/>
      <w:bookmarkStart w:id="254" w:name="_Toc153600122"/>
      <w:bookmarkStart w:id="255" w:name="_Toc153600222"/>
      <w:bookmarkStart w:id="256" w:name="_Toc153600322"/>
      <w:bookmarkStart w:id="257" w:name="_Toc153609583"/>
      <w:bookmarkStart w:id="258" w:name="_Toc153878100"/>
      <w:bookmarkStart w:id="259" w:name="_Toc157543130"/>
      <w:r>
        <w:rPr>
          <w:lang w:val="fr-FR"/>
        </w:rPr>
        <w:lastRenderedPageBreak/>
        <w:t>Opération 21</w:t>
      </w:r>
      <w:bookmarkEnd w:id="247"/>
      <w:bookmarkEnd w:id="248"/>
      <w:bookmarkEnd w:id="249"/>
      <w:bookmarkEnd w:id="250"/>
      <w:bookmarkEnd w:id="251"/>
      <w:bookmarkEnd w:id="252"/>
      <w:bookmarkEnd w:id="253"/>
      <w:bookmarkEnd w:id="254"/>
      <w:bookmarkEnd w:id="255"/>
      <w:bookmarkEnd w:id="256"/>
      <w:bookmarkEnd w:id="257"/>
      <w:bookmarkEnd w:id="258"/>
      <w:bookmarkEnd w:id="259"/>
    </w:p>
    <w:p w:rsidR="00AE2BF7" w:rsidRDefault="00AE2BF7" w:rsidP="00AE2BF7">
      <w:pPr>
        <w:rPr>
          <w:lang w:val="fr-FR"/>
        </w:rPr>
      </w:pPr>
    </w:p>
    <w:p w:rsidR="00AE2BF7" w:rsidRDefault="00AE2BF7" w:rsidP="00AE2BF7">
      <w:pPr>
        <w:rPr>
          <w:lang w:val="fr-FR"/>
        </w:rPr>
      </w:pPr>
      <w:r>
        <w:rPr>
          <w:lang w:val="fr-FR"/>
        </w:rPr>
        <w:t>Voir section Gestion des patients pour le détail.</w:t>
      </w:r>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validerNAS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Accès à un rendez-vous, étape 2</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60" w:name="_Toc153516206"/>
      <w:bookmarkStart w:id="261" w:name="_Toc153590178"/>
      <w:bookmarkStart w:id="262" w:name="_Toc153591076"/>
      <w:bookmarkStart w:id="263" w:name="_Toc153591180"/>
      <w:bookmarkStart w:id="264" w:name="_Toc153591286"/>
      <w:bookmarkStart w:id="265" w:name="_Toc153591389"/>
      <w:bookmarkStart w:id="266" w:name="_Toc153591698"/>
      <w:bookmarkStart w:id="267" w:name="_Toc153600123"/>
      <w:bookmarkStart w:id="268" w:name="_Toc153600223"/>
      <w:bookmarkStart w:id="269" w:name="_Toc153600323"/>
      <w:bookmarkStart w:id="270" w:name="_Toc153609584"/>
      <w:bookmarkStart w:id="271" w:name="_Toc153878101"/>
      <w:bookmarkStart w:id="272" w:name="_Toc157543131"/>
      <w:r>
        <w:rPr>
          <w:lang w:val="fr-FR"/>
        </w:rPr>
        <w:t>Opération 23</w:t>
      </w:r>
      <w:bookmarkEnd w:id="260"/>
      <w:bookmarkEnd w:id="261"/>
      <w:bookmarkEnd w:id="262"/>
      <w:bookmarkEnd w:id="263"/>
      <w:bookmarkEnd w:id="264"/>
      <w:bookmarkEnd w:id="265"/>
      <w:bookmarkEnd w:id="266"/>
      <w:bookmarkEnd w:id="267"/>
      <w:bookmarkEnd w:id="268"/>
      <w:bookmarkEnd w:id="269"/>
      <w:bookmarkEnd w:id="270"/>
      <w:bookmarkEnd w:id="271"/>
      <w:bookmarkEnd w:id="272"/>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chargerRendezVousNonCompletes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tous les rendez-vous pris pour la journée courante et retourne ceux qui n’ont pas été complétés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Prise de rendez-vous, étape 6.a.7</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siReussi</w:t>
            </w:r>
          </w:p>
          <w:p w:rsidR="00AE2BF7" w:rsidRDefault="00AE2BF7" w:rsidP="00A41F07">
            <w:pPr>
              <w:numPr>
                <w:ilvl w:val="0"/>
                <w:numId w:val="42"/>
              </w:numPr>
              <w:rPr>
                <w:lang w:val="fr-FR"/>
              </w:rPr>
            </w:pPr>
            <w:r>
              <w:rPr>
                <w:lang w:val="fr-FR"/>
              </w:rPr>
              <w:t>Type : Boolean</w:t>
            </w:r>
          </w:p>
          <w:p w:rsidR="00AE2BF7" w:rsidRDefault="00AE2BF7" w:rsidP="00A41F07">
            <w:pPr>
              <w:numPr>
                <w:ilvl w:val="0"/>
                <w:numId w:val="42"/>
              </w:numPr>
              <w:rPr>
                <w:lang w:val="fr-FR"/>
              </w:rPr>
            </w:pPr>
            <w:r>
              <w:rPr>
                <w:lang w:val="fr-FR"/>
              </w:rPr>
              <w:t>Description : Retourne vrai si l’envoi du courriel a réussi, faux sinon.</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contact information est obligatoire</w:t>
            </w:r>
          </w:p>
          <w:p w:rsidR="00AE2BF7" w:rsidRDefault="00AE2BF7" w:rsidP="00A41F07">
            <w:pPr>
              <w:numPr>
                <w:ilvl w:val="0"/>
                <w:numId w:val="36"/>
              </w:numPr>
              <w:rPr>
                <w:lang w:val="fr-FR"/>
              </w:rPr>
            </w:pPr>
            <w:r>
              <w:rPr>
                <w:lang w:val="fr-FR"/>
              </w:rPr>
              <w:t>La medicalProcedure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Pour envoyer un courriel, un logiciel doit avoir été installé, une connexion intranet ou internet doit exister, et des adresses courriels doivent être activées..</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73" w:name="_Toc153516207"/>
      <w:bookmarkStart w:id="274" w:name="_Toc153590179"/>
      <w:bookmarkStart w:id="275" w:name="_Toc153591077"/>
      <w:bookmarkStart w:id="276" w:name="_Toc153591181"/>
      <w:bookmarkStart w:id="277" w:name="_Toc153591287"/>
      <w:bookmarkStart w:id="278" w:name="_Toc153591390"/>
      <w:bookmarkStart w:id="279" w:name="_Toc153591699"/>
      <w:bookmarkStart w:id="280" w:name="_Toc153600124"/>
      <w:bookmarkStart w:id="281" w:name="_Toc153600224"/>
      <w:bookmarkStart w:id="282" w:name="_Toc153600324"/>
      <w:bookmarkStart w:id="283" w:name="_Toc153609585"/>
      <w:bookmarkStart w:id="284" w:name="_Toc153878102"/>
      <w:bookmarkStart w:id="285" w:name="_Toc157543132"/>
      <w:r>
        <w:rPr>
          <w:lang w:val="fr-FR"/>
        </w:rPr>
        <w:t>Opération 24 / Opération 4</w:t>
      </w:r>
      <w:bookmarkEnd w:id="273"/>
      <w:bookmarkEnd w:id="274"/>
      <w:bookmarkEnd w:id="275"/>
      <w:bookmarkEnd w:id="276"/>
      <w:bookmarkEnd w:id="277"/>
      <w:bookmarkEnd w:id="278"/>
      <w:r>
        <w:rPr>
          <w:lang w:val="fr-FR"/>
        </w:rPr>
        <w:t>3</w:t>
      </w:r>
      <w:bookmarkEnd w:id="279"/>
      <w:bookmarkEnd w:id="280"/>
      <w:bookmarkEnd w:id="281"/>
      <w:bookmarkEnd w:id="282"/>
      <w:bookmarkEnd w:id="283"/>
      <w:bookmarkEnd w:id="284"/>
      <w:bookmarkEnd w:id="285"/>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chargerRendezVous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Charger un rendez-vous selon le patient, le numéro du rendez-vous et la date. Retourne une instance du rendez-vous.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Accès à un rendez-vous, étape 1</w:t>
            </w:r>
          </w:p>
          <w:p w:rsidR="00AE2BF7" w:rsidRDefault="00AE2BF7" w:rsidP="00A41F07">
            <w:pPr>
              <w:rPr>
                <w:lang w:val="fr-FR"/>
              </w:rPr>
            </w:pPr>
            <w:r>
              <w:rPr>
                <w:lang w:val="fr-FR"/>
              </w:rPr>
              <w:t>Changement de rendez-vous, étape 1</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NAS</w:t>
            </w:r>
          </w:p>
          <w:p w:rsidR="00AE2BF7" w:rsidRDefault="00AE2BF7" w:rsidP="00A41F07">
            <w:pPr>
              <w:numPr>
                <w:ilvl w:val="0"/>
                <w:numId w:val="42"/>
              </w:numPr>
              <w:rPr>
                <w:lang w:val="fr-FR"/>
              </w:rPr>
            </w:pPr>
            <w:r>
              <w:rPr>
                <w:lang w:val="fr-FR"/>
              </w:rPr>
              <w:t>Type : String</w:t>
            </w:r>
          </w:p>
          <w:p w:rsidR="00AE2BF7" w:rsidRDefault="00AE2BF7" w:rsidP="00A41F07">
            <w:pPr>
              <w:numPr>
                <w:ilvl w:val="0"/>
                <w:numId w:val="34"/>
              </w:numPr>
              <w:rPr>
                <w:lang w:val="fr-FR"/>
              </w:rPr>
            </w:pPr>
            <w:r>
              <w:rPr>
                <w:lang w:val="fr-FR"/>
              </w:rPr>
              <w:t>Description : Numéro d’assurance sociale du patient pour lequel on veut charger un rendez-vous</w:t>
            </w:r>
          </w:p>
          <w:p w:rsidR="00AE2BF7" w:rsidRDefault="00AE2BF7" w:rsidP="00A41F07">
            <w:pPr>
              <w:ind w:left="360"/>
              <w:rPr>
                <w:lang w:val="fr-FR"/>
              </w:rPr>
            </w:pPr>
          </w:p>
          <w:p w:rsidR="00AE2BF7" w:rsidRDefault="00AE2BF7" w:rsidP="00A41F07">
            <w:pPr>
              <w:numPr>
                <w:ilvl w:val="0"/>
                <w:numId w:val="42"/>
              </w:numPr>
              <w:rPr>
                <w:lang w:val="fr-FR"/>
              </w:rPr>
            </w:pPr>
            <w:r>
              <w:rPr>
                <w:lang w:val="fr-FR"/>
              </w:rPr>
              <w:t>Nom : numéro</w:t>
            </w:r>
          </w:p>
          <w:p w:rsidR="00AE2BF7" w:rsidRDefault="00AE2BF7" w:rsidP="00A41F07">
            <w:pPr>
              <w:numPr>
                <w:ilvl w:val="0"/>
                <w:numId w:val="42"/>
              </w:numPr>
              <w:rPr>
                <w:lang w:val="fr-FR"/>
              </w:rPr>
            </w:pPr>
            <w:r>
              <w:rPr>
                <w:lang w:val="fr-FR"/>
              </w:rPr>
              <w:t>Type : Nombre</w:t>
            </w:r>
          </w:p>
          <w:p w:rsidR="00AE2BF7" w:rsidRDefault="00AE2BF7" w:rsidP="00A41F07">
            <w:pPr>
              <w:numPr>
                <w:ilvl w:val="0"/>
                <w:numId w:val="34"/>
              </w:numPr>
              <w:rPr>
                <w:lang w:val="fr-FR"/>
              </w:rPr>
            </w:pPr>
            <w:r>
              <w:rPr>
                <w:lang w:val="fr-FR"/>
              </w:rPr>
              <w:t>Description : Numéro du rendez-vous à charger</w:t>
            </w:r>
          </w:p>
          <w:p w:rsidR="00AE2BF7" w:rsidRDefault="00AE2BF7" w:rsidP="00A41F07">
            <w:pPr>
              <w:numPr>
                <w:ilvl w:val="0"/>
                <w:numId w:val="34"/>
              </w:numPr>
              <w:rPr>
                <w:lang w:val="fr-FR"/>
              </w:rPr>
            </w:pPr>
          </w:p>
          <w:p w:rsidR="00AE2BF7" w:rsidRDefault="00AE2BF7" w:rsidP="00A41F07">
            <w:pPr>
              <w:numPr>
                <w:ilvl w:val="0"/>
                <w:numId w:val="42"/>
              </w:numPr>
              <w:rPr>
                <w:lang w:val="fr-FR"/>
              </w:rPr>
            </w:pPr>
            <w:r>
              <w:rPr>
                <w:lang w:val="fr-FR"/>
              </w:rPr>
              <w:t>Nom : dateHeureRendezVous</w:t>
            </w:r>
          </w:p>
          <w:p w:rsidR="00AE2BF7" w:rsidRDefault="00AE2BF7" w:rsidP="00A41F07">
            <w:pPr>
              <w:numPr>
                <w:ilvl w:val="0"/>
                <w:numId w:val="42"/>
              </w:numPr>
              <w:rPr>
                <w:lang w:val="fr-FR"/>
              </w:rPr>
            </w:pPr>
            <w:r>
              <w:rPr>
                <w:lang w:val="fr-FR"/>
              </w:rPr>
              <w:t>Type : Date</w:t>
            </w:r>
          </w:p>
          <w:p w:rsidR="00AE2BF7" w:rsidRDefault="00AE2BF7" w:rsidP="00A41F07">
            <w:pPr>
              <w:numPr>
                <w:ilvl w:val="0"/>
                <w:numId w:val="34"/>
              </w:numPr>
              <w:rPr>
                <w:lang w:val="fr-FR"/>
              </w:rPr>
            </w:pPr>
            <w:r>
              <w:rPr>
                <w:lang w:val="fr-FR"/>
              </w:rPr>
              <w:t>Description : Date et heure du rendez-vous à charger</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42"/>
              </w:numPr>
              <w:rPr>
                <w:lang w:val="fr-FR"/>
              </w:rPr>
            </w:pPr>
            <w:r>
              <w:rPr>
                <w:lang w:val="fr-FR"/>
              </w:rPr>
              <w:t>Description : Retourne une instance du rendez-vous recherché</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NAS est obligatoire</w:t>
            </w:r>
          </w:p>
          <w:p w:rsidR="00AE2BF7" w:rsidRDefault="00AE2BF7" w:rsidP="00A41F07">
            <w:pPr>
              <w:numPr>
                <w:ilvl w:val="0"/>
                <w:numId w:val="36"/>
              </w:numPr>
              <w:rPr>
                <w:lang w:val="fr-FR"/>
              </w:rPr>
            </w:pPr>
            <w:r>
              <w:rPr>
                <w:lang w:val="fr-FR"/>
              </w:rPr>
              <w:t>Le NAS doit être valide</w:t>
            </w:r>
          </w:p>
          <w:p w:rsidR="00AE2BF7" w:rsidRDefault="00AE2BF7" w:rsidP="00A41F07">
            <w:pPr>
              <w:numPr>
                <w:ilvl w:val="0"/>
                <w:numId w:val="36"/>
              </w:numPr>
              <w:rPr>
                <w:lang w:val="fr-FR"/>
              </w:rPr>
            </w:pPr>
            <w:r>
              <w:rPr>
                <w:lang w:val="fr-FR"/>
              </w:rPr>
              <w:t>Le numéro OU le rendez-vous est obligatoire</w:t>
            </w:r>
          </w:p>
        </w:tc>
      </w:tr>
      <w:tr w:rsidR="00AE2BF7" w:rsidTr="00A41F07">
        <w:tc>
          <w:tcPr>
            <w:tcW w:w="1908" w:type="dxa"/>
          </w:tcPr>
          <w:p w:rsidR="00AE2BF7" w:rsidRDefault="00AE2BF7" w:rsidP="00A41F07">
            <w:pPr>
              <w:rPr>
                <w:b/>
                <w:bCs/>
                <w:lang w:val="fr-FR"/>
              </w:rPr>
            </w:pPr>
            <w:r>
              <w:rPr>
                <w:b/>
                <w:bCs/>
                <w:lang w:val="fr-FR"/>
              </w:rPr>
              <w:lastRenderedPageBreak/>
              <w:t>Pré-conditions</w:t>
            </w:r>
          </w:p>
        </w:tc>
        <w:tc>
          <w:tcPr>
            <w:tcW w:w="8460" w:type="dxa"/>
          </w:tcPr>
          <w:p w:rsidR="00AE2BF7" w:rsidRDefault="00AE2BF7" w:rsidP="00A41F07">
            <w:pPr>
              <w:numPr>
                <w:ilvl w:val="0"/>
                <w:numId w:val="36"/>
              </w:numPr>
              <w:rPr>
                <w:lang w:val="fr-FR"/>
              </w:rPr>
            </w:pPr>
            <w:r>
              <w:rPr>
                <w:lang w:val="fr-FR"/>
              </w:rPr>
              <w:t>Le patient pour lequel on a indiqué le NAS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86" w:name="_Toc153516208"/>
      <w:bookmarkStart w:id="287" w:name="_Toc153590180"/>
      <w:bookmarkStart w:id="288" w:name="_Toc153591078"/>
      <w:bookmarkStart w:id="289" w:name="_Toc153591182"/>
      <w:bookmarkStart w:id="290" w:name="_Toc153591288"/>
      <w:bookmarkStart w:id="291" w:name="_Toc153591391"/>
      <w:bookmarkStart w:id="292" w:name="_Toc153591700"/>
      <w:bookmarkStart w:id="293" w:name="_Toc153600125"/>
      <w:bookmarkStart w:id="294" w:name="_Toc153600225"/>
      <w:bookmarkStart w:id="295" w:name="_Toc153600325"/>
      <w:bookmarkStart w:id="296" w:name="_Toc153609586"/>
      <w:bookmarkStart w:id="297" w:name="_Toc153878103"/>
      <w:bookmarkStart w:id="298" w:name="_Toc157543133"/>
      <w:r>
        <w:rPr>
          <w:lang w:val="fr-FR"/>
        </w:rPr>
        <w:t>Opération 25 / Opération 45</w:t>
      </w:r>
      <w:bookmarkEnd w:id="286"/>
      <w:bookmarkEnd w:id="287"/>
      <w:bookmarkEnd w:id="288"/>
      <w:bookmarkEnd w:id="289"/>
      <w:bookmarkEnd w:id="290"/>
      <w:bookmarkEnd w:id="291"/>
      <w:bookmarkEnd w:id="292"/>
      <w:bookmarkEnd w:id="293"/>
      <w:bookmarkEnd w:id="294"/>
      <w:bookmarkEnd w:id="295"/>
      <w:bookmarkEnd w:id="296"/>
      <w:bookmarkEnd w:id="297"/>
      <w:bookmarkEnd w:id="298"/>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chargerMedicalProcedure</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Charger une procédure médical associée à un rendez-vous. Retourne une instance de la procédure médical.</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1</w:t>
            </w:r>
          </w:p>
          <w:p w:rsidR="00AE2BF7" w:rsidRDefault="00AE2BF7" w:rsidP="00A41F07">
            <w:pPr>
              <w:rPr>
                <w:lang w:val="fr-FR"/>
              </w:rPr>
            </w:pPr>
            <w:r>
              <w:rPr>
                <w:lang w:val="fr-FR"/>
              </w:rPr>
              <w:t>Changement de rendez-vous, étape 1</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rPr>
                <w:lang w:val="fr-FR"/>
              </w:rPr>
            </w:pPr>
            <w:r>
              <w:rPr>
                <w:lang w:val="fr-FR"/>
              </w:rPr>
              <w:t xml:space="preserve">Paramètre(s) : </w:t>
            </w:r>
          </w:p>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34"/>
              </w:numPr>
              <w:rPr>
                <w:lang w:val="fr-FR"/>
              </w:rPr>
            </w:pPr>
            <w:r>
              <w:rPr>
                <w:lang w:val="fr-FR"/>
              </w:rPr>
              <w:t>Description : Instance du rendez-vous pour lequel un veut avoir la procédure médical assignée.</w:t>
            </w:r>
          </w:p>
        </w:tc>
      </w:tr>
      <w:tr w:rsidR="00AE2BF7" w:rsidTr="00A41F07">
        <w:tc>
          <w:tcPr>
            <w:tcW w:w="1908" w:type="dxa"/>
          </w:tcPr>
          <w:p w:rsidR="00AE2BF7" w:rsidRDefault="00AE2BF7" w:rsidP="00A41F07">
            <w:pPr>
              <w:rPr>
                <w:b/>
                <w:bCs/>
                <w:lang w:val="en-US"/>
              </w:rPr>
            </w:pPr>
            <w:r>
              <w:rPr>
                <w:b/>
                <w:bCs/>
                <w:lang w:val="en-US"/>
              </w:rPr>
              <w:t>Sorties</w:t>
            </w:r>
          </w:p>
        </w:tc>
        <w:tc>
          <w:tcPr>
            <w:tcW w:w="8460" w:type="dxa"/>
          </w:tcPr>
          <w:p w:rsidR="00AE2BF7" w:rsidRDefault="00AE2BF7" w:rsidP="00A41F07">
            <w:pPr>
              <w:numPr>
                <w:ilvl w:val="0"/>
                <w:numId w:val="42"/>
              </w:numPr>
              <w:rPr>
                <w:lang w:val="en-US"/>
              </w:rPr>
            </w:pPr>
            <w:r>
              <w:rPr>
                <w:lang w:val="en-US"/>
              </w:rPr>
              <w:t>Nom : medicalProcedure</w:t>
            </w:r>
          </w:p>
          <w:p w:rsidR="00AE2BF7" w:rsidRDefault="00AE2BF7" w:rsidP="00A41F07">
            <w:pPr>
              <w:numPr>
                <w:ilvl w:val="0"/>
                <w:numId w:val="42"/>
              </w:numPr>
              <w:rPr>
                <w:lang w:val="en-US"/>
              </w:rPr>
            </w:pPr>
            <w:r>
              <w:rPr>
                <w:lang w:val="en-US"/>
              </w:rPr>
              <w:t>Type : MedicalProcedure</w:t>
            </w:r>
          </w:p>
          <w:p w:rsidR="00AE2BF7" w:rsidRDefault="00AE2BF7" w:rsidP="00A41F07">
            <w:pPr>
              <w:numPr>
                <w:ilvl w:val="0"/>
                <w:numId w:val="42"/>
              </w:numPr>
              <w:rPr>
                <w:lang w:val="fr-FR"/>
              </w:rPr>
            </w:pPr>
            <w:r>
              <w:rPr>
                <w:lang w:val="fr-FR"/>
              </w:rPr>
              <w:t>Description : Retourne une instance de la procédure médical qui était associée au rendez-vous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rendez-vous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rendez-vous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299" w:name="_Toc153516209"/>
      <w:bookmarkStart w:id="300" w:name="_Toc153590181"/>
      <w:bookmarkStart w:id="301" w:name="_Toc153591079"/>
      <w:bookmarkStart w:id="302" w:name="_Toc153591183"/>
      <w:bookmarkStart w:id="303" w:name="_Toc153591289"/>
      <w:bookmarkStart w:id="304" w:name="_Toc153591392"/>
      <w:bookmarkStart w:id="305" w:name="_Toc153591701"/>
      <w:bookmarkStart w:id="306" w:name="_Toc153600126"/>
      <w:bookmarkStart w:id="307" w:name="_Toc153600226"/>
      <w:bookmarkStart w:id="308" w:name="_Toc153600326"/>
      <w:bookmarkStart w:id="309" w:name="_Toc153609587"/>
      <w:bookmarkStart w:id="310" w:name="_Toc153878104"/>
      <w:bookmarkStart w:id="311" w:name="_Toc157543134"/>
      <w:r>
        <w:rPr>
          <w:lang w:val="fr-FR"/>
        </w:rPr>
        <w:t>Opération 26 / Opération 46</w:t>
      </w:r>
      <w:bookmarkEnd w:id="299"/>
      <w:bookmarkEnd w:id="300"/>
      <w:bookmarkEnd w:id="301"/>
      <w:bookmarkEnd w:id="302"/>
      <w:bookmarkEnd w:id="303"/>
      <w:bookmarkEnd w:id="304"/>
      <w:bookmarkEnd w:id="305"/>
      <w:bookmarkEnd w:id="306"/>
      <w:bookmarkEnd w:id="307"/>
      <w:bookmarkEnd w:id="308"/>
      <w:bookmarkEnd w:id="309"/>
      <w:bookmarkEnd w:id="310"/>
      <w:bookmarkEnd w:id="311"/>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chargerPlageHoraire</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Charger une plage horaire associée à un rendez-vous. Retourne une instance de la plage horaire.</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1</w:t>
            </w:r>
          </w:p>
          <w:p w:rsidR="00AE2BF7" w:rsidRDefault="00AE2BF7" w:rsidP="00A41F07">
            <w:pPr>
              <w:rPr>
                <w:lang w:val="fr-FR"/>
              </w:rPr>
            </w:pPr>
            <w:r>
              <w:rPr>
                <w:lang w:val="fr-FR"/>
              </w:rPr>
              <w:t>Changement de rendez-vous, étape 1</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34"/>
              </w:numPr>
              <w:rPr>
                <w:lang w:val="fr-FR"/>
              </w:rPr>
            </w:pPr>
            <w:r>
              <w:rPr>
                <w:lang w:val="fr-FR"/>
              </w:rPr>
              <w:t>Description : Instance du rendez-vous pour lequel un veut avoir la plage horaire assignée.</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plageHoraire</w:t>
            </w:r>
          </w:p>
          <w:p w:rsidR="00AE2BF7" w:rsidRDefault="00AE2BF7" w:rsidP="00A41F07">
            <w:pPr>
              <w:numPr>
                <w:ilvl w:val="0"/>
                <w:numId w:val="42"/>
              </w:numPr>
              <w:rPr>
                <w:lang w:val="fr-FR"/>
              </w:rPr>
            </w:pPr>
            <w:r>
              <w:rPr>
                <w:lang w:val="fr-FR"/>
              </w:rPr>
              <w:t>Type : TimeSlot</w:t>
            </w:r>
          </w:p>
          <w:p w:rsidR="00AE2BF7" w:rsidRDefault="00AE2BF7" w:rsidP="00A41F07">
            <w:pPr>
              <w:numPr>
                <w:ilvl w:val="0"/>
                <w:numId w:val="42"/>
              </w:numPr>
              <w:rPr>
                <w:lang w:val="fr-FR"/>
              </w:rPr>
            </w:pPr>
            <w:r>
              <w:rPr>
                <w:lang w:val="fr-FR"/>
              </w:rPr>
              <w:t>Description : Retourne une instance de la plage horaire qui était associée au rendez-vous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rendez-vous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rendez-vous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12" w:name="_Toc153516210"/>
      <w:bookmarkStart w:id="313" w:name="_Toc153590182"/>
      <w:bookmarkStart w:id="314" w:name="_Toc153591080"/>
      <w:bookmarkStart w:id="315" w:name="_Toc153591184"/>
      <w:bookmarkStart w:id="316" w:name="_Toc153591290"/>
      <w:bookmarkStart w:id="317" w:name="_Toc153591393"/>
      <w:bookmarkStart w:id="318" w:name="_Toc153591702"/>
      <w:bookmarkStart w:id="319" w:name="_Toc153600127"/>
      <w:bookmarkStart w:id="320" w:name="_Toc153600227"/>
      <w:bookmarkStart w:id="321" w:name="_Toc153600327"/>
      <w:bookmarkStart w:id="322" w:name="_Toc153609588"/>
      <w:bookmarkStart w:id="323" w:name="_Toc153878105"/>
      <w:bookmarkStart w:id="324" w:name="_Toc157543135"/>
      <w:r>
        <w:rPr>
          <w:lang w:val="fr-FR"/>
        </w:rPr>
        <w:t>Opération 28 / Opération 38 / Opération 53</w:t>
      </w:r>
      <w:bookmarkEnd w:id="312"/>
      <w:bookmarkEnd w:id="313"/>
      <w:bookmarkEnd w:id="314"/>
      <w:bookmarkEnd w:id="315"/>
      <w:bookmarkEnd w:id="316"/>
      <w:bookmarkEnd w:id="317"/>
      <w:bookmarkEnd w:id="318"/>
      <w:bookmarkEnd w:id="319"/>
      <w:bookmarkEnd w:id="320"/>
      <w:bookmarkEnd w:id="321"/>
      <w:bookmarkEnd w:id="322"/>
      <w:bookmarkEnd w:id="323"/>
      <w:bookmarkEnd w:id="324"/>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retirerRendezVous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Retirer le rendez-vous qui a été pris.</w:t>
            </w:r>
          </w:p>
        </w:tc>
      </w:tr>
      <w:tr w:rsidR="00AE2BF7" w:rsidTr="00A41F07">
        <w:tc>
          <w:tcPr>
            <w:tcW w:w="1908" w:type="dxa"/>
          </w:tcPr>
          <w:p w:rsidR="00AE2BF7" w:rsidRDefault="00AE2BF7" w:rsidP="00A41F07">
            <w:pPr>
              <w:rPr>
                <w:b/>
                <w:bCs/>
                <w:lang w:val="fr-FR"/>
              </w:rPr>
            </w:pPr>
            <w:r>
              <w:rPr>
                <w:b/>
                <w:bCs/>
                <w:lang w:val="fr-FR"/>
              </w:rPr>
              <w:lastRenderedPageBreak/>
              <w:t>Références</w:t>
            </w:r>
          </w:p>
        </w:tc>
        <w:tc>
          <w:tcPr>
            <w:tcW w:w="8460" w:type="dxa"/>
          </w:tcPr>
          <w:p w:rsidR="00AE2BF7" w:rsidRDefault="00AE2BF7" w:rsidP="00A41F07">
            <w:pPr>
              <w:rPr>
                <w:lang w:val="fr-FR"/>
              </w:rPr>
            </w:pPr>
            <w:r>
              <w:rPr>
                <w:lang w:val="fr-FR"/>
              </w:rPr>
              <w:t>Annulation de rendez-vous, étape 2</w:t>
            </w:r>
          </w:p>
          <w:p w:rsidR="00AE2BF7" w:rsidRDefault="00AE2BF7" w:rsidP="00A41F07">
            <w:pPr>
              <w:rPr>
                <w:lang w:val="fr-FR"/>
              </w:rPr>
            </w:pPr>
            <w:r>
              <w:rPr>
                <w:lang w:val="fr-FR"/>
              </w:rPr>
              <w:t>Annulation de rendez-vous, étape 8</w:t>
            </w:r>
          </w:p>
          <w:p w:rsidR="00AE2BF7" w:rsidRDefault="00AE2BF7" w:rsidP="00A41F07">
            <w:pPr>
              <w:rPr>
                <w:lang w:val="fr-FR"/>
              </w:rPr>
            </w:pPr>
            <w:r>
              <w:rPr>
                <w:lang w:val="fr-FR"/>
              </w:rPr>
              <w:t>Changement de rendez-vous, étape 8</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34"/>
              </w:numPr>
              <w:rPr>
                <w:lang w:val="fr-FR"/>
              </w:rPr>
            </w:pPr>
            <w:r>
              <w:rPr>
                <w:lang w:val="fr-FR"/>
              </w:rPr>
              <w:t>Description : Instance du rendez-vous qu’on veut supprimer</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rendez-vous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rendez-vous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Le rendez-vous est supprimé.</w:t>
            </w:r>
          </w:p>
          <w:p w:rsidR="00AE2BF7" w:rsidRDefault="00AE2BF7" w:rsidP="00A41F07">
            <w:pPr>
              <w:numPr>
                <w:ilvl w:val="0"/>
                <w:numId w:val="36"/>
              </w:numPr>
              <w:rPr>
                <w:lang w:val="fr-FR"/>
              </w:rPr>
            </w:pPr>
            <w:r>
              <w:rPr>
                <w:lang w:val="fr-FR"/>
              </w:rPr>
              <w:t xml:space="preserve">L’association avec la prescription est supprimée </w:t>
            </w:r>
          </w:p>
          <w:p w:rsidR="00AE2BF7" w:rsidRDefault="00AE2BF7" w:rsidP="00A41F07">
            <w:pPr>
              <w:numPr>
                <w:ilvl w:val="0"/>
                <w:numId w:val="36"/>
              </w:numPr>
              <w:rPr>
                <w:lang w:val="fr-FR"/>
              </w:rPr>
            </w:pPr>
            <w:r>
              <w:rPr>
                <w:lang w:val="fr-FR"/>
              </w:rPr>
              <w:t>L’association avec le médecin est supprimée</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25" w:name="_Toc153516211"/>
      <w:bookmarkStart w:id="326" w:name="_Toc153590183"/>
      <w:bookmarkStart w:id="327" w:name="_Toc153591081"/>
      <w:bookmarkStart w:id="328" w:name="_Toc153591185"/>
      <w:bookmarkStart w:id="329" w:name="_Toc153591291"/>
      <w:bookmarkStart w:id="330" w:name="_Toc153591394"/>
      <w:bookmarkStart w:id="331" w:name="_Toc153591703"/>
      <w:bookmarkStart w:id="332" w:name="_Toc153600128"/>
      <w:bookmarkStart w:id="333" w:name="_Toc153600228"/>
      <w:bookmarkStart w:id="334" w:name="_Toc153600328"/>
      <w:bookmarkStart w:id="335" w:name="_Toc153609589"/>
      <w:bookmarkStart w:id="336" w:name="_Toc153878106"/>
      <w:bookmarkStart w:id="337" w:name="_Toc157543136"/>
      <w:r>
        <w:rPr>
          <w:lang w:val="fr-FR"/>
        </w:rPr>
        <w:t>Opération 29 / Opération 39 / Opération 54</w:t>
      </w:r>
      <w:bookmarkEnd w:id="325"/>
      <w:bookmarkEnd w:id="326"/>
      <w:bookmarkEnd w:id="327"/>
      <w:bookmarkEnd w:id="328"/>
      <w:bookmarkEnd w:id="329"/>
      <w:bookmarkEnd w:id="330"/>
      <w:bookmarkEnd w:id="331"/>
      <w:bookmarkEnd w:id="332"/>
      <w:bookmarkEnd w:id="333"/>
      <w:bookmarkEnd w:id="334"/>
      <w:bookmarkEnd w:id="335"/>
      <w:bookmarkEnd w:id="336"/>
      <w:bookmarkEnd w:id="337"/>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retirerRendezVousCalendrierMPM</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Rechercher l’« AppointmentSchedule » pour le rendez-vous qui a été pris au calendrier du MPM et le retirer.</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2</w:t>
            </w:r>
          </w:p>
          <w:p w:rsidR="00AE2BF7" w:rsidRDefault="00AE2BF7" w:rsidP="00A41F07">
            <w:pPr>
              <w:rPr>
                <w:lang w:val="fr-FR"/>
              </w:rPr>
            </w:pPr>
            <w:r>
              <w:rPr>
                <w:lang w:val="fr-FR"/>
              </w:rPr>
              <w:t>Annulation de rendez-vous, étape 8</w:t>
            </w:r>
          </w:p>
          <w:p w:rsidR="00AE2BF7" w:rsidRDefault="00AE2BF7" w:rsidP="00A41F07">
            <w:pPr>
              <w:rPr>
                <w:lang w:val="fr-FR"/>
              </w:rPr>
            </w:pPr>
            <w:r>
              <w:rPr>
                <w:lang w:val="fr-FR"/>
              </w:rPr>
              <w:t>Changement de rendez-vous, étape 8</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34"/>
              </w:numPr>
              <w:rPr>
                <w:lang w:val="fr-FR"/>
              </w:rPr>
            </w:pPr>
            <w:r>
              <w:rPr>
                <w:lang w:val="fr-FR"/>
              </w:rPr>
              <w:t>Description : Instance du rendez-vous qu’on veut supprimer</w:t>
            </w:r>
          </w:p>
          <w:p w:rsidR="00AE2BF7" w:rsidRDefault="00AE2BF7" w:rsidP="00A41F07">
            <w:pPr>
              <w:ind w:left="360"/>
              <w:rPr>
                <w:lang w:val="fr-FR"/>
              </w:rPr>
            </w:pPr>
          </w:p>
          <w:p w:rsidR="00AE2BF7" w:rsidRDefault="00AE2BF7" w:rsidP="00A41F07">
            <w:pPr>
              <w:numPr>
                <w:ilvl w:val="0"/>
                <w:numId w:val="42"/>
              </w:numPr>
              <w:rPr>
                <w:lang w:val="fr-FR"/>
              </w:rPr>
            </w:pPr>
            <w:r>
              <w:rPr>
                <w:lang w:val="fr-FR"/>
              </w:rPr>
              <w:t>Nom : NAS</w:t>
            </w:r>
          </w:p>
          <w:p w:rsidR="00AE2BF7" w:rsidRDefault="00AE2BF7" w:rsidP="00A41F07">
            <w:pPr>
              <w:numPr>
                <w:ilvl w:val="0"/>
                <w:numId w:val="42"/>
              </w:numPr>
              <w:rPr>
                <w:lang w:val="fr-FR"/>
              </w:rPr>
            </w:pPr>
            <w:r>
              <w:rPr>
                <w:lang w:val="fr-FR"/>
              </w:rPr>
              <w:t>Type : String</w:t>
            </w:r>
          </w:p>
          <w:p w:rsidR="00AE2BF7" w:rsidRDefault="00AE2BF7" w:rsidP="00A41F07">
            <w:pPr>
              <w:numPr>
                <w:ilvl w:val="0"/>
                <w:numId w:val="34"/>
              </w:numPr>
              <w:rPr>
                <w:lang w:val="fr-FR"/>
              </w:rPr>
            </w:pPr>
            <w:r>
              <w:rPr>
                <w:lang w:val="fr-FR"/>
              </w:rPr>
              <w:t>Description : Instance du personnel médical pour lequel on veut supprimer un rendez-vous</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rendez-vous est obligatoire</w:t>
            </w:r>
          </w:p>
          <w:p w:rsidR="00AE2BF7" w:rsidRDefault="00AE2BF7" w:rsidP="00A41F07">
            <w:pPr>
              <w:numPr>
                <w:ilvl w:val="0"/>
                <w:numId w:val="36"/>
              </w:numPr>
              <w:rPr>
                <w:lang w:val="fr-FR"/>
              </w:rPr>
            </w:pPr>
            <w:r>
              <w:rPr>
                <w:lang w:val="fr-FR"/>
              </w:rPr>
              <w:t>Le NAS est obligaoire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NAS doit être valide</w:t>
            </w:r>
          </w:p>
          <w:p w:rsidR="00AE2BF7" w:rsidRDefault="00AE2BF7" w:rsidP="00A41F07">
            <w:pPr>
              <w:numPr>
                <w:ilvl w:val="0"/>
                <w:numId w:val="36"/>
              </w:numPr>
              <w:rPr>
                <w:lang w:val="fr-FR"/>
              </w:rPr>
            </w:pPr>
            <w:r>
              <w:rPr>
                <w:lang w:val="fr-FR"/>
              </w:rPr>
              <w:t>Le MPM pour lequel le NAS est associé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L’instance d’« AppointmentSchedule » trouvée est supprimée.</w:t>
            </w:r>
          </w:p>
          <w:p w:rsidR="00AE2BF7" w:rsidRDefault="00AE2BF7" w:rsidP="00A41F07">
            <w:pPr>
              <w:numPr>
                <w:ilvl w:val="0"/>
                <w:numId w:val="36"/>
              </w:numPr>
              <w:rPr>
                <w:lang w:val="fr-FR"/>
              </w:rPr>
            </w:pPr>
            <w:r>
              <w:rPr>
                <w:lang w:val="fr-FR"/>
              </w:rPr>
              <w:t xml:space="preserve">L’association au rendez-vous est supprimée </w:t>
            </w:r>
          </w:p>
          <w:p w:rsidR="00AE2BF7" w:rsidRDefault="00AE2BF7" w:rsidP="00A41F07">
            <w:pPr>
              <w:numPr>
                <w:ilvl w:val="0"/>
                <w:numId w:val="36"/>
              </w:numPr>
              <w:rPr>
                <w:lang w:val="fr-FR"/>
              </w:rPr>
            </w:pPr>
            <w:r>
              <w:rPr>
                <w:lang w:val="fr-FR"/>
              </w:rPr>
              <w:t>L’association au médecin est supprimée</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38" w:name="_Toc153516212"/>
      <w:bookmarkStart w:id="339" w:name="_Toc153590184"/>
      <w:bookmarkStart w:id="340" w:name="_Toc153591082"/>
      <w:bookmarkStart w:id="341" w:name="_Toc153591186"/>
      <w:bookmarkStart w:id="342" w:name="_Toc153591292"/>
      <w:bookmarkStart w:id="343" w:name="_Toc153591395"/>
      <w:bookmarkStart w:id="344" w:name="_Toc153591704"/>
      <w:bookmarkStart w:id="345" w:name="_Toc153600129"/>
      <w:bookmarkStart w:id="346" w:name="_Toc153600229"/>
      <w:bookmarkStart w:id="347" w:name="_Toc153600329"/>
      <w:bookmarkStart w:id="348" w:name="_Toc153609590"/>
      <w:bookmarkStart w:id="349" w:name="_Toc153878107"/>
      <w:bookmarkStart w:id="350" w:name="_Toc157543137"/>
      <w:r>
        <w:rPr>
          <w:lang w:val="fr-FR"/>
        </w:rPr>
        <w:t>Opération 30 / Opération 40 / Opération 55</w:t>
      </w:r>
      <w:bookmarkEnd w:id="338"/>
      <w:bookmarkEnd w:id="339"/>
      <w:bookmarkEnd w:id="340"/>
      <w:bookmarkEnd w:id="341"/>
      <w:bookmarkEnd w:id="342"/>
      <w:bookmarkEnd w:id="343"/>
      <w:bookmarkEnd w:id="344"/>
      <w:bookmarkEnd w:id="345"/>
      <w:bookmarkEnd w:id="346"/>
      <w:bookmarkEnd w:id="347"/>
      <w:bookmarkEnd w:id="348"/>
      <w:bookmarkEnd w:id="349"/>
      <w:bookmarkEnd w:id="350"/>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ajouterPlageHoraireMPM</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Rechercher la plage correspondante du calendrier d’un MPM et la rendre disponible: ce MPM n’effectuera le rendez-vous.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2</w:t>
            </w:r>
          </w:p>
          <w:p w:rsidR="00AE2BF7" w:rsidRDefault="00AE2BF7" w:rsidP="00A41F07">
            <w:pPr>
              <w:rPr>
                <w:lang w:val="fr-FR"/>
              </w:rPr>
            </w:pPr>
            <w:r>
              <w:rPr>
                <w:lang w:val="fr-FR"/>
              </w:rPr>
              <w:t>Annulation de rendez-vous, étape 8</w:t>
            </w:r>
          </w:p>
          <w:p w:rsidR="00AE2BF7" w:rsidRDefault="00AE2BF7" w:rsidP="00A41F07">
            <w:pPr>
              <w:rPr>
                <w:lang w:val="fr-FR"/>
              </w:rPr>
            </w:pPr>
            <w:r>
              <w:rPr>
                <w:lang w:val="fr-FR"/>
              </w:rPr>
              <w:t>Changement de rendez-vous, étape 8</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NAS</w:t>
            </w:r>
          </w:p>
          <w:p w:rsidR="00AE2BF7" w:rsidRDefault="00AE2BF7" w:rsidP="00A41F07">
            <w:pPr>
              <w:numPr>
                <w:ilvl w:val="0"/>
                <w:numId w:val="42"/>
              </w:numPr>
              <w:rPr>
                <w:lang w:val="fr-FR"/>
              </w:rPr>
            </w:pPr>
            <w:r>
              <w:rPr>
                <w:lang w:val="fr-FR"/>
              </w:rPr>
              <w:lastRenderedPageBreak/>
              <w:t>Type : String</w:t>
            </w:r>
          </w:p>
          <w:p w:rsidR="00AE2BF7" w:rsidRDefault="00AE2BF7" w:rsidP="00A41F07">
            <w:pPr>
              <w:numPr>
                <w:ilvl w:val="0"/>
                <w:numId w:val="34"/>
              </w:numPr>
              <w:rPr>
                <w:lang w:val="fr-FR"/>
              </w:rPr>
            </w:pPr>
            <w:r>
              <w:rPr>
                <w:lang w:val="fr-FR"/>
              </w:rPr>
              <w:t>Description : Numéro d’assurance sociale du personnel médical pour lequel on veut ajouter une plage horaire</w:t>
            </w:r>
          </w:p>
          <w:p w:rsidR="00AE2BF7" w:rsidRDefault="00AE2BF7" w:rsidP="00A41F07">
            <w:pPr>
              <w:ind w:left="360"/>
              <w:rPr>
                <w:lang w:val="fr-FR"/>
              </w:rPr>
            </w:pPr>
          </w:p>
          <w:p w:rsidR="00AE2BF7" w:rsidRDefault="00AE2BF7" w:rsidP="00A41F07">
            <w:pPr>
              <w:numPr>
                <w:ilvl w:val="0"/>
                <w:numId w:val="42"/>
              </w:numPr>
              <w:rPr>
                <w:lang w:val="fr-FR"/>
              </w:rPr>
            </w:pPr>
            <w:r>
              <w:rPr>
                <w:lang w:val="fr-FR"/>
              </w:rPr>
              <w:t>Nom : plageHoraire</w:t>
            </w:r>
          </w:p>
          <w:p w:rsidR="00AE2BF7" w:rsidRDefault="00AE2BF7" w:rsidP="00A41F07">
            <w:pPr>
              <w:numPr>
                <w:ilvl w:val="0"/>
                <w:numId w:val="42"/>
              </w:numPr>
              <w:rPr>
                <w:lang w:val="fr-FR"/>
              </w:rPr>
            </w:pPr>
            <w:r>
              <w:rPr>
                <w:lang w:val="fr-FR"/>
              </w:rPr>
              <w:t>Type : TimeSlot</w:t>
            </w:r>
          </w:p>
          <w:p w:rsidR="00AE2BF7" w:rsidRDefault="00AE2BF7" w:rsidP="00A41F07">
            <w:pPr>
              <w:numPr>
                <w:ilvl w:val="0"/>
                <w:numId w:val="34"/>
              </w:numPr>
              <w:rPr>
                <w:lang w:val="fr-FR"/>
              </w:rPr>
            </w:pPr>
            <w:r>
              <w:rPr>
                <w:lang w:val="fr-FR"/>
              </w:rPr>
              <w:t>Description : Instance de la plage horaire à ajouter au MPM</w:t>
            </w:r>
          </w:p>
        </w:tc>
      </w:tr>
      <w:tr w:rsidR="00AE2BF7" w:rsidTr="00A41F07">
        <w:tc>
          <w:tcPr>
            <w:tcW w:w="1908" w:type="dxa"/>
          </w:tcPr>
          <w:p w:rsidR="00AE2BF7" w:rsidRDefault="00AE2BF7" w:rsidP="00A41F07">
            <w:pPr>
              <w:rPr>
                <w:b/>
                <w:bCs/>
                <w:lang w:val="fr-FR"/>
              </w:rPr>
            </w:pPr>
            <w:r>
              <w:rPr>
                <w:b/>
                <w:bCs/>
                <w:lang w:val="fr-FR"/>
              </w:rPr>
              <w:lastRenderedPageBreak/>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Le NAS est obligatoire</w:t>
            </w:r>
          </w:p>
          <w:p w:rsidR="00AE2BF7" w:rsidRDefault="00AE2BF7" w:rsidP="00A41F07">
            <w:pPr>
              <w:numPr>
                <w:ilvl w:val="0"/>
                <w:numId w:val="36"/>
              </w:numPr>
              <w:rPr>
                <w:lang w:val="fr-FR"/>
              </w:rPr>
            </w:pPr>
            <w:r>
              <w:rPr>
                <w:lang w:val="fr-FR"/>
              </w:rPr>
              <w:t>La plage horaire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NAS doit être valide</w:t>
            </w:r>
          </w:p>
          <w:p w:rsidR="00AE2BF7" w:rsidRDefault="00AE2BF7" w:rsidP="00A41F07">
            <w:pPr>
              <w:numPr>
                <w:ilvl w:val="0"/>
                <w:numId w:val="36"/>
              </w:numPr>
              <w:rPr>
                <w:lang w:val="fr-FR"/>
              </w:rPr>
            </w:pPr>
            <w:r>
              <w:rPr>
                <w:lang w:val="fr-FR"/>
              </w:rPr>
              <w:t>Le MPM pour lequel le NAS est associé doit exister dans le système</w:t>
            </w:r>
          </w:p>
          <w:p w:rsidR="00AE2BF7" w:rsidRDefault="00AE2BF7" w:rsidP="00A41F07">
            <w:pPr>
              <w:numPr>
                <w:ilvl w:val="0"/>
                <w:numId w:val="36"/>
              </w:numPr>
              <w:rPr>
                <w:lang w:val="fr-FR"/>
              </w:rPr>
            </w:pPr>
            <w:r>
              <w:rPr>
                <w:lang w:val="fr-FR"/>
              </w:rPr>
              <w:t>La plage horaire est obligatoire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Modifier la plage horaire du calendrier MPM</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51" w:name="_Toc153516213"/>
      <w:bookmarkStart w:id="352" w:name="_Toc153590185"/>
      <w:bookmarkStart w:id="353" w:name="_Toc153591083"/>
      <w:bookmarkStart w:id="354" w:name="_Toc153591187"/>
      <w:bookmarkStart w:id="355" w:name="_Toc153591293"/>
      <w:bookmarkStart w:id="356" w:name="_Toc153591396"/>
      <w:bookmarkStart w:id="357" w:name="_Toc153591705"/>
      <w:bookmarkStart w:id="358" w:name="_Toc153600130"/>
      <w:bookmarkStart w:id="359" w:name="_Toc153600230"/>
      <w:bookmarkStart w:id="360" w:name="_Toc153600330"/>
      <w:bookmarkStart w:id="361" w:name="_Toc153609591"/>
      <w:bookmarkStart w:id="362" w:name="_Toc153878108"/>
      <w:bookmarkStart w:id="363" w:name="_Toc157543138"/>
      <w:r>
        <w:rPr>
          <w:lang w:val="fr-FR"/>
        </w:rPr>
        <w:t>Opération 31 / Opération 41 / Opération 56</w:t>
      </w:r>
      <w:bookmarkEnd w:id="351"/>
      <w:bookmarkEnd w:id="352"/>
      <w:bookmarkEnd w:id="353"/>
      <w:bookmarkEnd w:id="354"/>
      <w:bookmarkEnd w:id="355"/>
      <w:bookmarkEnd w:id="356"/>
      <w:bookmarkEnd w:id="357"/>
      <w:bookmarkEnd w:id="358"/>
      <w:bookmarkEnd w:id="359"/>
      <w:bookmarkEnd w:id="360"/>
      <w:bookmarkEnd w:id="361"/>
      <w:bookmarkEnd w:id="362"/>
      <w:bookmarkEnd w:id="363"/>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libererUtilisationEquipement</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eastAsia="en-US"/>
              </w:rPr>
              <w:t>Enlever l'indication d'utilisation d'un équipement pour plage horaire durant un rendez-vous.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2</w:t>
            </w:r>
          </w:p>
          <w:p w:rsidR="00AE2BF7" w:rsidRDefault="00AE2BF7" w:rsidP="00A41F07">
            <w:pPr>
              <w:rPr>
                <w:lang w:val="fr-FR"/>
              </w:rPr>
            </w:pPr>
            <w:r>
              <w:rPr>
                <w:lang w:val="fr-FR"/>
              </w:rPr>
              <w:t>Annulation de rendez-vous, étape 8</w:t>
            </w:r>
          </w:p>
          <w:p w:rsidR="00AE2BF7" w:rsidRDefault="00AE2BF7" w:rsidP="00A41F07">
            <w:pPr>
              <w:rPr>
                <w:lang w:val="fr-FR"/>
              </w:rPr>
            </w:pPr>
            <w:r>
              <w:rPr>
                <w:lang w:val="fr-FR"/>
              </w:rPr>
              <w:t>Changement de rendez-vous, étape 8</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34"/>
              </w:numPr>
              <w:rPr>
                <w:lang w:val="fr-FR"/>
              </w:rPr>
            </w:pPr>
            <w:r>
              <w:rPr>
                <w:lang w:val="fr-FR"/>
              </w:rPr>
              <w:t>Description : Rendez-vous pour lequel on n’a plus besoin d’équipement</w:t>
            </w:r>
          </w:p>
          <w:p w:rsidR="00AE2BF7" w:rsidRDefault="00AE2BF7" w:rsidP="00A41F07">
            <w:pPr>
              <w:ind w:left="360"/>
              <w:rPr>
                <w:lang w:val="fr-FR"/>
              </w:rPr>
            </w:pPr>
          </w:p>
          <w:p w:rsidR="00AE2BF7" w:rsidRDefault="00AE2BF7" w:rsidP="00A41F07">
            <w:pPr>
              <w:numPr>
                <w:ilvl w:val="0"/>
                <w:numId w:val="42"/>
              </w:numPr>
              <w:rPr>
                <w:lang w:val="fr-FR"/>
              </w:rPr>
            </w:pPr>
            <w:r>
              <w:rPr>
                <w:lang w:val="fr-FR"/>
              </w:rPr>
              <w:t>Nom : equipement</w:t>
            </w:r>
          </w:p>
          <w:p w:rsidR="00AE2BF7" w:rsidRDefault="00AE2BF7" w:rsidP="00A41F07">
            <w:pPr>
              <w:numPr>
                <w:ilvl w:val="0"/>
                <w:numId w:val="42"/>
              </w:numPr>
              <w:rPr>
                <w:lang w:val="fr-FR"/>
              </w:rPr>
            </w:pPr>
            <w:r>
              <w:rPr>
                <w:lang w:val="fr-FR"/>
              </w:rPr>
              <w:t>Type : String</w:t>
            </w:r>
          </w:p>
          <w:p w:rsidR="00AE2BF7" w:rsidRDefault="00AE2BF7" w:rsidP="00A41F07">
            <w:pPr>
              <w:numPr>
                <w:ilvl w:val="0"/>
                <w:numId w:val="34"/>
              </w:numPr>
              <w:rPr>
                <w:lang w:val="fr-FR"/>
              </w:rPr>
            </w:pPr>
            <w:r>
              <w:rPr>
                <w:lang w:val="fr-FR"/>
              </w:rPr>
              <w:t>Description : Équipement pour lequel on veut ajouter une plage horaire</w:t>
            </w:r>
          </w:p>
          <w:p w:rsidR="00AE2BF7" w:rsidRDefault="00AE2BF7" w:rsidP="00A41F07">
            <w:pPr>
              <w:ind w:left="360"/>
              <w:rPr>
                <w:lang w:val="fr-FR"/>
              </w:rPr>
            </w:pPr>
          </w:p>
          <w:p w:rsidR="00AE2BF7" w:rsidRDefault="00AE2BF7" w:rsidP="00A41F07">
            <w:pPr>
              <w:numPr>
                <w:ilvl w:val="0"/>
                <w:numId w:val="42"/>
              </w:numPr>
              <w:rPr>
                <w:lang w:val="fr-FR"/>
              </w:rPr>
            </w:pPr>
            <w:r>
              <w:rPr>
                <w:lang w:val="fr-FR"/>
              </w:rPr>
              <w:t>Nom : plageHoraire</w:t>
            </w:r>
          </w:p>
          <w:p w:rsidR="00AE2BF7" w:rsidRDefault="00AE2BF7" w:rsidP="00A41F07">
            <w:pPr>
              <w:numPr>
                <w:ilvl w:val="0"/>
                <w:numId w:val="42"/>
              </w:numPr>
              <w:rPr>
                <w:lang w:val="fr-FR"/>
              </w:rPr>
            </w:pPr>
            <w:r>
              <w:rPr>
                <w:lang w:val="fr-FR"/>
              </w:rPr>
              <w:t>Type : TimeSlot</w:t>
            </w:r>
          </w:p>
          <w:p w:rsidR="00AE2BF7" w:rsidRDefault="00AE2BF7" w:rsidP="00A41F07">
            <w:pPr>
              <w:numPr>
                <w:ilvl w:val="0"/>
                <w:numId w:val="34"/>
              </w:numPr>
              <w:rPr>
                <w:lang w:val="fr-FR"/>
              </w:rPr>
            </w:pPr>
            <w:r>
              <w:rPr>
                <w:lang w:val="fr-FR"/>
              </w:rPr>
              <w:t>Description : Instance de la plage horaire à ajouter au MPM</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L’équipement est obligatoire</w:t>
            </w:r>
          </w:p>
          <w:p w:rsidR="00AE2BF7" w:rsidRDefault="00AE2BF7" w:rsidP="00A41F07">
            <w:pPr>
              <w:numPr>
                <w:ilvl w:val="0"/>
                <w:numId w:val="36"/>
              </w:numPr>
              <w:rPr>
                <w:lang w:val="fr-FR"/>
              </w:rPr>
            </w:pPr>
            <w:r>
              <w:rPr>
                <w:lang w:val="fr-FR"/>
              </w:rPr>
              <w:t>La plage horaire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plage horaire est obligatoire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rendezVous.equipement = NULL</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64" w:name="_Toc153516214"/>
      <w:bookmarkStart w:id="365" w:name="_Toc153590186"/>
      <w:bookmarkStart w:id="366" w:name="_Toc153591084"/>
      <w:bookmarkStart w:id="367" w:name="_Toc153591188"/>
      <w:bookmarkStart w:id="368" w:name="_Toc153591294"/>
      <w:bookmarkStart w:id="369" w:name="_Toc153591397"/>
      <w:bookmarkStart w:id="370" w:name="_Toc153591706"/>
      <w:bookmarkStart w:id="371" w:name="_Toc153600131"/>
      <w:bookmarkStart w:id="372" w:name="_Toc153600231"/>
      <w:bookmarkStart w:id="373" w:name="_Toc153600331"/>
      <w:bookmarkStart w:id="374" w:name="_Toc153609592"/>
      <w:bookmarkStart w:id="375" w:name="_Toc153878109"/>
      <w:bookmarkStart w:id="376" w:name="_Toc157543139"/>
      <w:r>
        <w:rPr>
          <w:lang w:val="fr-FR"/>
        </w:rPr>
        <w:t>Opération 33</w:t>
      </w:r>
      <w:bookmarkEnd w:id="364"/>
      <w:bookmarkEnd w:id="365"/>
      <w:bookmarkEnd w:id="366"/>
      <w:bookmarkEnd w:id="367"/>
      <w:bookmarkEnd w:id="368"/>
      <w:bookmarkEnd w:id="369"/>
      <w:bookmarkEnd w:id="370"/>
      <w:bookmarkEnd w:id="371"/>
      <w:bookmarkEnd w:id="372"/>
      <w:bookmarkEnd w:id="373"/>
      <w:bookmarkEnd w:id="374"/>
      <w:bookmarkEnd w:id="375"/>
      <w:bookmarkEnd w:id="376"/>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chargerListeAttente</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Chercher des entrées de la liste d’attente qui attendent un rendez-vous pour la même procédure médical, et dont la date cédulée du rendez-vous est postérieure à la date du rendez-vous annulé</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3</w:t>
            </w:r>
          </w:p>
        </w:tc>
      </w:tr>
      <w:tr w:rsidR="00AE2BF7" w:rsidTr="00A41F07">
        <w:tc>
          <w:tcPr>
            <w:tcW w:w="1908" w:type="dxa"/>
          </w:tcPr>
          <w:p w:rsidR="00AE2BF7" w:rsidRDefault="00AE2BF7" w:rsidP="00A41F07">
            <w:pPr>
              <w:rPr>
                <w:b/>
                <w:bCs/>
                <w:lang w:val="en-US"/>
              </w:rPr>
            </w:pPr>
            <w:r>
              <w:rPr>
                <w:b/>
                <w:bCs/>
                <w:lang w:val="en-US"/>
              </w:rPr>
              <w:lastRenderedPageBreak/>
              <w:t>Entrées</w:t>
            </w:r>
          </w:p>
        </w:tc>
        <w:tc>
          <w:tcPr>
            <w:tcW w:w="8460" w:type="dxa"/>
          </w:tcPr>
          <w:p w:rsidR="00AE2BF7" w:rsidRDefault="00AE2BF7" w:rsidP="00A41F07">
            <w:pPr>
              <w:numPr>
                <w:ilvl w:val="0"/>
                <w:numId w:val="42"/>
              </w:numPr>
              <w:rPr>
                <w:lang w:val="en-US"/>
              </w:rPr>
            </w:pPr>
            <w:r>
              <w:rPr>
                <w:lang w:val="en-US"/>
              </w:rPr>
              <w:t>Nom : medicalProcedure</w:t>
            </w:r>
          </w:p>
          <w:p w:rsidR="00AE2BF7" w:rsidRDefault="00AE2BF7" w:rsidP="00A41F07">
            <w:pPr>
              <w:numPr>
                <w:ilvl w:val="0"/>
                <w:numId w:val="42"/>
              </w:numPr>
              <w:rPr>
                <w:lang w:val="en-US"/>
              </w:rPr>
            </w:pPr>
            <w:r>
              <w:rPr>
                <w:lang w:val="en-US"/>
              </w:rPr>
              <w:t>Type : MedicalProcedure</w:t>
            </w:r>
          </w:p>
          <w:p w:rsidR="00AE2BF7" w:rsidRDefault="00AE2BF7" w:rsidP="00A41F07">
            <w:pPr>
              <w:numPr>
                <w:ilvl w:val="0"/>
                <w:numId w:val="42"/>
              </w:numPr>
              <w:rPr>
                <w:lang w:val="fr-FR"/>
              </w:rPr>
            </w:pPr>
            <w:r>
              <w:rPr>
                <w:lang w:val="fr-FR"/>
              </w:rPr>
              <w:t>Description : Instance de la procédure médical du rendez-vous annulé. On s’en sert pour rechercher toutes les entrées de la liste d’attente qui attendent un rendez-vous pour le même type de procédure médical</w:t>
            </w:r>
          </w:p>
          <w:p w:rsidR="00AE2BF7" w:rsidRDefault="00AE2BF7" w:rsidP="00A41F07">
            <w:pPr>
              <w:ind w:left="360"/>
              <w:rPr>
                <w:lang w:val="fr-FR"/>
              </w:rPr>
            </w:pPr>
          </w:p>
          <w:p w:rsidR="00AE2BF7" w:rsidRDefault="00AE2BF7" w:rsidP="00A41F07">
            <w:pPr>
              <w:numPr>
                <w:ilvl w:val="0"/>
                <w:numId w:val="42"/>
              </w:numPr>
              <w:rPr>
                <w:lang w:val="fr-FR"/>
              </w:rPr>
            </w:pPr>
            <w:r>
              <w:rPr>
                <w:lang w:val="fr-FR"/>
              </w:rPr>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34"/>
              </w:numPr>
              <w:rPr>
                <w:lang w:val="fr-FR"/>
              </w:rPr>
            </w:pPr>
            <w:r>
              <w:rPr>
                <w:lang w:val="fr-FR"/>
              </w:rPr>
              <w:t>Description : Instance du rendez-vous qui est annulé. On s’en sert pour rechercher toutes les entrées de la liste d’attente qui attendent un rendez-vous, dont la date de leur rendez-vous est plus grande que la date du rendez-vous annulé</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42"/>
              </w:numPr>
              <w:rPr>
                <w:lang w:val="fr-FR"/>
              </w:rPr>
            </w:pPr>
            <w:r>
              <w:rPr>
                <w:lang w:val="fr-FR"/>
              </w:rPr>
              <w:t>Nom : listeAttente</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Retourne une collection d’entrées de la liste d’attente</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procédure médicale est obligatoire</w:t>
            </w:r>
          </w:p>
          <w:p w:rsidR="00AE2BF7" w:rsidRDefault="00AE2BF7" w:rsidP="00A41F07">
            <w:pPr>
              <w:numPr>
                <w:ilvl w:val="0"/>
                <w:numId w:val="36"/>
              </w:numPr>
              <w:rPr>
                <w:lang w:val="fr-FR"/>
              </w:rPr>
            </w:pPr>
            <w:r>
              <w:rPr>
                <w:lang w:val="fr-FR"/>
              </w:rPr>
              <w:t>Le rendez-vous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procédure médicale doit exister dans le système</w:t>
            </w:r>
          </w:p>
          <w:p w:rsidR="00AE2BF7" w:rsidRDefault="00AE2BF7" w:rsidP="00A41F07">
            <w:pPr>
              <w:numPr>
                <w:ilvl w:val="0"/>
                <w:numId w:val="36"/>
              </w:numPr>
              <w:rPr>
                <w:lang w:val="fr-FR"/>
              </w:rPr>
            </w:pPr>
            <w:r>
              <w:rPr>
                <w:lang w:val="fr-FR"/>
              </w:rPr>
              <w:t>Le rendez-vous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77" w:name="_Toc153516215"/>
      <w:bookmarkStart w:id="378" w:name="_Toc153590187"/>
      <w:bookmarkStart w:id="379" w:name="_Toc153591085"/>
      <w:bookmarkStart w:id="380" w:name="_Toc153591189"/>
      <w:bookmarkStart w:id="381" w:name="_Toc153591295"/>
      <w:bookmarkStart w:id="382" w:name="_Toc153591398"/>
      <w:bookmarkStart w:id="383" w:name="_Toc153591707"/>
      <w:bookmarkStart w:id="384" w:name="_Toc153600132"/>
      <w:bookmarkStart w:id="385" w:name="_Toc153600232"/>
      <w:bookmarkStart w:id="386" w:name="_Toc153600332"/>
      <w:bookmarkStart w:id="387" w:name="_Toc153609593"/>
      <w:bookmarkStart w:id="388" w:name="_Toc153878110"/>
      <w:bookmarkStart w:id="389" w:name="_Toc157543140"/>
      <w:r>
        <w:rPr>
          <w:lang w:val="fr-FR"/>
        </w:rPr>
        <w:t>Opération 34</w:t>
      </w:r>
      <w:bookmarkEnd w:id="377"/>
      <w:bookmarkEnd w:id="378"/>
      <w:bookmarkEnd w:id="379"/>
      <w:bookmarkEnd w:id="380"/>
      <w:bookmarkEnd w:id="381"/>
      <w:bookmarkEnd w:id="382"/>
      <w:bookmarkEnd w:id="383"/>
      <w:bookmarkEnd w:id="384"/>
      <w:bookmarkEnd w:id="385"/>
      <w:bookmarkEnd w:id="386"/>
      <w:bookmarkEnd w:id="387"/>
      <w:bookmarkEnd w:id="388"/>
      <w:bookmarkEnd w:id="389"/>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retirerAttente</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Retire du système une entrée de la liste d’attente</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6</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42"/>
              </w:numPr>
              <w:rPr>
                <w:lang w:val="fr-FR"/>
              </w:rPr>
            </w:pPr>
            <w:r>
              <w:rPr>
                <w:lang w:val="fr-FR"/>
              </w:rPr>
              <w:t>Nom : attente</w:t>
            </w:r>
          </w:p>
          <w:p w:rsidR="00AE2BF7" w:rsidRDefault="00AE2BF7" w:rsidP="00A41F07">
            <w:pPr>
              <w:numPr>
                <w:ilvl w:val="0"/>
                <w:numId w:val="42"/>
              </w:numPr>
              <w:rPr>
                <w:lang w:val="fr-FR"/>
              </w:rPr>
            </w:pPr>
            <w:r>
              <w:rPr>
                <w:lang w:val="fr-FR"/>
              </w:rPr>
              <w:t>Type : Waiting</w:t>
            </w:r>
          </w:p>
          <w:p w:rsidR="00AE2BF7" w:rsidRDefault="00AE2BF7" w:rsidP="00A41F07">
            <w:pPr>
              <w:numPr>
                <w:ilvl w:val="0"/>
                <w:numId w:val="42"/>
              </w:numPr>
              <w:rPr>
                <w:lang w:val="fr-FR"/>
              </w:rPr>
            </w:pPr>
            <w:r>
              <w:rPr>
                <w:lang w:val="fr-FR"/>
              </w:rPr>
              <w:t>Description : Instance de l’entrée de la liste d’attente à retirer</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L’attente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L’attente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numPr>
                <w:ilvl w:val="0"/>
                <w:numId w:val="36"/>
              </w:numPr>
              <w:rPr>
                <w:lang w:val="fr-FR"/>
              </w:rPr>
            </w:pPr>
            <w:r>
              <w:rPr>
                <w:lang w:val="fr-FR"/>
              </w:rPr>
              <w:t>Supprime l’instance de « Waiting » correspondante</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390" w:name="_Toc153516216"/>
      <w:bookmarkStart w:id="391" w:name="_Toc153590188"/>
      <w:bookmarkStart w:id="392" w:name="_Toc153591086"/>
      <w:bookmarkStart w:id="393" w:name="_Toc153591190"/>
      <w:bookmarkStart w:id="394" w:name="_Toc153591296"/>
      <w:bookmarkStart w:id="395" w:name="_Toc153591399"/>
      <w:bookmarkStart w:id="396" w:name="_Toc153591708"/>
      <w:bookmarkStart w:id="397" w:name="_Toc153600133"/>
      <w:bookmarkStart w:id="398" w:name="_Toc153600233"/>
      <w:bookmarkStart w:id="399" w:name="_Toc153600333"/>
      <w:bookmarkStart w:id="400" w:name="_Toc153609594"/>
      <w:bookmarkStart w:id="401" w:name="_Toc153878111"/>
      <w:bookmarkStart w:id="402" w:name="_Toc157543141"/>
      <w:r>
        <w:rPr>
          <w:lang w:val="fr-FR"/>
        </w:rPr>
        <w:t>Opération 43</w:t>
      </w:r>
      <w:bookmarkEnd w:id="390"/>
      <w:bookmarkEnd w:id="391"/>
      <w:bookmarkEnd w:id="392"/>
      <w:bookmarkEnd w:id="393"/>
      <w:bookmarkEnd w:id="394"/>
      <w:bookmarkEnd w:id="395"/>
      <w:bookmarkEnd w:id="396"/>
      <w:bookmarkEnd w:id="397"/>
      <w:bookmarkEnd w:id="398"/>
      <w:bookmarkEnd w:id="399"/>
      <w:bookmarkEnd w:id="400"/>
      <w:bookmarkEnd w:id="401"/>
      <w:bookmarkEnd w:id="402"/>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rPr>
                <w:lang w:val="fr-FR"/>
              </w:rPr>
              <w:t>rechercherListeRendezVousCandidats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dans la liste d’attente et les rendez-vous pris des patients qui voudraient avoir un rendez-vous plus rapidement, pour ceux qui ont une procédure médicale identique ou similaire à celui annulé, dont la date est postérieure à la date du rendez-vous annulé.</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Annulation de rendez-vous, étape 6</w:t>
            </w:r>
          </w:p>
        </w:tc>
      </w:tr>
      <w:tr w:rsidR="00AE2BF7" w:rsidTr="00A41F07">
        <w:tc>
          <w:tcPr>
            <w:tcW w:w="1908" w:type="dxa"/>
          </w:tcPr>
          <w:p w:rsidR="00AE2BF7" w:rsidRDefault="00AE2BF7" w:rsidP="00A41F07">
            <w:pPr>
              <w:rPr>
                <w:b/>
                <w:bCs/>
                <w:lang w:val="en-US"/>
              </w:rPr>
            </w:pPr>
            <w:r>
              <w:rPr>
                <w:b/>
                <w:bCs/>
                <w:lang w:val="en-US"/>
              </w:rPr>
              <w:t>Entrées</w:t>
            </w:r>
          </w:p>
        </w:tc>
        <w:tc>
          <w:tcPr>
            <w:tcW w:w="8460" w:type="dxa"/>
          </w:tcPr>
          <w:p w:rsidR="00AE2BF7" w:rsidRDefault="00AE2BF7" w:rsidP="00A41F07">
            <w:pPr>
              <w:numPr>
                <w:ilvl w:val="0"/>
                <w:numId w:val="42"/>
              </w:numPr>
              <w:rPr>
                <w:lang w:val="en-US"/>
              </w:rPr>
            </w:pPr>
            <w:r>
              <w:rPr>
                <w:lang w:val="en-US"/>
              </w:rPr>
              <w:t>Nom : medicalProcedure</w:t>
            </w:r>
          </w:p>
          <w:p w:rsidR="00AE2BF7" w:rsidRDefault="00AE2BF7" w:rsidP="00A41F07">
            <w:pPr>
              <w:numPr>
                <w:ilvl w:val="0"/>
                <w:numId w:val="42"/>
              </w:numPr>
              <w:rPr>
                <w:lang w:val="en-US"/>
              </w:rPr>
            </w:pPr>
            <w:r>
              <w:rPr>
                <w:lang w:val="en-US"/>
              </w:rPr>
              <w:t>Type : MedicalProcedure</w:t>
            </w:r>
          </w:p>
          <w:p w:rsidR="00AE2BF7" w:rsidRDefault="00AE2BF7" w:rsidP="00A41F07">
            <w:pPr>
              <w:numPr>
                <w:ilvl w:val="0"/>
                <w:numId w:val="42"/>
              </w:numPr>
              <w:rPr>
                <w:lang w:val="fr-FR"/>
              </w:rPr>
            </w:pPr>
            <w:r>
              <w:rPr>
                <w:lang w:val="fr-FR"/>
              </w:rPr>
              <w:t>Description : Instance de la procédure médical pour laquelle on recherche une entrée identique ou similiaire</w:t>
            </w:r>
          </w:p>
          <w:p w:rsidR="00AE2BF7" w:rsidRDefault="00AE2BF7" w:rsidP="00A41F07">
            <w:pPr>
              <w:rPr>
                <w:lang w:val="fr-FR"/>
              </w:rPr>
            </w:pPr>
          </w:p>
          <w:p w:rsidR="00AE2BF7" w:rsidRDefault="00AE2BF7" w:rsidP="00A41F07">
            <w:pPr>
              <w:numPr>
                <w:ilvl w:val="0"/>
                <w:numId w:val="42"/>
              </w:numPr>
              <w:rPr>
                <w:lang w:val="fr-FR"/>
              </w:rPr>
            </w:pPr>
            <w:r>
              <w:rPr>
                <w:lang w:val="fr-FR"/>
              </w:rPr>
              <w:lastRenderedPageBreak/>
              <w:t>Nom : rendezVous</w:t>
            </w:r>
          </w:p>
          <w:p w:rsidR="00AE2BF7" w:rsidRDefault="00AE2BF7" w:rsidP="00A41F07">
            <w:pPr>
              <w:numPr>
                <w:ilvl w:val="0"/>
                <w:numId w:val="42"/>
              </w:numPr>
              <w:rPr>
                <w:lang w:val="fr-FR"/>
              </w:rPr>
            </w:pPr>
            <w:r>
              <w:rPr>
                <w:lang w:val="fr-FR"/>
              </w:rPr>
              <w:t>Type : Appointment</w:t>
            </w:r>
          </w:p>
          <w:p w:rsidR="00AE2BF7" w:rsidRDefault="00AE2BF7" w:rsidP="00A41F07">
            <w:pPr>
              <w:numPr>
                <w:ilvl w:val="0"/>
                <w:numId w:val="42"/>
              </w:numPr>
              <w:rPr>
                <w:lang w:val="fr-FR"/>
              </w:rPr>
            </w:pPr>
            <w:r>
              <w:rPr>
                <w:lang w:val="fr-FR"/>
              </w:rPr>
              <w:t>Description : Instance du rendez-vous qui est annulé. On s’en sert pour rechercher toutes les entrées de la liste d’attente qui attendent un rendez-vous, dont la date de leur rendez-vous est plus grande que la date du rendez-vous annulé</w:t>
            </w:r>
          </w:p>
        </w:tc>
      </w:tr>
      <w:tr w:rsidR="00AE2BF7" w:rsidTr="00A41F07">
        <w:tc>
          <w:tcPr>
            <w:tcW w:w="1908" w:type="dxa"/>
          </w:tcPr>
          <w:p w:rsidR="00AE2BF7" w:rsidRDefault="00AE2BF7" w:rsidP="00A41F07">
            <w:pPr>
              <w:rPr>
                <w:b/>
                <w:bCs/>
                <w:lang w:val="fr-FR"/>
              </w:rPr>
            </w:pPr>
            <w:r>
              <w:rPr>
                <w:b/>
                <w:bCs/>
                <w:lang w:val="fr-FR"/>
              </w:rPr>
              <w:lastRenderedPageBreak/>
              <w:t>Sorties</w:t>
            </w:r>
          </w:p>
        </w:tc>
        <w:tc>
          <w:tcPr>
            <w:tcW w:w="8460" w:type="dxa"/>
          </w:tcPr>
          <w:p w:rsidR="00AE2BF7" w:rsidRDefault="00AE2BF7" w:rsidP="00A41F07">
            <w:pPr>
              <w:numPr>
                <w:ilvl w:val="0"/>
                <w:numId w:val="42"/>
              </w:numPr>
              <w:rPr>
                <w:lang w:val="fr-FR"/>
              </w:rPr>
            </w:pPr>
            <w:r>
              <w:rPr>
                <w:lang w:val="fr-FR"/>
              </w:rPr>
              <w:t>Nom : listePatients</w:t>
            </w:r>
          </w:p>
          <w:p w:rsidR="00AE2BF7" w:rsidRDefault="00AE2BF7" w:rsidP="00A41F07">
            <w:pPr>
              <w:numPr>
                <w:ilvl w:val="0"/>
                <w:numId w:val="42"/>
              </w:numPr>
              <w:rPr>
                <w:lang w:val="fr-FR"/>
              </w:rPr>
            </w:pPr>
            <w:r>
              <w:rPr>
                <w:lang w:val="fr-FR"/>
              </w:rPr>
              <w:t>Type : Collection</w:t>
            </w:r>
          </w:p>
          <w:p w:rsidR="00AE2BF7" w:rsidRDefault="00AE2BF7" w:rsidP="00A41F07">
            <w:pPr>
              <w:numPr>
                <w:ilvl w:val="0"/>
                <w:numId w:val="42"/>
              </w:numPr>
              <w:rPr>
                <w:lang w:val="fr-FR"/>
              </w:rPr>
            </w:pPr>
            <w:r>
              <w:rPr>
                <w:lang w:val="fr-FR"/>
              </w:rPr>
              <w:t>Description : Retourne une collection de patients à appeler qui voudraient avoir un rendez-vous plus rapidement</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6"/>
              </w:numPr>
              <w:rPr>
                <w:lang w:val="fr-FR"/>
              </w:rPr>
            </w:pPr>
            <w:r>
              <w:rPr>
                <w:lang w:val="fr-FR"/>
              </w:rPr>
              <w:t>La procédure médicale est obligatoire</w:t>
            </w:r>
          </w:p>
          <w:p w:rsidR="00AE2BF7" w:rsidRDefault="00AE2BF7" w:rsidP="00A41F07">
            <w:pPr>
              <w:numPr>
                <w:ilvl w:val="0"/>
                <w:numId w:val="36"/>
              </w:numPr>
              <w:rPr>
                <w:lang w:val="fr-FR"/>
              </w:rPr>
            </w:pPr>
            <w:r>
              <w:rPr>
                <w:lang w:val="fr-FR"/>
              </w:rPr>
              <w:t>Le rendez-vous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La procédure médicale doit exister dans le système</w:t>
            </w:r>
          </w:p>
          <w:p w:rsidR="00AE2BF7" w:rsidRDefault="00AE2BF7" w:rsidP="00A41F07">
            <w:pPr>
              <w:numPr>
                <w:ilvl w:val="0"/>
                <w:numId w:val="36"/>
              </w:numPr>
              <w:rPr>
                <w:lang w:val="fr-FR"/>
              </w:rPr>
            </w:pPr>
            <w:r>
              <w:rPr>
                <w:lang w:val="fr-FR"/>
              </w:rPr>
              <w:t>Le rendez-vous doit exister dans le système</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Pr>
        <w:rPr>
          <w:lang w:val="fr-FR"/>
        </w:rPr>
      </w:pPr>
    </w:p>
    <w:p w:rsidR="00AE2BF7" w:rsidRDefault="00AE2BF7" w:rsidP="00AE2BF7">
      <w:pPr>
        <w:pStyle w:val="Titre3"/>
        <w:numPr>
          <w:ilvl w:val="2"/>
          <w:numId w:val="33"/>
        </w:numPr>
        <w:ind w:left="1225" w:right="540" w:hanging="505"/>
        <w:rPr>
          <w:lang w:val="fr-FR"/>
        </w:rPr>
      </w:pPr>
      <w:bookmarkStart w:id="403" w:name="_Toc153516217"/>
      <w:bookmarkStart w:id="404" w:name="_Toc153590189"/>
      <w:bookmarkStart w:id="405" w:name="_Toc153591087"/>
      <w:bookmarkStart w:id="406" w:name="_Toc153591191"/>
      <w:bookmarkStart w:id="407" w:name="_Toc153591297"/>
      <w:bookmarkStart w:id="408" w:name="_Toc153591400"/>
      <w:bookmarkStart w:id="409" w:name="_Toc153591709"/>
      <w:bookmarkStart w:id="410" w:name="_Toc153600134"/>
      <w:bookmarkStart w:id="411" w:name="_Toc153600234"/>
      <w:bookmarkStart w:id="412" w:name="_Toc153600334"/>
      <w:bookmarkStart w:id="413" w:name="_Toc153609595"/>
      <w:bookmarkStart w:id="414" w:name="_Toc153878112"/>
      <w:bookmarkStart w:id="415" w:name="_Toc157543142"/>
      <w:r>
        <w:rPr>
          <w:lang w:val="fr-FR"/>
        </w:rPr>
        <w:t>Opération 4</w:t>
      </w:r>
      <w:bookmarkEnd w:id="403"/>
      <w:bookmarkEnd w:id="404"/>
      <w:bookmarkEnd w:id="405"/>
      <w:bookmarkEnd w:id="406"/>
      <w:bookmarkEnd w:id="407"/>
      <w:bookmarkEnd w:id="408"/>
      <w:r>
        <w:rPr>
          <w:lang w:val="fr-FR"/>
        </w:rPr>
        <w:t>8</w:t>
      </w:r>
      <w:bookmarkEnd w:id="409"/>
      <w:bookmarkEnd w:id="410"/>
      <w:bookmarkEnd w:id="411"/>
      <w:bookmarkEnd w:id="412"/>
      <w:bookmarkEnd w:id="413"/>
      <w:bookmarkEnd w:id="414"/>
      <w:bookmarkEnd w:id="415"/>
    </w:p>
    <w:p w:rsidR="00AE2BF7" w:rsidRDefault="00AE2BF7" w:rsidP="00AE2BF7">
      <w:pPr>
        <w:rPr>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08"/>
        <w:gridCol w:w="8460"/>
      </w:tblGrid>
      <w:tr w:rsidR="00AE2BF7" w:rsidTr="00A41F07">
        <w:tc>
          <w:tcPr>
            <w:tcW w:w="1908" w:type="dxa"/>
          </w:tcPr>
          <w:p w:rsidR="00AE2BF7" w:rsidRDefault="00AE2BF7" w:rsidP="00A41F07">
            <w:pPr>
              <w:rPr>
                <w:b/>
                <w:bCs/>
                <w:lang w:val="fr-FR"/>
              </w:rPr>
            </w:pPr>
            <w:r>
              <w:rPr>
                <w:b/>
                <w:bCs/>
                <w:lang w:val="fr-FR"/>
              </w:rPr>
              <w:t>Nom</w:t>
            </w:r>
          </w:p>
        </w:tc>
        <w:tc>
          <w:tcPr>
            <w:tcW w:w="8460" w:type="dxa"/>
          </w:tcPr>
          <w:p w:rsidR="00AE2BF7" w:rsidRDefault="00AE2BF7" w:rsidP="00A41F07">
            <w:pPr>
              <w:ind w:right="-108"/>
              <w:rPr>
                <w:lang w:val="fr-FR"/>
              </w:rPr>
            </w:pPr>
            <w:r>
              <w:t>rechercherPlagesHoraires</w:t>
            </w:r>
          </w:p>
        </w:tc>
      </w:tr>
      <w:tr w:rsidR="00AE2BF7" w:rsidTr="00A41F07">
        <w:tc>
          <w:tcPr>
            <w:tcW w:w="1908" w:type="dxa"/>
          </w:tcPr>
          <w:p w:rsidR="00AE2BF7" w:rsidRDefault="00AE2BF7" w:rsidP="00A41F07">
            <w:pPr>
              <w:rPr>
                <w:b/>
                <w:bCs/>
                <w:lang w:val="fr-FR"/>
              </w:rPr>
            </w:pPr>
            <w:r>
              <w:rPr>
                <w:b/>
                <w:bCs/>
                <w:lang w:val="fr-FR"/>
              </w:rPr>
              <w:t>Description</w:t>
            </w:r>
          </w:p>
        </w:tc>
        <w:tc>
          <w:tcPr>
            <w:tcW w:w="8460" w:type="dxa"/>
          </w:tcPr>
          <w:p w:rsidR="00AE2BF7" w:rsidRDefault="00AE2BF7" w:rsidP="00A41F07">
            <w:pPr>
              <w:rPr>
                <w:lang w:val="fr-FR"/>
              </w:rPr>
            </w:pPr>
            <w:r>
              <w:rPr>
                <w:lang w:val="fr-FR"/>
              </w:rPr>
              <w:t>Recherche toutes les plages horaires libres correspondant aux critères du rendez-vous</w:t>
            </w:r>
          </w:p>
        </w:tc>
      </w:tr>
      <w:tr w:rsidR="00AE2BF7" w:rsidTr="00A41F07">
        <w:tc>
          <w:tcPr>
            <w:tcW w:w="1908" w:type="dxa"/>
          </w:tcPr>
          <w:p w:rsidR="00AE2BF7" w:rsidRDefault="00AE2BF7" w:rsidP="00A41F07">
            <w:pPr>
              <w:rPr>
                <w:b/>
                <w:bCs/>
                <w:lang w:val="fr-FR"/>
              </w:rPr>
            </w:pPr>
            <w:r>
              <w:rPr>
                <w:b/>
                <w:bCs/>
                <w:lang w:val="fr-FR"/>
              </w:rPr>
              <w:t>Références</w:t>
            </w:r>
          </w:p>
        </w:tc>
        <w:tc>
          <w:tcPr>
            <w:tcW w:w="8460" w:type="dxa"/>
          </w:tcPr>
          <w:p w:rsidR="00AE2BF7" w:rsidRDefault="00AE2BF7" w:rsidP="00A41F07">
            <w:pPr>
              <w:rPr>
                <w:lang w:val="fr-FR"/>
              </w:rPr>
            </w:pPr>
            <w:r>
              <w:rPr>
                <w:lang w:val="fr-FR"/>
              </w:rPr>
              <w:t>Changement de rendez-vous, étape 2</w:t>
            </w:r>
          </w:p>
        </w:tc>
      </w:tr>
      <w:tr w:rsidR="00AE2BF7" w:rsidTr="00A41F07">
        <w:tc>
          <w:tcPr>
            <w:tcW w:w="1908" w:type="dxa"/>
          </w:tcPr>
          <w:p w:rsidR="00AE2BF7" w:rsidRDefault="00AE2BF7" w:rsidP="00A41F07">
            <w:pPr>
              <w:rPr>
                <w:b/>
                <w:bCs/>
                <w:lang w:val="fr-FR"/>
              </w:rPr>
            </w:pPr>
            <w:r>
              <w:rPr>
                <w:b/>
                <w:bCs/>
                <w:lang w:val="fr-FR"/>
              </w:rPr>
              <w:t>Entrées</w:t>
            </w:r>
          </w:p>
        </w:tc>
        <w:tc>
          <w:tcPr>
            <w:tcW w:w="8460" w:type="dxa"/>
          </w:tcPr>
          <w:p w:rsidR="00AE2BF7" w:rsidRDefault="00AE2BF7" w:rsidP="00A41F07">
            <w:pPr>
              <w:numPr>
                <w:ilvl w:val="0"/>
                <w:numId w:val="74"/>
              </w:numPr>
              <w:rPr>
                <w:lang w:val="fr-FR"/>
              </w:rPr>
            </w:pPr>
            <w:r>
              <w:rPr>
                <w:lang w:val="fr-FR"/>
              </w:rPr>
              <w:t>Nom : rendezVous</w:t>
            </w:r>
          </w:p>
          <w:p w:rsidR="00AE2BF7" w:rsidRDefault="00AE2BF7" w:rsidP="00A41F07">
            <w:pPr>
              <w:numPr>
                <w:ilvl w:val="0"/>
                <w:numId w:val="74"/>
              </w:numPr>
              <w:rPr>
                <w:lang w:val="fr-FR"/>
              </w:rPr>
            </w:pPr>
            <w:r>
              <w:rPr>
                <w:lang w:val="fr-FR"/>
              </w:rPr>
              <w:t>Type : Appointment</w:t>
            </w:r>
          </w:p>
          <w:p w:rsidR="00AE2BF7" w:rsidRDefault="00AE2BF7" w:rsidP="00A41F07">
            <w:pPr>
              <w:numPr>
                <w:ilvl w:val="0"/>
                <w:numId w:val="74"/>
              </w:numPr>
              <w:rPr>
                <w:lang w:val="fr-FR"/>
              </w:rPr>
            </w:pPr>
            <w:r>
              <w:rPr>
                <w:lang w:val="fr-FR"/>
              </w:rPr>
              <w:t>Description : Une instance de rendez-vous pour laquelle on cherche une plage horaire</w:t>
            </w:r>
          </w:p>
        </w:tc>
      </w:tr>
      <w:tr w:rsidR="00AE2BF7" w:rsidTr="00A41F07">
        <w:tc>
          <w:tcPr>
            <w:tcW w:w="1908" w:type="dxa"/>
          </w:tcPr>
          <w:p w:rsidR="00AE2BF7" w:rsidRDefault="00AE2BF7" w:rsidP="00A41F07">
            <w:pPr>
              <w:rPr>
                <w:b/>
                <w:bCs/>
                <w:lang w:val="fr-FR"/>
              </w:rPr>
            </w:pPr>
            <w:r>
              <w:rPr>
                <w:b/>
                <w:bCs/>
                <w:lang w:val="fr-FR"/>
              </w:rPr>
              <w:t>Sorties</w:t>
            </w:r>
          </w:p>
        </w:tc>
        <w:tc>
          <w:tcPr>
            <w:tcW w:w="8460" w:type="dxa"/>
          </w:tcPr>
          <w:p w:rsidR="00AE2BF7" w:rsidRDefault="00AE2BF7" w:rsidP="00A41F07">
            <w:pPr>
              <w:numPr>
                <w:ilvl w:val="0"/>
                <w:numId w:val="7"/>
              </w:numPr>
              <w:rPr>
                <w:lang w:val="fr-FR"/>
              </w:rPr>
            </w:pPr>
            <w:r>
              <w:rPr>
                <w:lang w:val="fr-FR"/>
              </w:rPr>
              <w:t>Nom : listePlages</w:t>
            </w:r>
          </w:p>
          <w:p w:rsidR="00AE2BF7" w:rsidRDefault="00AE2BF7" w:rsidP="00A41F07">
            <w:pPr>
              <w:numPr>
                <w:ilvl w:val="0"/>
                <w:numId w:val="7"/>
              </w:numPr>
              <w:rPr>
                <w:lang w:val="fr-FR"/>
              </w:rPr>
            </w:pPr>
            <w:r>
              <w:rPr>
                <w:lang w:val="fr-FR"/>
              </w:rPr>
              <w:t>Type : Collection</w:t>
            </w:r>
          </w:p>
          <w:p w:rsidR="00AE2BF7" w:rsidRDefault="00AE2BF7" w:rsidP="00A41F07">
            <w:pPr>
              <w:numPr>
                <w:ilvl w:val="0"/>
                <w:numId w:val="7"/>
              </w:numPr>
              <w:rPr>
                <w:lang w:val="fr-FR"/>
              </w:rPr>
            </w:pPr>
            <w:r>
              <w:rPr>
                <w:lang w:val="fr-FR"/>
              </w:rPr>
              <w:t>Description : Une collection de plages horaires disponibles</w:t>
            </w:r>
          </w:p>
        </w:tc>
      </w:tr>
      <w:tr w:rsidR="00AE2BF7" w:rsidTr="00A41F07">
        <w:tc>
          <w:tcPr>
            <w:tcW w:w="1908" w:type="dxa"/>
          </w:tcPr>
          <w:p w:rsidR="00AE2BF7" w:rsidRDefault="00AE2BF7" w:rsidP="00A41F07">
            <w:pPr>
              <w:rPr>
                <w:b/>
                <w:bCs/>
                <w:lang w:val="fr-FR"/>
              </w:rPr>
            </w:pPr>
            <w:r>
              <w:rPr>
                <w:b/>
                <w:bCs/>
                <w:lang w:val="fr-FR"/>
              </w:rPr>
              <w:t>Exceptions</w:t>
            </w:r>
          </w:p>
        </w:tc>
        <w:tc>
          <w:tcPr>
            <w:tcW w:w="8460" w:type="dxa"/>
          </w:tcPr>
          <w:p w:rsidR="00AE2BF7" w:rsidRDefault="00AE2BF7" w:rsidP="00A41F07">
            <w:pPr>
              <w:numPr>
                <w:ilvl w:val="0"/>
                <w:numId w:val="34"/>
              </w:numPr>
              <w:rPr>
                <w:lang w:val="fr-FR"/>
              </w:rPr>
            </w:pPr>
            <w:r>
              <w:rPr>
                <w:lang w:val="fr-FR"/>
              </w:rPr>
              <w:t>Le rendez-vous est obligatoire</w:t>
            </w:r>
          </w:p>
        </w:tc>
      </w:tr>
      <w:tr w:rsidR="00AE2BF7" w:rsidTr="00A41F07">
        <w:tc>
          <w:tcPr>
            <w:tcW w:w="1908" w:type="dxa"/>
          </w:tcPr>
          <w:p w:rsidR="00AE2BF7" w:rsidRDefault="00AE2BF7" w:rsidP="00A41F07">
            <w:pPr>
              <w:rPr>
                <w:b/>
                <w:bCs/>
                <w:lang w:val="fr-FR"/>
              </w:rPr>
            </w:pPr>
            <w:r>
              <w:rPr>
                <w:b/>
                <w:bCs/>
                <w:lang w:val="fr-FR"/>
              </w:rPr>
              <w:t>Pré-conditions</w:t>
            </w:r>
          </w:p>
        </w:tc>
        <w:tc>
          <w:tcPr>
            <w:tcW w:w="8460" w:type="dxa"/>
          </w:tcPr>
          <w:p w:rsidR="00AE2BF7" w:rsidRDefault="00AE2BF7" w:rsidP="00A41F07">
            <w:pPr>
              <w:numPr>
                <w:ilvl w:val="0"/>
                <w:numId w:val="36"/>
              </w:numPr>
              <w:rPr>
                <w:lang w:val="fr-FR"/>
              </w:rPr>
            </w:pPr>
            <w:r>
              <w:rPr>
                <w:lang w:val="fr-FR"/>
              </w:rPr>
              <w:t>Le rendez-vous doit avoir été enregistré</w:t>
            </w:r>
          </w:p>
        </w:tc>
      </w:tr>
      <w:tr w:rsidR="00AE2BF7" w:rsidTr="00A41F07">
        <w:tc>
          <w:tcPr>
            <w:tcW w:w="1908" w:type="dxa"/>
          </w:tcPr>
          <w:p w:rsidR="00AE2BF7" w:rsidRDefault="00AE2BF7" w:rsidP="00A41F07">
            <w:pPr>
              <w:rPr>
                <w:b/>
                <w:bCs/>
                <w:lang w:val="fr-FR"/>
              </w:rPr>
            </w:pPr>
            <w:r>
              <w:rPr>
                <w:b/>
                <w:bCs/>
                <w:lang w:val="fr-FR"/>
              </w:rPr>
              <w:t>Post-conditions</w:t>
            </w:r>
          </w:p>
        </w:tc>
        <w:tc>
          <w:tcPr>
            <w:tcW w:w="8460" w:type="dxa"/>
          </w:tcPr>
          <w:p w:rsidR="00AE2BF7" w:rsidRDefault="00AE2BF7" w:rsidP="00A41F07">
            <w:pPr>
              <w:rPr>
                <w:lang w:val="fr-FR"/>
              </w:rPr>
            </w:pPr>
            <w:r>
              <w:rPr>
                <w:lang w:val="fr-FR"/>
              </w:rPr>
              <w:t>NA</w:t>
            </w:r>
          </w:p>
        </w:tc>
      </w:tr>
      <w:tr w:rsidR="00AE2BF7" w:rsidTr="00A41F07">
        <w:tc>
          <w:tcPr>
            <w:tcW w:w="1908" w:type="dxa"/>
          </w:tcPr>
          <w:p w:rsidR="00AE2BF7" w:rsidRDefault="00AE2BF7" w:rsidP="00A41F07">
            <w:pPr>
              <w:rPr>
                <w:b/>
                <w:bCs/>
                <w:lang w:val="fr-FR"/>
              </w:rPr>
            </w:pPr>
            <w:r>
              <w:rPr>
                <w:b/>
                <w:bCs/>
                <w:lang w:val="fr-FR"/>
              </w:rPr>
              <w:t>Notes</w:t>
            </w:r>
          </w:p>
        </w:tc>
        <w:tc>
          <w:tcPr>
            <w:tcW w:w="8460" w:type="dxa"/>
          </w:tcPr>
          <w:p w:rsidR="00AE2BF7" w:rsidRDefault="00AE2BF7" w:rsidP="00A41F07">
            <w:pPr>
              <w:rPr>
                <w:lang w:val="fr-FR"/>
              </w:rPr>
            </w:pPr>
            <w:r>
              <w:rPr>
                <w:lang w:val="fr-FR"/>
              </w:rPr>
              <w:t>NA</w:t>
            </w:r>
          </w:p>
        </w:tc>
      </w:tr>
    </w:tbl>
    <w:p w:rsidR="00AE2BF7" w:rsidRDefault="00AE2BF7" w:rsidP="00AE2BF7"/>
    <w:p w:rsidR="008A172C" w:rsidRDefault="00AE2BF7" w:rsidP="00AE2BF7">
      <w:r>
        <w:rPr>
          <w:lang w:val="fr-FR"/>
        </w:rPr>
        <w:br w:type="page"/>
      </w:r>
      <w:r w:rsidR="008A172C">
        <w:lastRenderedPageBreak/>
        <w:br w:type="page"/>
      </w:r>
    </w:p>
    <w:p w:rsidR="008A172C" w:rsidRDefault="008A172C">
      <w:pPr>
        <w:pStyle w:val="Titre1"/>
      </w:pPr>
      <w:bookmarkStart w:id="416" w:name="_Toc157543143"/>
      <w:r>
        <w:t>Gestion des actes médicaux</w:t>
      </w:r>
      <w:bookmarkEnd w:id="416"/>
    </w:p>
    <w:p w:rsidR="008A172C" w:rsidRDefault="008A172C"/>
    <w:p w:rsidR="008A172C" w:rsidRDefault="008A172C">
      <w:pPr>
        <w:pStyle w:val="Titre2"/>
      </w:pPr>
      <w:bookmarkStart w:id="417" w:name="_Toc157543144"/>
      <w:r>
        <w:t>Prescription d’acte médical</w:t>
      </w:r>
      <w:bookmarkEnd w:id="417"/>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2806"/>
      </w:tblGrid>
      <w:tr w:rsidR="008A172C">
        <w:tblPrEx>
          <w:tblCellMar>
            <w:top w:w="0" w:type="dxa"/>
            <w:bottom w:w="0" w:type="dxa"/>
          </w:tblCellMar>
        </w:tblPrEx>
        <w:tc>
          <w:tcPr>
            <w:tcW w:w="2198" w:type="dxa"/>
            <w:gridSpan w:val="2"/>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lang w:val="en-US"/>
              </w:rPr>
            </w:pPr>
            <w:r>
              <w:rPr>
                <w:rFonts w:ascii="Arial" w:hAnsi="Arial" w:cs="Arial"/>
                <w:bCs/>
                <w:lang w:val="en-US"/>
              </w:rPr>
              <w:t>Prescription d’acte médical</w:t>
            </w:r>
          </w:p>
        </w:tc>
        <w:tc>
          <w:tcPr>
            <w:tcW w:w="1773" w:type="dxa"/>
            <w:gridSpan w:val="2"/>
          </w:tcPr>
          <w:p w:rsidR="008A172C" w:rsidRDefault="008A172C">
            <w:pPr>
              <w:rPr>
                <w:rFonts w:ascii="Arial" w:hAnsi="Arial" w:cs="Arial"/>
                <w:b/>
                <w:lang w:val="en-US"/>
              </w:rPr>
            </w:pPr>
            <w:r>
              <w:rPr>
                <w:rFonts w:ascii="Arial" w:hAnsi="Arial" w:cs="Arial"/>
                <w:b/>
                <w:lang w:val="en-US"/>
              </w:rPr>
              <w:t>Version</w:t>
            </w:r>
          </w:p>
        </w:tc>
        <w:tc>
          <w:tcPr>
            <w:tcW w:w="2806"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actes médicaux</w:t>
            </w:r>
          </w:p>
        </w:tc>
        <w:tc>
          <w:tcPr>
            <w:tcW w:w="1773" w:type="dxa"/>
            <w:gridSpan w:val="2"/>
          </w:tcPr>
          <w:p w:rsidR="008A172C" w:rsidRDefault="008A172C">
            <w:pPr>
              <w:rPr>
                <w:rFonts w:ascii="Arial" w:hAnsi="Arial" w:cs="Arial"/>
                <w:b/>
              </w:rPr>
            </w:pPr>
            <w:r>
              <w:rPr>
                <w:rFonts w:ascii="Arial" w:hAnsi="Arial" w:cs="Arial"/>
                <w:b/>
              </w:rPr>
              <w:t>Auteur</w:t>
            </w:r>
          </w:p>
        </w:tc>
        <w:tc>
          <w:tcPr>
            <w:tcW w:w="2806"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2806" w:type="dxa"/>
          </w:tcPr>
          <w:p w:rsidR="008A172C" w:rsidRDefault="008A172C">
            <w:pPr>
              <w:jc w:val="center"/>
              <w:rPr>
                <w:rFonts w:ascii="Arial" w:hAnsi="Arial" w:cs="Arial"/>
              </w:rPr>
            </w:pPr>
            <w:r>
              <w:rPr>
                <w:rFonts w:ascii="Arial" w:hAnsi="Arial" w:cs="Arial"/>
              </w:rPr>
              <w:t xml:space="preserve">Prérequis : </w:t>
            </w:r>
            <w:hyperlink w:anchor="_Cas_d’utilisation_pour" w:history="1">
              <w:r>
                <w:rPr>
                  <w:rStyle w:val="Lienhypertexte"/>
                  <w:rFonts w:ascii="Arial" w:hAnsi="Arial" w:cs="Arial"/>
                </w:rPr>
                <w:t>Accès à un dossier de patient</w:t>
              </w:r>
            </w:hyperlink>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7424" w:type="dxa"/>
            <w:gridSpan w:val="4"/>
            <w:tcBorders>
              <w:bottom w:val="single" w:sz="4" w:space="0" w:color="auto"/>
            </w:tcBorders>
          </w:tcPr>
          <w:p w:rsidR="008A172C" w:rsidRDefault="008A172C">
            <w:pPr>
              <w:rPr>
                <w:rFonts w:ascii="Arial" w:hAnsi="Arial" w:cs="Arial"/>
              </w:rPr>
            </w:pPr>
            <w:r>
              <w:rPr>
                <w:rFonts w:ascii="Arial" w:hAnsi="Arial" w:cs="Arial"/>
              </w:rPr>
              <w:t>Un membre du personnel administratif saisit une prescription d’un acte médical (examen, test biologique, épreuve d’effort, radiographie, etc.) pour un patient sur recommandation d’un MPM interne à la clinique ou externe</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7424" w:type="dxa"/>
            <w:gridSpan w:val="4"/>
          </w:tcPr>
          <w:p w:rsidR="008A172C" w:rsidRDefault="008A172C">
            <w:pPr>
              <w:rPr>
                <w:rFonts w:ascii="Arial" w:hAnsi="Arial" w:cs="Arial"/>
                <w:bCs/>
              </w:rPr>
            </w:pPr>
            <w:r>
              <w:rPr>
                <w:rFonts w:ascii="Arial" w:hAnsi="Arial" w:cs="Arial"/>
                <w:bCs/>
              </w:rPr>
              <w:t>Personnel administratif</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7424" w:type="dxa"/>
            <w:gridSpan w:val="4"/>
          </w:tcPr>
          <w:p w:rsidR="008A172C" w:rsidRDefault="008A172C">
            <w:pPr>
              <w:rPr>
                <w:rFonts w:ascii="Arial" w:hAnsi="Arial" w:cs="Arial"/>
                <w:bCs/>
              </w:rPr>
            </w:pPr>
            <w:r>
              <w:rPr>
                <w:rFonts w:ascii="Arial" w:hAnsi="Arial" w:cs="Arial"/>
                <w:bCs/>
              </w:rPr>
              <w:t xml:space="preserve">Une nouvelle prescription vient d’être créée par un MPM </w:t>
            </w:r>
          </w:p>
        </w:tc>
      </w:tr>
      <w:tr w:rsidR="008A172C">
        <w:tblPrEx>
          <w:tblCellMar>
            <w:top w:w="0" w:type="dxa"/>
            <w:bottom w:w="0" w:type="dxa"/>
          </w:tblCellMar>
        </w:tblPrEx>
        <w:trPr>
          <w:cantSplit/>
        </w:trPr>
        <w:tc>
          <w:tcPr>
            <w:tcW w:w="9622"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7424"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On a déjà accédé au dossier du patient</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7424" w:type="dxa"/>
            <w:gridSpan w:val="4"/>
          </w:tcPr>
          <w:p w:rsidR="008A172C" w:rsidRDefault="008A172C">
            <w:pPr>
              <w:numPr>
                <w:ilvl w:val="0"/>
                <w:numId w:val="9"/>
              </w:numPr>
              <w:rPr>
                <w:rFonts w:ascii="Arial" w:hAnsi="Arial" w:cs="Arial"/>
                <w:b/>
                <w:bCs/>
              </w:rPr>
            </w:pPr>
            <w:r>
              <w:rPr>
                <w:rFonts w:ascii="Arial" w:hAnsi="Arial" w:cs="Arial"/>
              </w:rPr>
              <w:t>Une nouvelle prescription est créée dans le système</w:t>
            </w:r>
          </w:p>
          <w:p w:rsidR="008A172C" w:rsidRDefault="008A172C">
            <w:pPr>
              <w:numPr>
                <w:ilvl w:val="0"/>
                <w:numId w:val="9"/>
              </w:numPr>
              <w:rPr>
                <w:rFonts w:ascii="Arial" w:hAnsi="Arial" w:cs="Arial"/>
                <w:b/>
                <w:bCs/>
              </w:rPr>
            </w:pPr>
            <w:r>
              <w:rPr>
                <w:rFonts w:ascii="Arial" w:hAnsi="Arial" w:cs="Arial"/>
              </w:rPr>
              <w:t>Un lien est rajouté dans le dossier médical du patient</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4198"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1.</w:t>
            </w:r>
          </w:p>
        </w:tc>
        <w:tc>
          <w:tcPr>
            <w:tcW w:w="4279" w:type="dxa"/>
            <w:gridSpan w:val="3"/>
          </w:tcPr>
          <w:p w:rsidR="008A172C" w:rsidRDefault="008A172C">
            <w:pPr>
              <w:rPr>
                <w:rFonts w:cs="Arial"/>
                <w:bCs/>
              </w:rPr>
            </w:pPr>
            <w:r>
              <w:rPr>
                <w:rFonts w:cs="Arial"/>
                <w:bCs/>
              </w:rPr>
              <w:t>L’agent saisit l’identité du MPM qui a recommandé la prescription</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w:t>
            </w:r>
          </w:p>
        </w:tc>
        <w:tc>
          <w:tcPr>
            <w:tcW w:w="4279" w:type="dxa"/>
            <w:gridSpan w:val="3"/>
          </w:tcPr>
          <w:p w:rsidR="008A172C" w:rsidRDefault="008A172C">
            <w:pPr>
              <w:rPr>
                <w:rFonts w:cs="Arial"/>
                <w:bCs/>
              </w:rPr>
            </w:pPr>
          </w:p>
        </w:tc>
        <w:tc>
          <w:tcPr>
            <w:tcW w:w="4198" w:type="dxa"/>
            <w:gridSpan w:val="2"/>
          </w:tcPr>
          <w:p w:rsidR="008A172C" w:rsidRDefault="008A172C">
            <w:pPr>
              <w:rPr>
                <w:rFonts w:ascii="Arial" w:hAnsi="Arial" w:cs="Arial"/>
              </w:rPr>
            </w:pPr>
            <w:r>
              <w:rPr>
                <w:rFonts w:ascii="Arial" w:hAnsi="Arial" w:cs="Arial"/>
              </w:rPr>
              <w:t>Le système crée une nouvelle prescription enregistre l’identité du MPM</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3.</w:t>
            </w:r>
          </w:p>
        </w:tc>
        <w:tc>
          <w:tcPr>
            <w:tcW w:w="4279" w:type="dxa"/>
            <w:gridSpan w:val="3"/>
          </w:tcPr>
          <w:p w:rsidR="008A172C" w:rsidRDefault="008A172C">
            <w:pPr>
              <w:rPr>
                <w:rFonts w:cs="Arial"/>
                <w:bCs/>
              </w:rPr>
            </w:pPr>
          </w:p>
        </w:tc>
        <w:tc>
          <w:tcPr>
            <w:tcW w:w="4198" w:type="dxa"/>
            <w:gridSpan w:val="2"/>
          </w:tcPr>
          <w:p w:rsidR="008A172C" w:rsidRDefault="008A172C">
            <w:pPr>
              <w:rPr>
                <w:rFonts w:ascii="Arial" w:hAnsi="Arial" w:cs="Arial"/>
              </w:rPr>
            </w:pPr>
            <w:r>
              <w:rPr>
                <w:rFonts w:ascii="Arial" w:hAnsi="Arial" w:cs="Arial"/>
              </w:rPr>
              <w:t>Le système présente la liste des actes médicaux</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4.</w:t>
            </w:r>
          </w:p>
        </w:tc>
        <w:tc>
          <w:tcPr>
            <w:tcW w:w="4279" w:type="dxa"/>
            <w:gridSpan w:val="3"/>
          </w:tcPr>
          <w:p w:rsidR="008A172C" w:rsidRDefault="008A172C">
            <w:pPr>
              <w:rPr>
                <w:rFonts w:cs="Arial"/>
                <w:bCs/>
              </w:rPr>
            </w:pPr>
            <w:r>
              <w:rPr>
                <w:rFonts w:cs="Arial"/>
                <w:bCs/>
              </w:rPr>
              <w:t>L’agent sélectionne un acte médical, et saisit un commentaire</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5.</w:t>
            </w:r>
          </w:p>
        </w:tc>
        <w:tc>
          <w:tcPr>
            <w:tcW w:w="4279" w:type="dxa"/>
            <w:gridSpan w:val="3"/>
          </w:tcPr>
          <w:p w:rsidR="008A172C" w:rsidRDefault="008A172C">
            <w:pPr>
              <w:rPr>
                <w:rFonts w:cs="Arial"/>
                <w:bCs/>
              </w:rPr>
            </w:pPr>
          </w:p>
        </w:tc>
        <w:tc>
          <w:tcPr>
            <w:tcW w:w="4198" w:type="dxa"/>
            <w:gridSpan w:val="2"/>
          </w:tcPr>
          <w:p w:rsidR="008A172C" w:rsidRDefault="008A172C">
            <w:pPr>
              <w:rPr>
                <w:rFonts w:ascii="Arial" w:hAnsi="Arial" w:cs="Arial"/>
              </w:rPr>
            </w:pPr>
            <w:r>
              <w:rPr>
                <w:rFonts w:ascii="Arial" w:hAnsi="Arial" w:cs="Arial"/>
              </w:rPr>
              <w:t>Le système enregistre l’acte souhaité et le commentaire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6.</w:t>
            </w:r>
          </w:p>
        </w:tc>
        <w:tc>
          <w:tcPr>
            <w:tcW w:w="4279" w:type="dxa"/>
            <w:gridSpan w:val="3"/>
          </w:tcPr>
          <w:p w:rsidR="008A172C" w:rsidRDefault="008A172C">
            <w:pPr>
              <w:rPr>
                <w:rFonts w:cs="Arial"/>
                <w:bCs/>
              </w:rPr>
            </w:pPr>
            <w:r>
              <w:rPr>
                <w:rFonts w:cs="Arial"/>
                <w:bCs/>
              </w:rPr>
              <w:t>L’agent saisit le niveau d’urgence de l’acte</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7.</w:t>
            </w:r>
          </w:p>
        </w:tc>
        <w:tc>
          <w:tcPr>
            <w:tcW w:w="4279" w:type="dxa"/>
            <w:gridSpan w:val="3"/>
          </w:tcPr>
          <w:p w:rsidR="008A172C" w:rsidRDefault="008A172C">
            <w:pPr>
              <w:rPr>
                <w:rFonts w:cs="Arial"/>
                <w:bCs/>
              </w:rPr>
            </w:pPr>
          </w:p>
        </w:tc>
        <w:tc>
          <w:tcPr>
            <w:tcW w:w="4198" w:type="dxa"/>
            <w:gridSpan w:val="2"/>
          </w:tcPr>
          <w:p w:rsidR="008A172C" w:rsidRDefault="008A172C">
            <w:pPr>
              <w:rPr>
                <w:rFonts w:ascii="Arial" w:hAnsi="Arial" w:cs="Arial"/>
              </w:rPr>
            </w:pPr>
            <w:r>
              <w:rPr>
                <w:rFonts w:ascii="Arial" w:hAnsi="Arial" w:cs="Arial"/>
              </w:rPr>
              <w:t>Le système enregistre le niveau d’urgence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p>
        </w:tc>
        <w:tc>
          <w:tcPr>
            <w:tcW w:w="4279" w:type="dxa"/>
            <w:gridSpan w:val="3"/>
          </w:tcPr>
          <w:p w:rsidR="008A172C" w:rsidRDefault="008A172C">
            <w:pPr>
              <w:rPr>
                <w:rFonts w:cs="Arial"/>
                <w:b/>
                <w:bCs/>
              </w:rPr>
            </w:pPr>
          </w:p>
        </w:tc>
        <w:tc>
          <w:tcPr>
            <w:tcW w:w="4198"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9622"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4198"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4.a</w:t>
            </w:r>
          </w:p>
        </w:tc>
        <w:tc>
          <w:tcPr>
            <w:tcW w:w="4279" w:type="dxa"/>
            <w:gridSpan w:val="3"/>
          </w:tcPr>
          <w:p w:rsidR="008A172C" w:rsidRDefault="008A172C">
            <w:pPr>
              <w:rPr>
                <w:rFonts w:cs="Arial"/>
                <w:bCs/>
              </w:rPr>
            </w:pPr>
            <w:r>
              <w:rPr>
                <w:rFonts w:cs="Arial"/>
                <w:bCs/>
              </w:rPr>
              <w:t>L’agent ne trouve pas l’acte</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4.a.1</w:t>
            </w:r>
          </w:p>
        </w:tc>
        <w:tc>
          <w:tcPr>
            <w:tcW w:w="4279" w:type="dxa"/>
            <w:gridSpan w:val="3"/>
          </w:tcPr>
          <w:p w:rsidR="008A172C" w:rsidRDefault="008A172C">
            <w:pPr>
              <w:rPr>
                <w:rFonts w:cs="Arial"/>
                <w:bCs/>
              </w:rPr>
            </w:pPr>
            <w:r>
              <w:rPr>
                <w:rFonts w:cs="Arial"/>
                <w:bCs/>
              </w:rPr>
              <w:t xml:space="preserve">L’agente exécute </w:t>
            </w:r>
            <w:hyperlink w:anchor="_Mise_à_jour" w:history="1">
              <w:r>
                <w:rPr>
                  <w:rStyle w:val="Lienhypertexte"/>
                  <w:rFonts w:cs="Arial"/>
                  <w:bCs/>
                </w:rPr>
                <w:t>Mise à jour d’une ontologie</w:t>
              </w:r>
            </w:hyperlink>
            <w:r>
              <w:rPr>
                <w:rFonts w:cs="Arial"/>
                <w:bCs/>
              </w:rPr>
              <w:t xml:space="preserve"> pour l’ontologie des actes</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4.a.2</w:t>
            </w:r>
          </w:p>
        </w:tc>
        <w:tc>
          <w:tcPr>
            <w:tcW w:w="4279" w:type="dxa"/>
            <w:gridSpan w:val="3"/>
          </w:tcPr>
          <w:p w:rsidR="008A172C" w:rsidRDefault="008A172C">
            <w:pPr>
              <w:rPr>
                <w:rFonts w:cs="Arial"/>
                <w:bCs/>
              </w:rPr>
            </w:pPr>
          </w:p>
        </w:tc>
        <w:tc>
          <w:tcPr>
            <w:tcW w:w="4198" w:type="dxa"/>
            <w:gridSpan w:val="2"/>
          </w:tcPr>
          <w:p w:rsidR="008A172C" w:rsidRDefault="008A172C">
            <w:pPr>
              <w:rPr>
                <w:rFonts w:ascii="Arial" w:hAnsi="Arial" w:cs="Arial"/>
              </w:rPr>
            </w:pPr>
            <w:r>
              <w:rPr>
                <w:rFonts w:ascii="Arial" w:hAnsi="Arial" w:cs="Arial"/>
              </w:rPr>
              <w:t>GOTO 3.</w:t>
            </w:r>
          </w:p>
        </w:tc>
      </w:tr>
    </w:tbl>
    <w:p w:rsidR="008A172C" w:rsidRDefault="008A172C"/>
    <w:p w:rsidR="008A172C" w:rsidRDefault="008A172C">
      <w:pPr>
        <w:jc w:val="center"/>
        <w:rPr>
          <w:sz w:val="28"/>
          <w:szCs w:val="28"/>
          <w:u w:val="single"/>
          <w:lang w:val="fr-FR"/>
        </w:rPr>
      </w:pPr>
      <w:r>
        <w:rPr>
          <w:sz w:val="28"/>
          <w:szCs w:val="28"/>
          <w:u w:val="single"/>
          <w:lang w:val="fr-FR"/>
        </w:rPr>
        <w:br w:type="page"/>
      </w:r>
      <w:r>
        <w:rPr>
          <w:sz w:val="28"/>
          <w:szCs w:val="28"/>
          <w:u w:val="single"/>
          <w:lang w:val="fr-FR"/>
        </w:rPr>
        <w:lastRenderedPageBreak/>
        <w:t>Diagramme de séquence</w:t>
      </w:r>
    </w:p>
    <w:p w:rsidR="008A172C" w:rsidRDefault="00192612">
      <w:r>
        <w:rPr>
          <w:noProof/>
          <w:lang w:eastAsia="fr-CA"/>
        </w:rPr>
        <w:drawing>
          <wp:inline distT="0" distB="0" distL="0" distR="0">
            <wp:extent cx="6972300" cy="3905250"/>
            <wp:effectExtent l="1905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rcRect/>
                    <a:stretch>
                      <a:fillRect/>
                    </a:stretch>
                  </pic:blipFill>
                  <pic:spPr bwMode="auto">
                    <a:xfrm>
                      <a:off x="0" y="0"/>
                      <a:ext cx="6972300" cy="3905250"/>
                    </a:xfrm>
                    <a:prstGeom prst="rect">
                      <a:avLst/>
                    </a:prstGeom>
                    <a:noFill/>
                    <a:ln w="9525">
                      <a:noFill/>
                      <a:miter lim="800000"/>
                      <a:headEnd/>
                      <a:tailEnd/>
                    </a:ln>
                  </pic:spPr>
                </pic:pic>
              </a:graphicData>
            </a:graphic>
          </wp:inline>
        </w:drawing>
      </w:r>
    </w:p>
    <w:p w:rsidR="008A172C" w:rsidRDefault="008A172C">
      <w:pPr>
        <w:pStyle w:val="Titre2"/>
      </w:pPr>
      <w:bookmarkStart w:id="418" w:name="_Accès_à_une"/>
      <w:bookmarkStart w:id="419" w:name="_Toc157543145"/>
      <w:bookmarkEnd w:id="418"/>
      <w:r>
        <w:t>Accès à une prescription d’acte médical</w:t>
      </w:r>
      <w:bookmarkEnd w:id="419"/>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4272"/>
      </w:tblGrid>
      <w:tr w:rsidR="008A172C">
        <w:tblPrEx>
          <w:tblCellMar>
            <w:top w:w="0" w:type="dxa"/>
            <w:bottom w:w="0" w:type="dxa"/>
          </w:tblCellMar>
        </w:tblPrEx>
        <w:tc>
          <w:tcPr>
            <w:tcW w:w="2198" w:type="dxa"/>
            <w:gridSpan w:val="2"/>
          </w:tcPr>
          <w:p w:rsidR="008A172C" w:rsidRDefault="008A172C">
            <w:pPr>
              <w:pStyle w:val="Sous-titre"/>
              <w:rPr>
                <w:rFonts w:cs="Arial"/>
                <w:lang w:val="fr-CA"/>
              </w:rPr>
            </w:pPr>
            <w:r>
              <w:rPr>
                <w:rFonts w:cs="Arial"/>
                <w:lang w:val="fr-CA"/>
              </w:rPr>
              <w:t>Nom</w:t>
            </w:r>
          </w:p>
        </w:tc>
        <w:tc>
          <w:tcPr>
            <w:tcW w:w="2845" w:type="dxa"/>
          </w:tcPr>
          <w:p w:rsidR="008A172C" w:rsidRDefault="008A172C">
            <w:pPr>
              <w:rPr>
                <w:rFonts w:ascii="Arial" w:hAnsi="Arial" w:cs="Arial"/>
                <w:bCs/>
              </w:rPr>
            </w:pPr>
            <w:r>
              <w:rPr>
                <w:rFonts w:ascii="Arial" w:hAnsi="Arial" w:cs="Arial"/>
                <w:bCs/>
              </w:rPr>
              <w:t>Accès à une prescription d’acte médical</w:t>
            </w:r>
          </w:p>
        </w:tc>
        <w:tc>
          <w:tcPr>
            <w:tcW w:w="1773" w:type="dxa"/>
            <w:gridSpan w:val="2"/>
          </w:tcPr>
          <w:p w:rsidR="008A172C" w:rsidRDefault="008A172C">
            <w:pPr>
              <w:rPr>
                <w:rFonts w:ascii="Arial" w:hAnsi="Arial" w:cs="Arial"/>
                <w:b/>
              </w:rPr>
            </w:pPr>
            <w:r>
              <w:rPr>
                <w:rFonts w:ascii="Arial" w:hAnsi="Arial" w:cs="Arial"/>
                <w:b/>
              </w:rPr>
              <w:t>Version</w:t>
            </w:r>
          </w:p>
        </w:tc>
        <w:tc>
          <w:tcPr>
            <w:tcW w:w="4272" w:type="dxa"/>
          </w:tcPr>
          <w:p w:rsidR="008A172C" w:rsidRDefault="008A172C">
            <w:pPr>
              <w:jc w:val="center"/>
              <w:rPr>
                <w:rFonts w:ascii="Arial" w:hAnsi="Arial" w:cs="Arial"/>
                <w:b/>
                <w:bCs/>
              </w:rPr>
            </w:pPr>
            <w:r>
              <w:rPr>
                <w:rFonts w:ascii="Arial" w:hAnsi="Arial" w:cs="Arial"/>
                <w:b/>
                <w:bCs/>
              </w:rPr>
              <w:t>0.5</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actes médicaux</w:t>
            </w:r>
          </w:p>
        </w:tc>
        <w:tc>
          <w:tcPr>
            <w:tcW w:w="1773" w:type="dxa"/>
            <w:gridSpan w:val="2"/>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272" w:type="dxa"/>
          </w:tcPr>
          <w:p w:rsidR="008A172C" w:rsidRDefault="008A172C">
            <w:pPr>
              <w:rPr>
                <w:rFonts w:ascii="Arial" w:hAnsi="Arial" w:cs="Arial"/>
              </w:rPr>
            </w:pPr>
            <w:r>
              <w:rPr>
                <w:rFonts w:ascii="Arial" w:hAnsi="Arial" w:cs="Arial"/>
              </w:rPr>
              <w:t xml:space="preserve">Invoqué par : </w:t>
            </w:r>
            <w:hyperlink w:anchor="_Saisie_résultats_acte" w:history="1">
              <w:r>
                <w:rPr>
                  <w:rStyle w:val="Lienhypertexte"/>
                  <w:rFonts w:ascii="Arial" w:hAnsi="Arial" w:cs="Arial"/>
                </w:rPr>
                <w:t>Saisie résultats acte médical</w:t>
              </w:r>
            </w:hyperlink>
            <w:r>
              <w:rPr>
                <w:rFonts w:ascii="Arial" w:hAnsi="Arial" w:cs="Arial"/>
              </w:rPr>
              <w:t xml:space="preserve">, </w:t>
            </w:r>
            <w:hyperlink w:anchor="_Paiement_acte_médical" w:history="1">
              <w:r>
                <w:rPr>
                  <w:rStyle w:val="Lienhypertexte"/>
                  <w:rFonts w:ascii="Arial" w:hAnsi="Arial" w:cs="Arial"/>
                </w:rPr>
                <w:t>Paiement acte médical</w:t>
              </w:r>
            </w:hyperlink>
            <w:r>
              <w:rPr>
                <w:rFonts w:ascii="Arial" w:hAnsi="Arial" w:cs="Arial"/>
              </w:rPr>
              <w:t xml:space="preserve"> </w:t>
            </w:r>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4"/>
            <w:tcBorders>
              <w:bottom w:val="single" w:sz="4" w:space="0" w:color="auto"/>
            </w:tcBorders>
          </w:tcPr>
          <w:p w:rsidR="008A172C" w:rsidRDefault="008A172C">
            <w:pPr>
              <w:rPr>
                <w:rFonts w:ascii="Arial" w:hAnsi="Arial" w:cs="Arial"/>
              </w:rPr>
            </w:pPr>
            <w:r>
              <w:rPr>
                <w:rFonts w:ascii="Arial" w:hAnsi="Arial" w:cs="Arial"/>
              </w:rPr>
              <w:t>On accède à une prescription d’acte médical. C’est un pré-requis pour pour le paiement. On peut y accéder par numéro, ou par dossier patient</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8890" w:type="dxa"/>
            <w:gridSpan w:val="4"/>
          </w:tcPr>
          <w:p w:rsidR="008A172C" w:rsidRDefault="008A172C">
            <w:pPr>
              <w:rPr>
                <w:rFonts w:ascii="Arial" w:hAnsi="Arial" w:cs="Arial"/>
                <w:bCs/>
              </w:rPr>
            </w:pPr>
            <w:r>
              <w:rPr>
                <w:rFonts w:ascii="Arial" w:hAnsi="Arial" w:cs="Arial"/>
                <w:bCs/>
              </w:rPr>
              <w:t>Personnel administratif; Personnel médical</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8890" w:type="dxa"/>
            <w:gridSpan w:val="4"/>
          </w:tcPr>
          <w:p w:rsidR="008A172C" w:rsidRDefault="008A172C">
            <w:pPr>
              <w:rPr>
                <w:rFonts w:ascii="Arial" w:hAnsi="Arial" w:cs="Arial"/>
                <w:bCs/>
              </w:rPr>
            </w:pPr>
            <w:r>
              <w:rPr>
                <w:rFonts w:ascii="Arial" w:hAnsi="Arial" w:cs="Arial"/>
                <w:bCs/>
              </w:rPr>
              <w:t>Le besoin de saisir les résultats de l’acte, ou de le facturer</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8890"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4"/>
          </w:tcPr>
          <w:p w:rsidR="008A172C" w:rsidRDefault="008A172C">
            <w:pPr>
              <w:numPr>
                <w:ilvl w:val="0"/>
                <w:numId w:val="9"/>
              </w:numPr>
              <w:rPr>
                <w:rFonts w:ascii="Arial" w:hAnsi="Arial" w:cs="Arial"/>
                <w:b/>
                <w:bCs/>
              </w:rPr>
            </w:pPr>
            <w:r>
              <w:rPr>
                <w:rFonts w:ascii="Arial" w:hAnsi="Arial" w:cs="Arial"/>
              </w:rPr>
              <w:t>L’acte médical est en cours d’édition / chargé par l’application</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64"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23"/>
              </w:numPr>
              <w:rPr>
                <w:rFonts w:ascii="Arial" w:hAnsi="Arial" w:cs="Arial"/>
              </w:rPr>
            </w:pPr>
          </w:p>
        </w:tc>
        <w:tc>
          <w:tcPr>
            <w:tcW w:w="4279" w:type="dxa"/>
            <w:gridSpan w:val="3"/>
          </w:tcPr>
          <w:p w:rsidR="008A172C" w:rsidRDefault="008A172C">
            <w:pPr>
              <w:rPr>
                <w:rFonts w:ascii="Arial" w:hAnsi="Arial" w:cs="Arial"/>
                <w:bCs/>
              </w:rPr>
            </w:pPr>
            <w:r>
              <w:rPr>
                <w:rFonts w:ascii="Arial" w:hAnsi="Arial" w:cs="Arial"/>
                <w:bCs/>
              </w:rPr>
              <w:t>L’utilisateur soumet le numéro de prescription</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3"/>
              </w:numPr>
              <w:rPr>
                <w:rFonts w:ascii="Arial" w:hAnsi="Arial" w:cs="Arial"/>
              </w:rPr>
            </w:pPr>
          </w:p>
        </w:tc>
        <w:tc>
          <w:tcPr>
            <w:tcW w:w="4279" w:type="dxa"/>
            <w:gridSpan w:val="3"/>
          </w:tcPr>
          <w:p w:rsidR="008A172C" w:rsidRDefault="008A172C">
            <w:pPr>
              <w:rPr>
                <w:rFonts w:ascii="Arial" w:hAnsi="Arial" w:cs="Arial"/>
                <w:b/>
                <w:bCs/>
              </w:rPr>
            </w:pPr>
          </w:p>
        </w:tc>
        <w:tc>
          <w:tcPr>
            <w:tcW w:w="5664" w:type="dxa"/>
            <w:gridSpan w:val="2"/>
          </w:tcPr>
          <w:p w:rsidR="008A172C" w:rsidRDefault="008A172C">
            <w:pPr>
              <w:rPr>
                <w:rFonts w:ascii="Arial" w:hAnsi="Arial" w:cs="Arial"/>
              </w:rPr>
            </w:pPr>
            <w:r>
              <w:rPr>
                <w:rFonts w:ascii="Arial" w:hAnsi="Arial" w:cs="Arial"/>
              </w:rPr>
              <w:t xml:space="preserve">Le système valide le numéro </w:t>
            </w:r>
          </w:p>
        </w:tc>
      </w:tr>
      <w:tr w:rsidR="008A172C">
        <w:tblPrEx>
          <w:tblCellMar>
            <w:top w:w="0" w:type="dxa"/>
            <w:bottom w:w="0" w:type="dxa"/>
          </w:tblCellMar>
        </w:tblPrEx>
        <w:trPr>
          <w:cantSplit/>
        </w:trPr>
        <w:tc>
          <w:tcPr>
            <w:tcW w:w="1145" w:type="dxa"/>
          </w:tcPr>
          <w:p w:rsidR="008A172C" w:rsidRDefault="008A172C">
            <w:pPr>
              <w:numPr>
                <w:ilvl w:val="0"/>
                <w:numId w:val="23"/>
              </w:numPr>
              <w:rPr>
                <w:rFonts w:ascii="Arial" w:hAnsi="Arial" w:cs="Arial"/>
              </w:rPr>
            </w:pPr>
          </w:p>
        </w:tc>
        <w:tc>
          <w:tcPr>
            <w:tcW w:w="4279" w:type="dxa"/>
            <w:gridSpan w:val="3"/>
          </w:tcPr>
          <w:p w:rsidR="008A172C" w:rsidRDefault="008A172C">
            <w:pPr>
              <w:rPr>
                <w:rFonts w:ascii="Arial" w:hAnsi="Arial" w:cs="Arial"/>
                <w:bCs/>
              </w:rPr>
            </w:pPr>
          </w:p>
        </w:tc>
        <w:tc>
          <w:tcPr>
            <w:tcW w:w="5664" w:type="dxa"/>
            <w:gridSpan w:val="2"/>
          </w:tcPr>
          <w:p w:rsidR="008A172C" w:rsidRDefault="008A172C">
            <w:pPr>
              <w:rPr>
                <w:rFonts w:ascii="Arial" w:hAnsi="Arial" w:cs="Arial"/>
              </w:rPr>
            </w:pPr>
            <w:r>
              <w:rPr>
                <w:rFonts w:ascii="Arial" w:hAnsi="Arial" w:cs="Arial"/>
              </w:rPr>
              <w:t>Le système charge la prescription</w:t>
            </w:r>
          </w:p>
        </w:tc>
      </w:tr>
      <w:tr w:rsidR="008A172C">
        <w:tblPrEx>
          <w:tblCellMar>
            <w:top w:w="0" w:type="dxa"/>
            <w:bottom w:w="0" w:type="dxa"/>
          </w:tblCellMar>
        </w:tblPrEx>
        <w:trPr>
          <w:cantSplit/>
        </w:trPr>
        <w:tc>
          <w:tcPr>
            <w:tcW w:w="1145" w:type="dxa"/>
          </w:tcPr>
          <w:p w:rsidR="008A172C" w:rsidRDefault="008A172C">
            <w:pPr>
              <w:numPr>
                <w:ilvl w:val="0"/>
                <w:numId w:val="23"/>
              </w:numPr>
              <w:rPr>
                <w:rFonts w:ascii="Arial" w:hAnsi="Arial" w:cs="Arial"/>
              </w:rPr>
            </w:pPr>
          </w:p>
        </w:tc>
        <w:tc>
          <w:tcPr>
            <w:tcW w:w="4279" w:type="dxa"/>
            <w:gridSpan w:val="3"/>
          </w:tcPr>
          <w:p w:rsidR="008A172C" w:rsidRDefault="008A172C">
            <w:pPr>
              <w:rPr>
                <w:rFonts w:ascii="Arial" w:hAnsi="Arial" w:cs="Arial"/>
                <w:bCs/>
              </w:rPr>
            </w:pPr>
          </w:p>
        </w:tc>
        <w:tc>
          <w:tcPr>
            <w:tcW w:w="5664"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5664"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Le numéro de prescription est non valide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2.a.1</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Le système propose une recherche par patient</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lastRenderedPageBreak/>
              <w:t>2.a.2</w:t>
            </w:r>
          </w:p>
        </w:tc>
        <w:tc>
          <w:tcPr>
            <w:tcW w:w="4279" w:type="dxa"/>
            <w:gridSpan w:val="3"/>
          </w:tcPr>
          <w:p w:rsidR="008A172C" w:rsidRDefault="008A172C">
            <w:pPr>
              <w:rPr>
                <w:rFonts w:cs="Arial"/>
                <w:bCs/>
              </w:rPr>
            </w:pPr>
            <w:r>
              <w:rPr>
                <w:rFonts w:cs="Arial"/>
                <w:bCs/>
              </w:rPr>
              <w:t xml:space="preserve">L’usager exécute le cas d’utilisation </w:t>
            </w:r>
            <w:hyperlink w:anchor="_Cas_d’utilisation_pour" w:history="1">
              <w:r>
                <w:rPr>
                  <w:rStyle w:val="Lienhypertexte"/>
                  <w:rFonts w:cs="Arial"/>
                  <w:bCs/>
                </w:rPr>
                <w:t>Accès à un dossier de patient</w:t>
              </w:r>
            </w:hyperlink>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2.a.3</w:t>
            </w:r>
          </w:p>
        </w:tc>
        <w:tc>
          <w:tcPr>
            <w:tcW w:w="4279" w:type="dxa"/>
            <w:gridSpan w:val="3"/>
          </w:tcPr>
          <w:p w:rsidR="008A172C" w:rsidRDefault="008A172C">
            <w:pPr>
              <w:rPr>
                <w:rFonts w:cs="Arial"/>
                <w:bCs/>
              </w:rPr>
            </w:pPr>
            <w:r>
              <w:rPr>
                <w:rFonts w:cs="Arial"/>
                <w:bCs/>
              </w:rPr>
              <w:t>L’usager demande de consulter les actes médicaux</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2.a.4</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présente les critères de recherche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2.a.5</w:t>
            </w:r>
          </w:p>
        </w:tc>
        <w:tc>
          <w:tcPr>
            <w:tcW w:w="4279" w:type="dxa"/>
            <w:gridSpan w:val="3"/>
          </w:tcPr>
          <w:p w:rsidR="008A172C" w:rsidRDefault="008A172C">
            <w:pPr>
              <w:rPr>
                <w:rFonts w:cs="Arial"/>
                <w:bCs/>
              </w:rPr>
            </w:pPr>
            <w:r>
              <w:rPr>
                <w:rFonts w:cs="Arial"/>
                <w:bCs/>
              </w:rPr>
              <w:t>L’usager spécifie les critères de recherche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2.a.6</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affiche les actes répondant aux critères</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2.a.7</w:t>
            </w:r>
          </w:p>
        </w:tc>
        <w:tc>
          <w:tcPr>
            <w:tcW w:w="4279" w:type="dxa"/>
            <w:gridSpan w:val="3"/>
          </w:tcPr>
          <w:p w:rsidR="008A172C" w:rsidRDefault="008A172C">
            <w:pPr>
              <w:rPr>
                <w:rFonts w:cs="Arial"/>
                <w:bCs/>
              </w:rPr>
            </w:pPr>
            <w:r>
              <w:rPr>
                <w:rFonts w:cs="Arial"/>
                <w:bCs/>
              </w:rPr>
              <w:t>L’usager sélectionne une prescription</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2.a.8</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GOTO 3</w:t>
            </w:r>
          </w:p>
        </w:tc>
      </w:tr>
    </w:tbl>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192612">
      <w:pPr>
        <w:jc w:val="center"/>
        <w:rPr>
          <w:sz w:val="28"/>
          <w:szCs w:val="28"/>
          <w:u w:val="single"/>
          <w:lang w:val="fr-FR"/>
        </w:rPr>
      </w:pPr>
      <w:r>
        <w:rPr>
          <w:noProof/>
          <w:sz w:val="28"/>
          <w:szCs w:val="28"/>
          <w:u w:val="single"/>
          <w:lang w:eastAsia="fr-CA"/>
        </w:rPr>
        <w:drawing>
          <wp:inline distT="0" distB="0" distL="0" distR="0">
            <wp:extent cx="6267450" cy="6267450"/>
            <wp:effectExtent l="1905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6267450" cy="6267450"/>
                    </a:xfrm>
                    <a:prstGeom prst="rect">
                      <a:avLst/>
                    </a:prstGeom>
                    <a:noFill/>
                    <a:ln w="9525">
                      <a:noFill/>
                      <a:miter lim="800000"/>
                      <a:headEnd/>
                      <a:tailEnd/>
                    </a:ln>
                  </pic:spPr>
                </pic:pic>
              </a:graphicData>
            </a:graphic>
          </wp:inline>
        </w:drawing>
      </w:r>
    </w:p>
    <w:p w:rsidR="008A172C" w:rsidRDefault="008A172C">
      <w:r>
        <w:br w:type="page"/>
      </w:r>
    </w:p>
    <w:p w:rsidR="008A172C" w:rsidRDefault="008A172C">
      <w:pPr>
        <w:pStyle w:val="Titre2"/>
      </w:pPr>
      <w:bookmarkStart w:id="420" w:name="_Saisie_résultats_acte"/>
      <w:bookmarkStart w:id="421" w:name="_Toc157543146"/>
      <w:bookmarkEnd w:id="420"/>
      <w:r>
        <w:t>Saisie résultats acte médical</w:t>
      </w:r>
      <w:bookmarkEnd w:id="421"/>
    </w:p>
    <w:p w:rsidR="008A172C" w:rsidRDefault="008A172C"/>
    <w:p w:rsidR="008A172C" w:rsidRDefault="008A172C">
      <w:r>
        <w:t>La saisie va dépendre, évidemment, du type d’acte médical. Si on parle de :</w:t>
      </w:r>
    </w:p>
    <w:p w:rsidR="008A172C" w:rsidRDefault="008A172C">
      <w:pPr>
        <w:numPr>
          <w:ilvl w:val="0"/>
          <w:numId w:val="25"/>
        </w:numPr>
      </w:pPr>
      <w:r>
        <w:t>consultation/auscultation : le MPM note les symptômes, et ses diverses observations (respiration, tension artérielle, tests de réflexes, etc.)</w:t>
      </w:r>
    </w:p>
    <w:p w:rsidR="008A172C" w:rsidRDefault="008A172C">
      <w:pPr>
        <w:numPr>
          <w:ilvl w:val="0"/>
          <w:numId w:val="25"/>
        </w:numPr>
      </w:pPr>
      <w:r>
        <w:t>imagerie médicale (radiographie, échographie, etc.) : on parle alors d’inclure la ou les images digitalisées (comme attachement), avec certaines mesures clés, et l’analyse du MPM et ses commentaires</w:t>
      </w:r>
    </w:p>
    <w:p w:rsidR="008A172C" w:rsidRDefault="008A172C">
      <w:pPr>
        <w:numPr>
          <w:ilvl w:val="0"/>
          <w:numId w:val="25"/>
        </w:numPr>
      </w:pPr>
      <w:r>
        <w:t>un test physique (e.g. épreuve d’effort) : mesures, des graphiques, etc.</w:t>
      </w:r>
    </w:p>
    <w:p w:rsidR="008A172C" w:rsidRDefault="008A172C">
      <w:pPr>
        <w:numPr>
          <w:ilvl w:val="0"/>
          <w:numId w:val="25"/>
        </w:numPr>
      </w:pPr>
      <w:r>
        <w:t>tests biologiques : on note, pour chaque quantité mesurée, les valeurs, et les commentaires du/de la biologiste</w:t>
      </w:r>
    </w:p>
    <w:p w:rsidR="008A172C" w:rsidRDefault="008A172C">
      <w:pPr>
        <w:numPr>
          <w:ilvl w:val="0"/>
          <w:numId w:val="25"/>
        </w:numPr>
      </w:pPr>
      <w:r>
        <w:t>Etc.</w:t>
      </w:r>
    </w:p>
    <w:p w:rsidR="008A172C" w:rsidRDefault="008A172C">
      <w:r>
        <w:t xml:space="preserve">Ces gabarits devront être définis au préalable, et seront chargés dépendant de l’acte médical. On supposera qu’il n’y a pas un nombre de tests/mesures fixes par acte médical, mais un ensemble variable à l’intérieur duquel le MPM peut choisir un sous-ensemble. Par exemple, pour les auscultations, la liste de tests est variables (tension artérielle, électrocardiogrammes, écoute avec le stéthoscope, inspection visuelle, réflexes, etc.). De même pour les tests biologiques (sang, urine), on peut représenter un  </w:t>
      </w:r>
      <w:r>
        <w:rPr>
          <w:i/>
        </w:rPr>
        <w:t>groupe</w:t>
      </w:r>
      <w:r>
        <w:t xml:space="preserve"> de tests (tests relatifs à l’alimentation, tests pour la thyroïde, tests hormonaux, etc.) par un acte médical, mais à l’intérieur de ces groupes, un MPM peut sélectionner un sous-ensemble de tests, dépendant que la condition qu’elle/il essaie de diagnostiquer.</w:t>
      </w:r>
    </w:p>
    <w:p w:rsidR="008A172C" w:rsidRDefault="008A172C"/>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4272"/>
      </w:tblGrid>
      <w:tr w:rsidR="008A172C">
        <w:tblPrEx>
          <w:tblCellMar>
            <w:top w:w="0" w:type="dxa"/>
            <w:bottom w:w="0" w:type="dxa"/>
          </w:tblCellMar>
        </w:tblPrEx>
        <w:tc>
          <w:tcPr>
            <w:tcW w:w="2198" w:type="dxa"/>
            <w:gridSpan w:val="2"/>
          </w:tcPr>
          <w:p w:rsidR="008A172C" w:rsidRDefault="008A172C">
            <w:pPr>
              <w:pStyle w:val="Sous-titre"/>
              <w:rPr>
                <w:rFonts w:cs="Arial"/>
                <w:lang w:val="fr-CA"/>
              </w:rPr>
            </w:pPr>
            <w:r>
              <w:rPr>
                <w:rFonts w:cs="Arial"/>
                <w:lang w:val="fr-CA"/>
              </w:rPr>
              <w:t>Nom</w:t>
            </w:r>
          </w:p>
        </w:tc>
        <w:tc>
          <w:tcPr>
            <w:tcW w:w="2845" w:type="dxa"/>
          </w:tcPr>
          <w:p w:rsidR="008A172C" w:rsidRDefault="008A172C">
            <w:pPr>
              <w:rPr>
                <w:rFonts w:ascii="Arial" w:hAnsi="Arial" w:cs="Arial"/>
                <w:bCs/>
              </w:rPr>
            </w:pPr>
            <w:r>
              <w:rPr>
                <w:rFonts w:ascii="Arial" w:hAnsi="Arial" w:cs="Arial"/>
                <w:bCs/>
              </w:rPr>
              <w:t>Saisie des résultants d’un acte médical</w:t>
            </w:r>
          </w:p>
        </w:tc>
        <w:tc>
          <w:tcPr>
            <w:tcW w:w="1773" w:type="dxa"/>
            <w:gridSpan w:val="2"/>
          </w:tcPr>
          <w:p w:rsidR="008A172C" w:rsidRDefault="008A172C">
            <w:pPr>
              <w:rPr>
                <w:rFonts w:ascii="Arial" w:hAnsi="Arial" w:cs="Arial"/>
                <w:b/>
              </w:rPr>
            </w:pPr>
            <w:r>
              <w:rPr>
                <w:rFonts w:ascii="Arial" w:hAnsi="Arial" w:cs="Arial"/>
                <w:b/>
              </w:rPr>
              <w:t>Version</w:t>
            </w:r>
          </w:p>
        </w:tc>
        <w:tc>
          <w:tcPr>
            <w:tcW w:w="4272" w:type="dxa"/>
          </w:tcPr>
          <w:p w:rsidR="008A172C" w:rsidRDefault="008A172C">
            <w:pPr>
              <w:jc w:val="center"/>
              <w:rPr>
                <w:rFonts w:ascii="Arial" w:hAnsi="Arial" w:cs="Arial"/>
                <w:b/>
                <w:bCs/>
              </w:rPr>
            </w:pPr>
            <w:r>
              <w:rPr>
                <w:rFonts w:ascii="Arial" w:hAnsi="Arial" w:cs="Arial"/>
                <w:b/>
                <w:bCs/>
              </w:rPr>
              <w:t>0.9</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actes médicaux</w:t>
            </w:r>
          </w:p>
        </w:tc>
        <w:tc>
          <w:tcPr>
            <w:tcW w:w="1773" w:type="dxa"/>
            <w:gridSpan w:val="2"/>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272" w:type="dxa"/>
          </w:tcPr>
          <w:p w:rsidR="008A172C" w:rsidRDefault="008A172C">
            <w:pPr>
              <w:rPr>
                <w:rFonts w:ascii="Arial" w:hAnsi="Arial" w:cs="Arial"/>
              </w:rPr>
            </w:pPr>
            <w:r>
              <w:rPr>
                <w:rFonts w:ascii="Arial" w:hAnsi="Arial" w:cs="Arial"/>
              </w:rPr>
              <w:t xml:space="preserve">Prérequis : </w:t>
            </w:r>
            <w:hyperlink w:anchor="_Accès_à_une" w:history="1">
              <w:r>
                <w:rPr>
                  <w:rStyle w:val="Lienhypertexte"/>
                  <w:rFonts w:ascii="Arial" w:hAnsi="Arial" w:cs="Arial"/>
                </w:rPr>
                <w:t>Accès à une prescription d’acte médical</w:t>
              </w:r>
            </w:hyperlink>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4"/>
            <w:tcBorders>
              <w:bottom w:val="single" w:sz="4" w:space="0" w:color="auto"/>
            </w:tcBorders>
          </w:tcPr>
          <w:p w:rsidR="008A172C" w:rsidRDefault="008A172C">
            <w:pPr>
              <w:rPr>
                <w:rFonts w:ascii="Arial" w:hAnsi="Arial" w:cs="Arial"/>
              </w:rPr>
            </w:pPr>
            <w:r>
              <w:rPr>
                <w:rFonts w:ascii="Arial" w:hAnsi="Arial" w:cs="Arial"/>
              </w:rPr>
              <w:t>Un MPM saisit directement (ou via un membre du personnel administratif) les résultats d’un acte médical. On suppose que la prescription de l’acte est déjà chargée</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8890" w:type="dxa"/>
            <w:gridSpan w:val="4"/>
          </w:tcPr>
          <w:p w:rsidR="008A172C" w:rsidRDefault="008A172C">
            <w:pPr>
              <w:rPr>
                <w:rFonts w:ascii="Arial" w:hAnsi="Arial" w:cs="Arial"/>
                <w:bCs/>
              </w:rPr>
            </w:pPr>
            <w:r>
              <w:rPr>
                <w:rFonts w:ascii="Arial" w:hAnsi="Arial" w:cs="Arial"/>
                <w:bCs/>
              </w:rPr>
              <w:t>MPA (Membre du Personnel Administratif) ou MPM</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8890" w:type="dxa"/>
            <w:gridSpan w:val="4"/>
          </w:tcPr>
          <w:p w:rsidR="008A172C" w:rsidRDefault="008A172C">
            <w:pPr>
              <w:rPr>
                <w:rFonts w:ascii="Arial" w:hAnsi="Arial" w:cs="Arial"/>
                <w:bCs/>
              </w:rPr>
            </w:pPr>
            <w:r>
              <w:rPr>
                <w:rFonts w:ascii="Arial" w:hAnsi="Arial" w:cs="Arial"/>
                <w:bCs/>
              </w:rPr>
              <w:t xml:space="preserve">Complétion d’un acte médical prescrit </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8890"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La prescription de l’acte médical est chargée</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4"/>
          </w:tcPr>
          <w:p w:rsidR="008A172C" w:rsidRDefault="008A172C">
            <w:pPr>
              <w:numPr>
                <w:ilvl w:val="0"/>
                <w:numId w:val="9"/>
              </w:numPr>
              <w:rPr>
                <w:rFonts w:ascii="Arial" w:hAnsi="Arial" w:cs="Arial"/>
                <w:b/>
                <w:bCs/>
              </w:rPr>
            </w:pPr>
            <w:r>
              <w:rPr>
                <w:rFonts w:ascii="Arial" w:hAnsi="Arial" w:cs="Arial"/>
              </w:rPr>
              <w:t>Les résultats de l’acte médical sont enregistrés</w:t>
            </w:r>
          </w:p>
          <w:p w:rsidR="008A172C" w:rsidRDefault="008A172C">
            <w:pPr>
              <w:numPr>
                <w:ilvl w:val="0"/>
                <w:numId w:val="9"/>
              </w:numPr>
              <w:rPr>
                <w:rFonts w:ascii="Arial" w:hAnsi="Arial" w:cs="Arial"/>
                <w:b/>
                <w:bCs/>
              </w:rPr>
            </w:pPr>
            <w:r>
              <w:rPr>
                <w:rFonts w:ascii="Arial" w:hAnsi="Arial" w:cs="Arial"/>
              </w:rPr>
              <w:t>La performance de l’acte est imputée au MPM qui l’a effectué</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64"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r>
              <w:rPr>
                <w:rFonts w:cs="Arial"/>
                <w:bCs/>
              </w:rPr>
              <w:t>L’usager saisit l’identité du MPM qui a effectué l’acte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valide l’identité du MPM</w:t>
            </w: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note la date courante et l’identité de l’usager</w:t>
            </w: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prépare les champs à saisir, dépendamment de l’acte effectué</w:t>
            </w: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r>
              <w:rPr>
                <w:rFonts w:cs="Arial"/>
                <w:bCs/>
              </w:rPr>
              <w:t>L’usager saisit les données de l’acte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enregistre les données</w:t>
            </w: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transmet l’information au système de paie pour imputation au MPM</w:t>
            </w:r>
          </w:p>
        </w:tc>
      </w:tr>
      <w:tr w:rsidR="008A172C">
        <w:tblPrEx>
          <w:tblCellMar>
            <w:top w:w="0" w:type="dxa"/>
            <w:bottom w:w="0" w:type="dxa"/>
          </w:tblCellMar>
        </w:tblPrEx>
        <w:trPr>
          <w:cantSplit/>
        </w:trPr>
        <w:tc>
          <w:tcPr>
            <w:tcW w:w="1145" w:type="dxa"/>
          </w:tcPr>
          <w:p w:rsidR="008A172C" w:rsidRDefault="008A172C">
            <w:pPr>
              <w:numPr>
                <w:ilvl w:val="0"/>
                <w:numId w:val="24"/>
              </w:numPr>
              <w:rPr>
                <w:rFonts w:ascii="Arial" w:hAnsi="Arial" w:cs="Arial"/>
              </w:rPr>
            </w:pP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lastRenderedPageBreak/>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5664"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5.a</w:t>
            </w:r>
          </w:p>
        </w:tc>
        <w:tc>
          <w:tcPr>
            <w:tcW w:w="4279" w:type="dxa"/>
            <w:gridSpan w:val="3"/>
          </w:tcPr>
          <w:p w:rsidR="008A172C" w:rsidRDefault="008A172C">
            <w:pPr>
              <w:rPr>
                <w:rFonts w:cs="Arial"/>
                <w:bCs/>
              </w:rPr>
            </w:pPr>
            <w:r>
              <w:rPr>
                <w:rFonts w:cs="Arial"/>
                <w:bCs/>
              </w:rPr>
              <w:t>L’usager ne trouve pas le choix correspondant à l’acte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5.a.1</w:t>
            </w:r>
          </w:p>
        </w:tc>
        <w:tc>
          <w:tcPr>
            <w:tcW w:w="4279" w:type="dxa"/>
            <w:gridSpan w:val="3"/>
          </w:tcPr>
          <w:p w:rsidR="008A172C" w:rsidRDefault="008A172C">
            <w:pPr>
              <w:rPr>
                <w:rFonts w:cs="Arial"/>
                <w:bCs/>
              </w:rPr>
            </w:pPr>
            <w:r>
              <w:rPr>
                <w:rFonts w:cs="Arial"/>
                <w:bCs/>
              </w:rPr>
              <w:t xml:space="preserve">L’agente exécute </w:t>
            </w:r>
            <w:hyperlink w:anchor="_Mise_à_jour" w:history="1">
              <w:r>
                <w:rPr>
                  <w:rStyle w:val="Lienhypertexte"/>
                  <w:rFonts w:cs="Arial"/>
                  <w:bCs/>
                </w:rPr>
                <w:t>Mise à jour d’une ontologie</w:t>
              </w:r>
            </w:hyperlink>
            <w:r>
              <w:rPr>
                <w:rFonts w:cs="Arial"/>
                <w:bCs/>
              </w:rPr>
              <w:t xml:space="preserve"> pour l’ontologie concernée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5.a.2</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GOTO 4.</w:t>
            </w:r>
          </w:p>
        </w:tc>
      </w:tr>
    </w:tbl>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8A172C">
      <w:pPr>
        <w:jc w:val="center"/>
        <w:rPr>
          <w:sz w:val="28"/>
          <w:szCs w:val="28"/>
          <w:u w:val="single"/>
          <w:lang w:val="fr-FR"/>
        </w:rPr>
      </w:pPr>
    </w:p>
    <w:p w:rsidR="008A172C" w:rsidRDefault="00192612">
      <w:pPr>
        <w:jc w:val="center"/>
        <w:rPr>
          <w:sz w:val="28"/>
          <w:szCs w:val="28"/>
          <w:u w:val="single"/>
          <w:lang w:val="fr-FR"/>
        </w:rPr>
      </w:pPr>
      <w:r>
        <w:rPr>
          <w:noProof/>
          <w:sz w:val="28"/>
          <w:szCs w:val="28"/>
          <w:u w:val="single"/>
          <w:lang w:eastAsia="fr-CA"/>
        </w:rPr>
        <w:drawing>
          <wp:inline distT="0" distB="0" distL="0" distR="0">
            <wp:extent cx="6962775" cy="4143375"/>
            <wp:effectExtent l="1905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6962775" cy="4143375"/>
                    </a:xfrm>
                    <a:prstGeom prst="rect">
                      <a:avLst/>
                    </a:prstGeom>
                    <a:noFill/>
                    <a:ln w="9525">
                      <a:noFill/>
                      <a:miter lim="800000"/>
                      <a:headEnd/>
                      <a:tailEnd/>
                    </a:ln>
                  </pic:spPr>
                </pic:pic>
              </a:graphicData>
            </a:graphic>
          </wp:inline>
        </w:drawing>
      </w:r>
    </w:p>
    <w:p w:rsidR="008A172C" w:rsidRDefault="008A172C">
      <w:r>
        <w:br w:type="page"/>
      </w:r>
    </w:p>
    <w:p w:rsidR="008A172C" w:rsidRDefault="008A172C">
      <w:pPr>
        <w:pStyle w:val="Titre2"/>
      </w:pPr>
      <w:bookmarkStart w:id="422" w:name="_Toc157543147"/>
      <w:r>
        <w:t>Consultation de rendez-vous par personnel médical</w:t>
      </w:r>
      <w:bookmarkEnd w:id="422"/>
    </w:p>
    <w:p w:rsidR="008A172C" w:rsidRDefault="008A172C"/>
    <w:tbl>
      <w:tblPr>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4452"/>
      </w:tblGrid>
      <w:tr w:rsidR="008A172C">
        <w:tblPrEx>
          <w:tblCellMar>
            <w:top w:w="0" w:type="dxa"/>
            <w:bottom w:w="0" w:type="dxa"/>
          </w:tblCellMar>
        </w:tblPrEx>
        <w:tc>
          <w:tcPr>
            <w:tcW w:w="2198" w:type="dxa"/>
            <w:gridSpan w:val="2"/>
          </w:tcPr>
          <w:p w:rsidR="008A172C" w:rsidRDefault="008A172C">
            <w:pPr>
              <w:pStyle w:val="Sous-titre"/>
              <w:rPr>
                <w:rFonts w:cs="Arial"/>
                <w:lang w:val="fr-CA"/>
              </w:rPr>
            </w:pPr>
            <w:r>
              <w:rPr>
                <w:rFonts w:cs="Arial"/>
                <w:lang w:val="fr-CA"/>
              </w:rPr>
              <w:t>Nom</w:t>
            </w:r>
          </w:p>
        </w:tc>
        <w:tc>
          <w:tcPr>
            <w:tcW w:w="2845" w:type="dxa"/>
          </w:tcPr>
          <w:p w:rsidR="008A172C" w:rsidRDefault="008A172C">
            <w:pPr>
              <w:rPr>
                <w:rFonts w:ascii="Arial" w:hAnsi="Arial" w:cs="Arial"/>
                <w:bCs/>
              </w:rPr>
            </w:pPr>
            <w:r>
              <w:rPr>
                <w:rFonts w:ascii="Arial" w:hAnsi="Arial" w:cs="Arial"/>
                <w:bCs/>
              </w:rPr>
              <w:t>Consultation de rendez-vous pour un MPM</w:t>
            </w:r>
          </w:p>
        </w:tc>
        <w:tc>
          <w:tcPr>
            <w:tcW w:w="1773" w:type="dxa"/>
            <w:gridSpan w:val="2"/>
          </w:tcPr>
          <w:p w:rsidR="008A172C" w:rsidRDefault="008A172C">
            <w:pPr>
              <w:rPr>
                <w:rFonts w:ascii="Arial" w:hAnsi="Arial" w:cs="Arial"/>
                <w:b/>
              </w:rPr>
            </w:pPr>
            <w:r>
              <w:rPr>
                <w:rFonts w:ascii="Arial" w:hAnsi="Arial" w:cs="Arial"/>
                <w:b/>
              </w:rPr>
              <w:t>Version</w:t>
            </w:r>
          </w:p>
        </w:tc>
        <w:tc>
          <w:tcPr>
            <w:tcW w:w="4452" w:type="dxa"/>
          </w:tcPr>
          <w:p w:rsidR="008A172C" w:rsidRDefault="008A172C">
            <w:pPr>
              <w:jc w:val="center"/>
              <w:rPr>
                <w:rFonts w:ascii="Arial" w:hAnsi="Arial" w:cs="Arial"/>
                <w:b/>
                <w:bCs/>
              </w:rPr>
            </w:pPr>
            <w:r>
              <w:rPr>
                <w:rFonts w:ascii="Arial" w:hAnsi="Arial" w:cs="Arial"/>
                <w:b/>
                <w:bCs/>
              </w:rPr>
              <w:t>0.9</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actes médicaux</w:t>
            </w:r>
          </w:p>
        </w:tc>
        <w:tc>
          <w:tcPr>
            <w:tcW w:w="1773" w:type="dxa"/>
            <w:gridSpan w:val="2"/>
          </w:tcPr>
          <w:p w:rsidR="008A172C" w:rsidRDefault="008A172C">
            <w:pPr>
              <w:rPr>
                <w:rFonts w:ascii="Arial" w:hAnsi="Arial" w:cs="Arial"/>
                <w:b/>
              </w:rPr>
            </w:pPr>
            <w:r>
              <w:rPr>
                <w:rFonts w:ascii="Arial" w:hAnsi="Arial" w:cs="Arial"/>
                <w:b/>
              </w:rPr>
              <w:t>Auteur</w:t>
            </w:r>
          </w:p>
        </w:tc>
        <w:tc>
          <w:tcPr>
            <w:tcW w:w="445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452" w:type="dxa"/>
          </w:tcPr>
          <w:p w:rsidR="008A172C" w:rsidRDefault="008A172C">
            <w:pPr>
              <w:rPr>
                <w:rFonts w:ascii="Arial" w:hAnsi="Arial" w:cs="Arial"/>
              </w:rPr>
            </w:pPr>
            <w:r>
              <w:rPr>
                <w:rFonts w:ascii="Arial" w:hAnsi="Arial" w:cs="Arial"/>
              </w:rPr>
              <w:t xml:space="preserve">Invoque : </w:t>
            </w:r>
            <w:hyperlink w:anchor="_Accès_au_dossier" w:history="1">
              <w:r>
                <w:rPr>
                  <w:rStyle w:val="Lienhypertexte"/>
                  <w:rFonts w:ascii="Arial" w:hAnsi="Arial" w:cs="Arial"/>
                </w:rPr>
                <w:t>Accès au dossier personnel médical</w:t>
              </w:r>
            </w:hyperlink>
            <w:r>
              <w:rPr>
                <w:rFonts w:ascii="Arial" w:hAnsi="Arial" w:cs="Arial"/>
              </w:rPr>
              <w:t xml:space="preserve"> </w:t>
            </w:r>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9070" w:type="dxa"/>
            <w:gridSpan w:val="4"/>
            <w:tcBorders>
              <w:bottom w:val="single" w:sz="4" w:space="0" w:color="auto"/>
            </w:tcBorders>
          </w:tcPr>
          <w:p w:rsidR="008A172C" w:rsidRDefault="008A172C">
            <w:pPr>
              <w:rPr>
                <w:rFonts w:ascii="Arial" w:hAnsi="Arial" w:cs="Arial"/>
              </w:rPr>
            </w:pPr>
            <w:r>
              <w:rPr>
                <w:rFonts w:ascii="Arial" w:hAnsi="Arial" w:cs="Arial"/>
              </w:rPr>
              <w:t>On accède à un dossier de personnel médical par numéro d’assurance sociale pour consulter les rendez-vous à l’horaire. On distingue entre deux types de rendez-vous : 1) les rendez-vous nominatifs (le/la patient(e) doit explicitement voir ce MPM), et 2) les rendez-vous flottants, qui peuvent être attribués à n’importe quel MPM disponible ayant les bonnes qualifications. On suppose que les deux types de rendez-vous sont présentés, visuellement, de manière différente.</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9070" w:type="dxa"/>
            <w:gridSpan w:val="4"/>
          </w:tcPr>
          <w:p w:rsidR="008A172C" w:rsidRDefault="008A172C">
            <w:pPr>
              <w:rPr>
                <w:rFonts w:ascii="Arial" w:hAnsi="Arial" w:cs="Arial"/>
                <w:bCs/>
              </w:rPr>
            </w:pPr>
            <w:r>
              <w:rPr>
                <w:rFonts w:ascii="Arial" w:hAnsi="Arial" w:cs="Arial"/>
                <w:bCs/>
              </w:rPr>
              <w:t>Personnel administratif; Personnel médical</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9070" w:type="dxa"/>
            <w:gridSpan w:val="4"/>
          </w:tcPr>
          <w:p w:rsidR="008A172C" w:rsidRDefault="008A172C">
            <w:pPr>
              <w:rPr>
                <w:rFonts w:ascii="Arial" w:hAnsi="Arial" w:cs="Arial"/>
                <w:bCs/>
              </w:rPr>
            </w:pPr>
            <w:r>
              <w:rPr>
                <w:rFonts w:ascii="Arial" w:hAnsi="Arial" w:cs="Arial"/>
                <w:bCs/>
              </w:rPr>
              <w:t>Le besoin de consulter les rendez-vous à l’horaire</w:t>
            </w:r>
          </w:p>
        </w:tc>
      </w:tr>
      <w:tr w:rsidR="008A172C">
        <w:tblPrEx>
          <w:tblCellMar>
            <w:top w:w="0" w:type="dxa"/>
            <w:bottom w:w="0" w:type="dxa"/>
          </w:tblCellMar>
        </w:tblPrEx>
        <w:trPr>
          <w:cantSplit/>
        </w:trPr>
        <w:tc>
          <w:tcPr>
            <w:tcW w:w="1126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9070" w:type="dxa"/>
            <w:gridSpan w:val="4"/>
          </w:tcPr>
          <w:p w:rsidR="008A172C" w:rsidRDefault="008A172C">
            <w:pPr>
              <w:numPr>
                <w:ilvl w:val="0"/>
                <w:numId w:val="9"/>
              </w:numPr>
              <w:rPr>
                <w:rFonts w:ascii="Arial" w:hAnsi="Arial" w:cs="Arial"/>
                <w:b/>
                <w:bCs/>
              </w:rPr>
            </w:pPr>
            <w:r>
              <w:rPr>
                <w:rFonts w:ascii="Arial" w:hAnsi="Arial" w:cs="Arial"/>
                <w:bCs/>
              </w:rPr>
              <w:t>L’utilisateur est déjà authentifié</w:t>
            </w:r>
          </w:p>
          <w:p w:rsidR="008A172C" w:rsidRDefault="008A172C">
            <w:pPr>
              <w:numPr>
                <w:ilvl w:val="0"/>
                <w:numId w:val="9"/>
              </w:numPr>
              <w:rPr>
                <w:rFonts w:ascii="Arial" w:hAnsi="Arial" w:cs="Arial"/>
                <w:b/>
                <w:bCs/>
              </w:rPr>
            </w:pPr>
            <w:r>
              <w:rPr>
                <w:rFonts w:ascii="Arial" w:hAnsi="Arial" w:cs="Arial"/>
                <w:bCs/>
              </w:rPr>
              <w:t>On a déjà accès au dossier du MPM</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9070" w:type="dxa"/>
            <w:gridSpan w:val="4"/>
          </w:tcPr>
          <w:p w:rsidR="008A172C" w:rsidRDefault="008A172C">
            <w:pPr>
              <w:rPr>
                <w:rFonts w:ascii="Arial" w:hAnsi="Arial" w:cs="Arial"/>
                <w:b/>
                <w:bCs/>
              </w:rPr>
            </w:pP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844"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26"/>
              </w:numPr>
              <w:rPr>
                <w:rFonts w:ascii="Arial" w:hAnsi="Arial" w:cs="Arial"/>
              </w:rPr>
            </w:pPr>
          </w:p>
        </w:tc>
        <w:tc>
          <w:tcPr>
            <w:tcW w:w="4279" w:type="dxa"/>
            <w:gridSpan w:val="3"/>
          </w:tcPr>
          <w:p w:rsidR="008A172C" w:rsidRDefault="008A172C">
            <w:pPr>
              <w:rPr>
                <w:rFonts w:ascii="Arial" w:hAnsi="Arial" w:cs="Arial"/>
                <w:bCs/>
              </w:rPr>
            </w:pPr>
            <w:r>
              <w:rPr>
                <w:rFonts w:ascii="Arial" w:hAnsi="Arial" w:cs="Arial"/>
                <w:bCs/>
              </w:rPr>
              <w:t>L’utilisateur saisit la plage horaire et la date</w:t>
            </w:r>
          </w:p>
        </w:tc>
        <w:tc>
          <w:tcPr>
            <w:tcW w:w="584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6"/>
              </w:numPr>
              <w:rPr>
                <w:rFonts w:ascii="Arial" w:hAnsi="Arial" w:cs="Arial"/>
              </w:rPr>
            </w:pPr>
          </w:p>
        </w:tc>
        <w:tc>
          <w:tcPr>
            <w:tcW w:w="4279" w:type="dxa"/>
            <w:gridSpan w:val="3"/>
          </w:tcPr>
          <w:p w:rsidR="008A172C" w:rsidRDefault="008A172C">
            <w:pPr>
              <w:rPr>
                <w:rFonts w:ascii="Arial" w:hAnsi="Arial" w:cs="Arial"/>
                <w:b/>
                <w:bCs/>
              </w:rPr>
            </w:pPr>
          </w:p>
        </w:tc>
        <w:tc>
          <w:tcPr>
            <w:tcW w:w="5844" w:type="dxa"/>
            <w:gridSpan w:val="2"/>
          </w:tcPr>
          <w:p w:rsidR="008A172C" w:rsidRDefault="008A172C">
            <w:pPr>
              <w:rPr>
                <w:rFonts w:ascii="Arial" w:hAnsi="Arial" w:cs="Arial"/>
              </w:rPr>
            </w:pPr>
            <w:r>
              <w:rPr>
                <w:rFonts w:ascii="Arial" w:hAnsi="Arial" w:cs="Arial"/>
              </w:rPr>
              <w:t>Le système recherche les rendez-vous à l’agenda du MPM à cette date, cette plage horaire</w:t>
            </w:r>
          </w:p>
        </w:tc>
      </w:tr>
      <w:tr w:rsidR="008A172C">
        <w:tblPrEx>
          <w:tblCellMar>
            <w:top w:w="0" w:type="dxa"/>
            <w:bottom w:w="0" w:type="dxa"/>
          </w:tblCellMar>
        </w:tblPrEx>
        <w:trPr>
          <w:cantSplit/>
        </w:trPr>
        <w:tc>
          <w:tcPr>
            <w:tcW w:w="1145" w:type="dxa"/>
          </w:tcPr>
          <w:p w:rsidR="008A172C" w:rsidRDefault="008A172C">
            <w:pPr>
              <w:numPr>
                <w:ilvl w:val="0"/>
                <w:numId w:val="26"/>
              </w:numPr>
              <w:rPr>
                <w:rFonts w:ascii="Arial" w:hAnsi="Arial" w:cs="Arial"/>
              </w:rPr>
            </w:pPr>
          </w:p>
        </w:tc>
        <w:tc>
          <w:tcPr>
            <w:tcW w:w="4279" w:type="dxa"/>
            <w:gridSpan w:val="3"/>
          </w:tcPr>
          <w:p w:rsidR="008A172C" w:rsidRDefault="008A172C">
            <w:pPr>
              <w:rPr>
                <w:rFonts w:ascii="Arial" w:hAnsi="Arial" w:cs="Arial"/>
                <w:bCs/>
              </w:rPr>
            </w:pPr>
          </w:p>
        </w:tc>
        <w:tc>
          <w:tcPr>
            <w:tcW w:w="5844" w:type="dxa"/>
            <w:gridSpan w:val="2"/>
          </w:tcPr>
          <w:p w:rsidR="008A172C" w:rsidRDefault="008A172C">
            <w:pPr>
              <w:rPr>
                <w:rFonts w:ascii="Arial" w:hAnsi="Arial" w:cs="Arial"/>
              </w:rPr>
            </w:pPr>
            <w:r>
              <w:rPr>
                <w:rFonts w:ascii="Arial" w:hAnsi="Arial" w:cs="Arial"/>
              </w:rPr>
              <w:t>Le système présente les rendez-vous par ordre chronologique en distinguant les rendez-vous nominatifs des rendez-vous flottants</w:t>
            </w:r>
          </w:p>
        </w:tc>
      </w:tr>
      <w:tr w:rsidR="008A172C">
        <w:tblPrEx>
          <w:tblCellMar>
            <w:top w:w="0" w:type="dxa"/>
            <w:bottom w:w="0" w:type="dxa"/>
          </w:tblCellMar>
        </w:tblPrEx>
        <w:trPr>
          <w:cantSplit/>
        </w:trPr>
        <w:tc>
          <w:tcPr>
            <w:tcW w:w="1145" w:type="dxa"/>
          </w:tcPr>
          <w:p w:rsidR="008A172C" w:rsidRDefault="008A172C">
            <w:pPr>
              <w:numPr>
                <w:ilvl w:val="0"/>
                <w:numId w:val="26"/>
              </w:numPr>
              <w:rPr>
                <w:rFonts w:ascii="Arial" w:hAnsi="Arial" w:cs="Arial"/>
              </w:rPr>
            </w:pPr>
          </w:p>
        </w:tc>
        <w:tc>
          <w:tcPr>
            <w:tcW w:w="4279" w:type="dxa"/>
            <w:gridSpan w:val="3"/>
          </w:tcPr>
          <w:p w:rsidR="008A172C" w:rsidRDefault="008A172C">
            <w:pPr>
              <w:rPr>
                <w:rFonts w:ascii="Arial" w:hAnsi="Arial" w:cs="Arial"/>
                <w:bCs/>
              </w:rPr>
            </w:pPr>
          </w:p>
        </w:tc>
        <w:tc>
          <w:tcPr>
            <w:tcW w:w="5844"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26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5844"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1.a</w:t>
            </w:r>
          </w:p>
        </w:tc>
        <w:tc>
          <w:tcPr>
            <w:tcW w:w="4279" w:type="dxa"/>
            <w:gridSpan w:val="3"/>
          </w:tcPr>
          <w:p w:rsidR="008A172C" w:rsidRDefault="008A172C">
            <w:pPr>
              <w:rPr>
                <w:rFonts w:cs="Arial"/>
                <w:bCs/>
              </w:rPr>
            </w:pPr>
            <w:r>
              <w:rPr>
                <w:rFonts w:cs="Arial"/>
                <w:bCs/>
              </w:rPr>
              <w:t>L’utilisateur ne saisit pas de plage horaire spécifique</w:t>
            </w:r>
          </w:p>
        </w:tc>
        <w:tc>
          <w:tcPr>
            <w:tcW w:w="584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1.a.1</w:t>
            </w:r>
          </w:p>
        </w:tc>
        <w:tc>
          <w:tcPr>
            <w:tcW w:w="4279" w:type="dxa"/>
            <w:gridSpan w:val="3"/>
          </w:tcPr>
          <w:p w:rsidR="008A172C" w:rsidRDefault="008A172C">
            <w:pPr>
              <w:rPr>
                <w:rFonts w:cs="Arial"/>
                <w:bCs/>
              </w:rPr>
            </w:pPr>
            <w:r>
              <w:rPr>
                <w:rFonts w:cs="Arial"/>
                <w:bCs/>
              </w:rPr>
              <w:t>L’utilisateur demande les rendez-vous à l’heure actuelle</w:t>
            </w:r>
          </w:p>
        </w:tc>
        <w:tc>
          <w:tcPr>
            <w:tcW w:w="5844" w:type="dxa"/>
            <w:gridSpan w:val="2"/>
          </w:tcPr>
          <w:p w:rsidR="008A172C" w:rsidRDefault="008A172C">
            <w:pPr>
              <w:rPr>
                <w:rFonts w:ascii="Arial" w:hAnsi="Arial" w:cs="Arial"/>
              </w:rPr>
            </w:pPr>
            <w:r>
              <w:rPr>
                <w:rFonts w:ascii="Arial" w:hAnsi="Arial" w:cs="Arial"/>
              </w:rPr>
              <w:t>GOTO 1</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1.a.2</w:t>
            </w:r>
          </w:p>
        </w:tc>
        <w:tc>
          <w:tcPr>
            <w:tcW w:w="4279" w:type="dxa"/>
            <w:gridSpan w:val="3"/>
          </w:tcPr>
          <w:p w:rsidR="008A172C" w:rsidRDefault="008A172C">
            <w:pPr>
              <w:rPr>
                <w:rFonts w:cs="Arial"/>
                <w:b/>
                <w:bCs/>
                <w:lang w:val="en-US"/>
              </w:rPr>
            </w:pPr>
          </w:p>
        </w:tc>
        <w:tc>
          <w:tcPr>
            <w:tcW w:w="5844" w:type="dxa"/>
            <w:gridSpan w:val="2"/>
          </w:tcPr>
          <w:p w:rsidR="008A172C" w:rsidRDefault="008A172C">
            <w:pPr>
              <w:rPr>
                <w:rFonts w:ascii="Arial" w:hAnsi="Arial" w:cs="Arial"/>
              </w:rPr>
            </w:pPr>
            <w:r>
              <w:rPr>
                <w:rFonts w:ascii="Arial" w:hAnsi="Arial" w:cs="Arial"/>
              </w:rPr>
              <w:t>Le système recherche les rendez-vous à l’agenda du MPM à la plage horaire au calendrier comprenant l’instant présent.</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1.a.3</w:t>
            </w:r>
          </w:p>
        </w:tc>
        <w:tc>
          <w:tcPr>
            <w:tcW w:w="4279" w:type="dxa"/>
            <w:gridSpan w:val="3"/>
          </w:tcPr>
          <w:p w:rsidR="008A172C" w:rsidRDefault="008A172C">
            <w:pPr>
              <w:rPr>
                <w:rFonts w:cs="Arial"/>
                <w:b/>
                <w:bCs/>
              </w:rPr>
            </w:pPr>
          </w:p>
        </w:tc>
        <w:tc>
          <w:tcPr>
            <w:tcW w:w="5844" w:type="dxa"/>
            <w:gridSpan w:val="2"/>
          </w:tcPr>
          <w:p w:rsidR="008A172C" w:rsidRDefault="008A172C">
            <w:pPr>
              <w:rPr>
                <w:rFonts w:ascii="Arial" w:hAnsi="Arial" w:cs="Arial"/>
              </w:rPr>
            </w:pPr>
            <w:r>
              <w:rPr>
                <w:rFonts w:ascii="Arial" w:hAnsi="Arial" w:cs="Arial"/>
              </w:rPr>
              <w:t>Le système présente les rendez-vous, 1) par ordre chronologique, 2) en distinguant les rendez-vous nominatifs des rendez-vous flottants, 3) en identifiant les rendez-vous qui sont en « over-due », 4) en identifiant les rendez-vous qui ont été terminés en avance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1.a.4</w:t>
            </w:r>
          </w:p>
        </w:tc>
        <w:tc>
          <w:tcPr>
            <w:tcW w:w="4279" w:type="dxa"/>
            <w:gridSpan w:val="3"/>
          </w:tcPr>
          <w:p w:rsidR="008A172C" w:rsidRDefault="008A172C">
            <w:pPr>
              <w:rPr>
                <w:rFonts w:cs="Arial"/>
                <w:bCs/>
              </w:rPr>
            </w:pPr>
          </w:p>
        </w:tc>
        <w:tc>
          <w:tcPr>
            <w:tcW w:w="5844" w:type="dxa"/>
            <w:gridSpan w:val="2"/>
          </w:tcPr>
          <w:p w:rsidR="008A172C" w:rsidRDefault="008A172C">
            <w:pPr>
              <w:rPr>
                <w:rFonts w:ascii="Arial" w:hAnsi="Arial" w:cs="Arial"/>
              </w:rPr>
            </w:pPr>
            <w:r>
              <w:rPr>
                <w:rFonts w:ascii="Arial" w:hAnsi="Arial" w:cs="Arial"/>
              </w:rPr>
              <w:t>GOTO 4</w:t>
            </w:r>
          </w:p>
        </w:tc>
      </w:tr>
    </w:tbl>
    <w:p w:rsidR="008A172C" w:rsidRDefault="008A172C"/>
    <w:p w:rsidR="008A172C" w:rsidRDefault="008A172C"/>
    <w:p w:rsidR="008A172C" w:rsidRDefault="008A172C"/>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8A172C">
      <w:pPr>
        <w:jc w:val="center"/>
        <w:rPr>
          <w:sz w:val="28"/>
          <w:szCs w:val="28"/>
          <w:u w:val="single"/>
          <w:lang w:val="fr-FR"/>
        </w:rPr>
      </w:pPr>
    </w:p>
    <w:p w:rsidR="008A172C" w:rsidRDefault="00192612">
      <w:pPr>
        <w:jc w:val="center"/>
        <w:rPr>
          <w:sz w:val="28"/>
          <w:szCs w:val="28"/>
          <w:u w:val="single"/>
          <w:lang w:val="fr-FR"/>
        </w:rPr>
      </w:pPr>
      <w:r>
        <w:rPr>
          <w:noProof/>
          <w:sz w:val="28"/>
          <w:szCs w:val="28"/>
          <w:u w:val="single"/>
          <w:lang w:eastAsia="fr-CA"/>
        </w:rPr>
        <w:drawing>
          <wp:inline distT="0" distB="0" distL="0" distR="0">
            <wp:extent cx="6972300" cy="3248025"/>
            <wp:effectExtent l="1905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srcRect/>
                    <a:stretch>
                      <a:fillRect/>
                    </a:stretch>
                  </pic:blipFill>
                  <pic:spPr bwMode="auto">
                    <a:xfrm>
                      <a:off x="0" y="0"/>
                      <a:ext cx="6972300" cy="3248025"/>
                    </a:xfrm>
                    <a:prstGeom prst="rect">
                      <a:avLst/>
                    </a:prstGeom>
                    <a:noFill/>
                    <a:ln w="9525">
                      <a:noFill/>
                      <a:miter lim="800000"/>
                      <a:headEnd/>
                      <a:tailEnd/>
                    </a:ln>
                  </pic:spPr>
                </pic:pic>
              </a:graphicData>
            </a:graphic>
          </wp:inline>
        </w:drawing>
      </w:r>
    </w:p>
    <w:p w:rsidR="008A172C" w:rsidRDefault="008A172C"/>
    <w:p w:rsidR="008A172C" w:rsidRDefault="008A172C">
      <w:pPr>
        <w:pStyle w:val="Titre2"/>
      </w:pPr>
      <w:bookmarkStart w:id="423" w:name="_Paiement_acte_médical"/>
      <w:bookmarkStart w:id="424" w:name="_Toc157543148"/>
      <w:bookmarkEnd w:id="423"/>
      <w:r>
        <w:t>Paiement acte médical</w:t>
      </w:r>
      <w:bookmarkEnd w:id="424"/>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51"/>
        <w:gridCol w:w="959"/>
        <w:gridCol w:w="2689"/>
        <w:gridCol w:w="376"/>
        <w:gridCol w:w="1372"/>
        <w:gridCol w:w="4141"/>
      </w:tblGrid>
      <w:tr w:rsidR="008A172C">
        <w:tblPrEx>
          <w:tblCellMar>
            <w:top w:w="0" w:type="dxa"/>
            <w:bottom w:w="0" w:type="dxa"/>
          </w:tblCellMar>
        </w:tblPrEx>
        <w:tc>
          <w:tcPr>
            <w:tcW w:w="2510" w:type="dxa"/>
            <w:gridSpan w:val="2"/>
          </w:tcPr>
          <w:p w:rsidR="008A172C" w:rsidRDefault="008A172C">
            <w:pPr>
              <w:pStyle w:val="Sous-titre"/>
              <w:rPr>
                <w:rFonts w:cs="Arial"/>
                <w:lang w:val="fr-CA"/>
              </w:rPr>
            </w:pPr>
            <w:r>
              <w:rPr>
                <w:rFonts w:cs="Arial"/>
                <w:lang w:val="fr-CA"/>
              </w:rPr>
              <w:t>Nom</w:t>
            </w:r>
          </w:p>
        </w:tc>
        <w:tc>
          <w:tcPr>
            <w:tcW w:w="2689" w:type="dxa"/>
          </w:tcPr>
          <w:p w:rsidR="008A172C" w:rsidRDefault="008A172C">
            <w:pPr>
              <w:rPr>
                <w:rFonts w:ascii="Arial" w:hAnsi="Arial" w:cs="Arial"/>
                <w:bCs/>
              </w:rPr>
            </w:pPr>
            <w:r>
              <w:rPr>
                <w:rFonts w:ascii="Arial" w:hAnsi="Arial" w:cs="Arial"/>
                <w:bCs/>
              </w:rPr>
              <w:t>Paiement d’acte médical</w:t>
            </w:r>
          </w:p>
        </w:tc>
        <w:tc>
          <w:tcPr>
            <w:tcW w:w="1748" w:type="dxa"/>
            <w:gridSpan w:val="2"/>
          </w:tcPr>
          <w:p w:rsidR="008A172C" w:rsidRDefault="008A172C">
            <w:pPr>
              <w:rPr>
                <w:rFonts w:ascii="Arial" w:hAnsi="Arial" w:cs="Arial"/>
                <w:b/>
              </w:rPr>
            </w:pPr>
            <w:r>
              <w:rPr>
                <w:rFonts w:ascii="Arial" w:hAnsi="Arial" w:cs="Arial"/>
                <w:b/>
              </w:rPr>
              <w:t>Version</w:t>
            </w:r>
          </w:p>
        </w:tc>
        <w:tc>
          <w:tcPr>
            <w:tcW w:w="4141" w:type="dxa"/>
          </w:tcPr>
          <w:p w:rsidR="008A172C" w:rsidRDefault="008A172C">
            <w:pPr>
              <w:jc w:val="center"/>
              <w:rPr>
                <w:rFonts w:ascii="Arial" w:hAnsi="Arial" w:cs="Arial"/>
                <w:b/>
                <w:bCs/>
              </w:rPr>
            </w:pPr>
            <w:r>
              <w:rPr>
                <w:rFonts w:ascii="Arial" w:hAnsi="Arial" w:cs="Arial"/>
                <w:b/>
                <w:bCs/>
              </w:rPr>
              <w:t>0.5</w:t>
            </w:r>
          </w:p>
        </w:tc>
      </w:tr>
      <w:tr w:rsidR="008A172C">
        <w:tblPrEx>
          <w:tblCellMar>
            <w:top w:w="0" w:type="dxa"/>
            <w:bottom w:w="0" w:type="dxa"/>
          </w:tblCellMar>
        </w:tblPrEx>
        <w:tc>
          <w:tcPr>
            <w:tcW w:w="2510" w:type="dxa"/>
            <w:gridSpan w:val="2"/>
          </w:tcPr>
          <w:p w:rsidR="008A172C" w:rsidRDefault="008A172C">
            <w:pPr>
              <w:rPr>
                <w:b/>
              </w:rPr>
            </w:pPr>
            <w:r>
              <w:rPr>
                <w:b/>
              </w:rPr>
              <w:t>Domaine fonctionnel</w:t>
            </w:r>
          </w:p>
        </w:tc>
        <w:tc>
          <w:tcPr>
            <w:tcW w:w="2689" w:type="dxa"/>
          </w:tcPr>
          <w:p w:rsidR="008A172C" w:rsidRDefault="008A172C">
            <w:pPr>
              <w:rPr>
                <w:rFonts w:ascii="Arial" w:hAnsi="Arial" w:cs="Arial"/>
                <w:bCs/>
              </w:rPr>
            </w:pPr>
            <w:r>
              <w:rPr>
                <w:rFonts w:ascii="Arial" w:hAnsi="Arial" w:cs="Arial"/>
                <w:bCs/>
              </w:rPr>
              <w:t>Gestion des actes médicaux</w:t>
            </w:r>
          </w:p>
        </w:tc>
        <w:tc>
          <w:tcPr>
            <w:tcW w:w="1748" w:type="dxa"/>
            <w:gridSpan w:val="2"/>
          </w:tcPr>
          <w:p w:rsidR="008A172C" w:rsidRDefault="008A172C">
            <w:pPr>
              <w:rPr>
                <w:rFonts w:ascii="Arial" w:hAnsi="Arial" w:cs="Arial"/>
                <w:b/>
              </w:rPr>
            </w:pPr>
            <w:r>
              <w:rPr>
                <w:rFonts w:ascii="Arial" w:hAnsi="Arial" w:cs="Arial"/>
                <w:b/>
              </w:rPr>
              <w:t>Auteur</w:t>
            </w:r>
          </w:p>
        </w:tc>
        <w:tc>
          <w:tcPr>
            <w:tcW w:w="4141"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510" w:type="dxa"/>
            <w:gridSpan w:val="2"/>
          </w:tcPr>
          <w:p w:rsidR="008A172C" w:rsidRDefault="008A172C">
            <w:pPr>
              <w:rPr>
                <w:rFonts w:ascii="Arial" w:hAnsi="Arial" w:cs="Arial"/>
                <w:b/>
              </w:rPr>
            </w:pPr>
            <w:r>
              <w:rPr>
                <w:rFonts w:ascii="Arial" w:hAnsi="Arial" w:cs="Arial"/>
                <w:b/>
              </w:rPr>
              <w:t>Type</w:t>
            </w:r>
          </w:p>
        </w:tc>
        <w:tc>
          <w:tcPr>
            <w:tcW w:w="2689" w:type="dxa"/>
          </w:tcPr>
          <w:p w:rsidR="008A172C" w:rsidRDefault="008A172C">
            <w:pPr>
              <w:rPr>
                <w:rFonts w:ascii="Arial" w:hAnsi="Arial" w:cs="Arial"/>
                <w:b/>
                <w:bCs/>
              </w:rPr>
            </w:pPr>
            <w:r>
              <w:rPr>
                <w:rFonts w:ascii="Arial" w:hAnsi="Arial" w:cs="Arial"/>
              </w:rPr>
              <w:t>Primaire</w:t>
            </w:r>
          </w:p>
        </w:tc>
        <w:tc>
          <w:tcPr>
            <w:tcW w:w="1748" w:type="dxa"/>
            <w:gridSpan w:val="2"/>
          </w:tcPr>
          <w:p w:rsidR="008A172C" w:rsidRDefault="008A172C">
            <w:pPr>
              <w:rPr>
                <w:rFonts w:ascii="Arial" w:hAnsi="Arial" w:cs="Arial"/>
                <w:b/>
              </w:rPr>
            </w:pPr>
            <w:r>
              <w:rPr>
                <w:rFonts w:ascii="Arial" w:hAnsi="Arial" w:cs="Arial"/>
                <w:b/>
              </w:rPr>
              <w:t>Références</w:t>
            </w:r>
          </w:p>
        </w:tc>
        <w:tc>
          <w:tcPr>
            <w:tcW w:w="4141" w:type="dxa"/>
          </w:tcPr>
          <w:p w:rsidR="008A172C" w:rsidRDefault="008A172C">
            <w:pPr>
              <w:rPr>
                <w:rFonts w:ascii="Arial" w:hAnsi="Arial" w:cs="Arial"/>
              </w:rPr>
            </w:pPr>
            <w:r>
              <w:rPr>
                <w:rFonts w:ascii="Arial" w:hAnsi="Arial" w:cs="Arial"/>
              </w:rPr>
              <w:t xml:space="preserve">Invoque : </w:t>
            </w:r>
            <w:hyperlink w:anchor="_Accès_à_une" w:history="1">
              <w:r>
                <w:rPr>
                  <w:rStyle w:val="Lienhypertexte"/>
                  <w:rFonts w:ascii="Arial" w:hAnsi="Arial" w:cs="Arial"/>
                </w:rPr>
                <w:t>Accès à une prescription d’acte médical</w:t>
              </w:r>
            </w:hyperlink>
            <w:r>
              <w:rPr>
                <w:rFonts w:ascii="Arial" w:hAnsi="Arial" w:cs="Arial"/>
              </w:rPr>
              <w:t xml:space="preserve"> </w:t>
            </w:r>
          </w:p>
        </w:tc>
      </w:tr>
      <w:tr w:rsidR="008A172C">
        <w:tblPrEx>
          <w:tblCellMar>
            <w:top w:w="0" w:type="dxa"/>
            <w:bottom w:w="0" w:type="dxa"/>
          </w:tblCellMar>
        </w:tblPrEx>
        <w:trPr>
          <w:cantSplit/>
          <w:trHeight w:val="550"/>
        </w:trPr>
        <w:tc>
          <w:tcPr>
            <w:tcW w:w="2510"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578" w:type="dxa"/>
            <w:gridSpan w:val="4"/>
            <w:tcBorders>
              <w:bottom w:val="single" w:sz="4" w:space="0" w:color="auto"/>
            </w:tcBorders>
          </w:tcPr>
          <w:p w:rsidR="008A172C" w:rsidRDefault="008A172C">
            <w:pPr>
              <w:rPr>
                <w:rFonts w:ascii="Arial" w:hAnsi="Arial" w:cs="Arial"/>
              </w:rPr>
            </w:pPr>
            <w:r>
              <w:rPr>
                <w:rFonts w:ascii="Arial" w:hAnsi="Arial" w:cs="Arial"/>
              </w:rPr>
              <w:t>Un patient est appelé à payer pour un acte médical. Le membre du personnel administratif (MPA) interagit avec le patient pour le paiement. Il y a différentes modalités de paiement, dépendant du type d’acte, et du type d’assurance détenu par le patient :</w:t>
            </w:r>
          </w:p>
          <w:p w:rsidR="008A172C" w:rsidRDefault="008A172C">
            <w:pPr>
              <w:numPr>
                <w:ilvl w:val="0"/>
                <w:numId w:val="28"/>
              </w:numPr>
              <w:rPr>
                <w:rFonts w:ascii="Arial" w:hAnsi="Arial" w:cs="Arial"/>
              </w:rPr>
            </w:pPr>
            <w:r>
              <w:rPr>
                <w:rFonts w:ascii="Arial" w:hAnsi="Arial" w:cs="Arial"/>
              </w:rPr>
              <w:t>paiement comptant</w:t>
            </w:r>
          </w:p>
          <w:p w:rsidR="008A172C" w:rsidRDefault="008A172C">
            <w:pPr>
              <w:numPr>
                <w:ilvl w:val="0"/>
                <w:numId w:val="28"/>
              </w:numPr>
              <w:rPr>
                <w:rFonts w:ascii="Arial" w:hAnsi="Arial" w:cs="Arial"/>
              </w:rPr>
            </w:pPr>
            <w:r>
              <w:rPr>
                <w:rFonts w:ascii="Arial" w:hAnsi="Arial" w:cs="Arial"/>
              </w:rPr>
              <w:t>paiement par interac ou carte de crédit</w:t>
            </w:r>
          </w:p>
          <w:p w:rsidR="008A172C" w:rsidRDefault="008A172C">
            <w:pPr>
              <w:numPr>
                <w:ilvl w:val="0"/>
                <w:numId w:val="28"/>
              </w:numPr>
              <w:rPr>
                <w:rFonts w:ascii="Arial" w:hAnsi="Arial" w:cs="Arial"/>
              </w:rPr>
            </w:pPr>
            <w:r>
              <w:rPr>
                <w:rFonts w:ascii="Arial" w:hAnsi="Arial" w:cs="Arial"/>
              </w:rPr>
              <w:t>paiement par transmission à l’assurance du patient (RAMQ ou assurance complémentaire)</w:t>
            </w:r>
          </w:p>
          <w:p w:rsidR="008A172C" w:rsidRDefault="008A172C">
            <w:pPr>
              <w:rPr>
                <w:rFonts w:ascii="Arial" w:hAnsi="Arial" w:cs="Arial"/>
              </w:rPr>
            </w:pPr>
            <w:r>
              <w:rPr>
                <w:rFonts w:ascii="Arial" w:hAnsi="Arial" w:cs="Arial"/>
              </w:rPr>
              <w:t>Dans tous les cas, un reçu est remis au patient avec indication du mode de paiement</w:t>
            </w:r>
          </w:p>
        </w:tc>
      </w:tr>
      <w:tr w:rsidR="008A172C">
        <w:tblPrEx>
          <w:tblCellMar>
            <w:top w:w="0" w:type="dxa"/>
            <w:bottom w:w="0" w:type="dxa"/>
          </w:tblCellMar>
        </w:tblPrEx>
        <w:trPr>
          <w:cantSplit/>
        </w:trPr>
        <w:tc>
          <w:tcPr>
            <w:tcW w:w="2510" w:type="dxa"/>
            <w:gridSpan w:val="2"/>
          </w:tcPr>
          <w:p w:rsidR="008A172C" w:rsidRDefault="008A172C">
            <w:pPr>
              <w:rPr>
                <w:rFonts w:ascii="Arial" w:hAnsi="Arial" w:cs="Arial"/>
                <w:b/>
              </w:rPr>
            </w:pPr>
            <w:r>
              <w:rPr>
                <w:rFonts w:ascii="Arial" w:hAnsi="Arial" w:cs="Arial"/>
                <w:b/>
              </w:rPr>
              <w:t>Acteurs</w:t>
            </w:r>
          </w:p>
        </w:tc>
        <w:tc>
          <w:tcPr>
            <w:tcW w:w="8578" w:type="dxa"/>
            <w:gridSpan w:val="4"/>
          </w:tcPr>
          <w:p w:rsidR="008A172C" w:rsidRDefault="008A172C">
            <w:pPr>
              <w:rPr>
                <w:rFonts w:ascii="Arial" w:hAnsi="Arial" w:cs="Arial"/>
                <w:bCs/>
              </w:rPr>
            </w:pPr>
            <w:r>
              <w:rPr>
                <w:rFonts w:ascii="Arial" w:hAnsi="Arial" w:cs="Arial"/>
                <w:bCs/>
              </w:rPr>
              <w:t>Membre du personnel Administratif (MPA)</w:t>
            </w:r>
          </w:p>
        </w:tc>
      </w:tr>
      <w:tr w:rsidR="008A172C">
        <w:tblPrEx>
          <w:tblCellMar>
            <w:top w:w="0" w:type="dxa"/>
            <w:bottom w:w="0" w:type="dxa"/>
          </w:tblCellMar>
        </w:tblPrEx>
        <w:trPr>
          <w:cantSplit/>
        </w:trPr>
        <w:tc>
          <w:tcPr>
            <w:tcW w:w="2510" w:type="dxa"/>
            <w:gridSpan w:val="2"/>
          </w:tcPr>
          <w:p w:rsidR="008A172C" w:rsidRDefault="008A172C">
            <w:pPr>
              <w:rPr>
                <w:rFonts w:ascii="Arial" w:hAnsi="Arial" w:cs="Arial"/>
                <w:b/>
              </w:rPr>
            </w:pPr>
            <w:r>
              <w:rPr>
                <w:rFonts w:ascii="Arial" w:hAnsi="Arial" w:cs="Arial"/>
                <w:b/>
              </w:rPr>
              <w:t>Évt déclencheur</w:t>
            </w:r>
          </w:p>
        </w:tc>
        <w:tc>
          <w:tcPr>
            <w:tcW w:w="8578" w:type="dxa"/>
            <w:gridSpan w:val="4"/>
          </w:tcPr>
          <w:p w:rsidR="008A172C" w:rsidRDefault="008A172C">
            <w:pPr>
              <w:rPr>
                <w:rFonts w:ascii="Arial" w:hAnsi="Arial" w:cs="Arial"/>
                <w:bCs/>
              </w:rPr>
            </w:pPr>
            <w:r>
              <w:rPr>
                <w:rFonts w:ascii="Arial" w:hAnsi="Arial" w:cs="Arial"/>
                <w:bCs/>
              </w:rPr>
              <w:t>Pour simplifier, on va supposer que le paiement est enclenché à la fin d’un acte médical quand le patient se dirige vers le MPA. En réalité, le paiement se fait souvent AVANT le début de l’acte (pour un rendez-vous simple, un test biologique) quand on en connait les paramètres et APRÈS quand le nombre de tests / examens peut varier dépendant de ce que le MPM juge. Dans ce dernier cas, on saisit au début le mode de paiement (assurances, numéro de carte de crédit, etc.)</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510" w:type="dxa"/>
            <w:gridSpan w:val="2"/>
          </w:tcPr>
          <w:p w:rsidR="008A172C" w:rsidRDefault="008A172C">
            <w:pPr>
              <w:rPr>
                <w:rFonts w:ascii="Arial" w:hAnsi="Arial" w:cs="Arial"/>
                <w:b/>
              </w:rPr>
            </w:pPr>
            <w:r>
              <w:rPr>
                <w:rFonts w:ascii="Arial" w:hAnsi="Arial" w:cs="Arial"/>
                <w:b/>
              </w:rPr>
              <w:lastRenderedPageBreak/>
              <w:t>Pré-conditions</w:t>
            </w:r>
          </w:p>
        </w:tc>
        <w:tc>
          <w:tcPr>
            <w:tcW w:w="8578"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On a déjà accès à l’acte médical en question</w:t>
            </w:r>
          </w:p>
        </w:tc>
      </w:tr>
      <w:tr w:rsidR="008A172C">
        <w:tblPrEx>
          <w:tblCellMar>
            <w:top w:w="0" w:type="dxa"/>
            <w:bottom w:w="0" w:type="dxa"/>
          </w:tblCellMar>
        </w:tblPrEx>
        <w:trPr>
          <w:cantSplit/>
        </w:trPr>
        <w:tc>
          <w:tcPr>
            <w:tcW w:w="2510"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578" w:type="dxa"/>
            <w:gridSpan w:val="4"/>
          </w:tcPr>
          <w:p w:rsidR="008A172C" w:rsidRDefault="008A172C">
            <w:pPr>
              <w:numPr>
                <w:ilvl w:val="0"/>
                <w:numId w:val="9"/>
              </w:numPr>
              <w:rPr>
                <w:rFonts w:ascii="Arial" w:hAnsi="Arial" w:cs="Arial"/>
                <w:b/>
                <w:bCs/>
              </w:rPr>
            </w:pPr>
            <w:r>
              <w:rPr>
                <w:rFonts w:ascii="Arial" w:hAnsi="Arial" w:cs="Arial"/>
              </w:rPr>
              <w:t>Le paiement est reçu</w:t>
            </w:r>
          </w:p>
          <w:p w:rsidR="008A172C" w:rsidRDefault="008A172C">
            <w:pPr>
              <w:numPr>
                <w:ilvl w:val="0"/>
                <w:numId w:val="9"/>
              </w:numPr>
              <w:rPr>
                <w:rFonts w:ascii="Arial" w:hAnsi="Arial" w:cs="Arial"/>
                <w:b/>
                <w:bCs/>
              </w:rPr>
            </w:pPr>
            <w:r>
              <w:rPr>
                <w:rFonts w:ascii="Arial" w:hAnsi="Arial" w:cs="Arial"/>
              </w:rPr>
              <w:t>L’acte médical en question est marqué payé</w:t>
            </w:r>
          </w:p>
        </w:tc>
      </w:tr>
      <w:tr w:rsidR="008A172C">
        <w:tblPrEx>
          <w:tblCellMar>
            <w:top w:w="0" w:type="dxa"/>
            <w:bottom w:w="0" w:type="dxa"/>
          </w:tblCellMar>
        </w:tblPrEx>
        <w:trPr>
          <w:cantSplit/>
        </w:trPr>
        <w:tc>
          <w:tcPr>
            <w:tcW w:w="1551" w:type="dxa"/>
          </w:tcPr>
          <w:p w:rsidR="008A172C" w:rsidRDefault="008A172C">
            <w:pPr>
              <w:rPr>
                <w:rFonts w:ascii="Arial" w:hAnsi="Arial" w:cs="Arial"/>
                <w:b/>
              </w:rPr>
            </w:pPr>
            <w:r>
              <w:rPr>
                <w:rFonts w:ascii="Arial" w:hAnsi="Arial" w:cs="Arial"/>
                <w:b/>
              </w:rPr>
              <w:t>Étape #</w:t>
            </w:r>
          </w:p>
        </w:tc>
        <w:tc>
          <w:tcPr>
            <w:tcW w:w="4024"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513"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551" w:type="dxa"/>
          </w:tcPr>
          <w:p w:rsidR="008A172C" w:rsidRDefault="008A172C">
            <w:pPr>
              <w:numPr>
                <w:ilvl w:val="0"/>
                <w:numId w:val="27"/>
              </w:numPr>
              <w:rPr>
                <w:rFonts w:ascii="Arial" w:hAnsi="Arial" w:cs="Arial"/>
              </w:rPr>
            </w:pPr>
          </w:p>
        </w:tc>
        <w:tc>
          <w:tcPr>
            <w:tcW w:w="4024" w:type="dxa"/>
            <w:gridSpan w:val="3"/>
          </w:tcPr>
          <w:p w:rsidR="008A172C" w:rsidRDefault="008A172C">
            <w:pPr>
              <w:rPr>
                <w:rFonts w:ascii="Arial" w:hAnsi="Arial" w:cs="Arial"/>
                <w:bCs/>
              </w:rPr>
            </w:pPr>
            <w:r>
              <w:rPr>
                <w:rFonts w:ascii="Arial" w:hAnsi="Arial" w:cs="Arial"/>
                <w:bCs/>
              </w:rPr>
              <w:t>Le MPA demande le calcul de la facture</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numPr>
                <w:ilvl w:val="0"/>
                <w:numId w:val="27"/>
              </w:numPr>
              <w:rPr>
                <w:rFonts w:ascii="Arial" w:hAnsi="Arial" w:cs="Arial"/>
              </w:rPr>
            </w:pPr>
          </w:p>
        </w:tc>
        <w:tc>
          <w:tcPr>
            <w:tcW w:w="4024" w:type="dxa"/>
            <w:gridSpan w:val="3"/>
          </w:tcPr>
          <w:p w:rsidR="008A172C" w:rsidRDefault="008A172C">
            <w:pPr>
              <w:rPr>
                <w:rFonts w:ascii="Arial" w:hAnsi="Arial" w:cs="Arial"/>
                <w:b/>
                <w:bCs/>
              </w:rPr>
            </w:pPr>
          </w:p>
        </w:tc>
        <w:tc>
          <w:tcPr>
            <w:tcW w:w="5513" w:type="dxa"/>
            <w:gridSpan w:val="2"/>
          </w:tcPr>
          <w:p w:rsidR="008A172C" w:rsidRDefault="008A172C">
            <w:pPr>
              <w:rPr>
                <w:rFonts w:ascii="Arial" w:hAnsi="Arial" w:cs="Arial"/>
              </w:rPr>
            </w:pPr>
            <w:r>
              <w:rPr>
                <w:rFonts w:ascii="Arial" w:hAnsi="Arial" w:cs="Arial"/>
              </w:rPr>
              <w:t>Le système calcule le coût de l’acte et la fraction payée par l’assureur</w:t>
            </w:r>
          </w:p>
        </w:tc>
      </w:tr>
      <w:tr w:rsidR="008A172C">
        <w:tblPrEx>
          <w:tblCellMar>
            <w:top w:w="0" w:type="dxa"/>
            <w:bottom w:w="0" w:type="dxa"/>
          </w:tblCellMar>
        </w:tblPrEx>
        <w:trPr>
          <w:cantSplit/>
        </w:trPr>
        <w:tc>
          <w:tcPr>
            <w:tcW w:w="1551" w:type="dxa"/>
          </w:tcPr>
          <w:p w:rsidR="008A172C" w:rsidRDefault="008A172C">
            <w:pPr>
              <w:numPr>
                <w:ilvl w:val="0"/>
                <w:numId w:val="27"/>
              </w:numPr>
              <w:rPr>
                <w:rFonts w:ascii="Arial" w:hAnsi="Arial" w:cs="Arial"/>
              </w:rPr>
            </w:pPr>
          </w:p>
        </w:tc>
        <w:tc>
          <w:tcPr>
            <w:tcW w:w="4024" w:type="dxa"/>
            <w:gridSpan w:val="3"/>
          </w:tcPr>
          <w:p w:rsidR="008A172C" w:rsidRDefault="008A172C">
            <w:pPr>
              <w:rPr>
                <w:rFonts w:ascii="Arial" w:hAnsi="Arial" w:cs="Arial"/>
                <w:bCs/>
              </w:rPr>
            </w:pPr>
          </w:p>
        </w:tc>
        <w:tc>
          <w:tcPr>
            <w:tcW w:w="5513" w:type="dxa"/>
            <w:gridSpan w:val="2"/>
          </w:tcPr>
          <w:p w:rsidR="008A172C" w:rsidRDefault="008A172C">
            <w:pPr>
              <w:rPr>
                <w:rFonts w:ascii="Arial" w:hAnsi="Arial" w:cs="Arial"/>
              </w:rPr>
            </w:pPr>
            <w:r>
              <w:rPr>
                <w:rFonts w:ascii="Arial" w:hAnsi="Arial" w:cs="Arial"/>
              </w:rPr>
              <w:t>La totalité est à payer par l’assureur. Le système transmet la facture directement à l’assureur</w:t>
            </w:r>
          </w:p>
        </w:tc>
      </w:tr>
      <w:tr w:rsidR="008A172C">
        <w:tblPrEx>
          <w:tblCellMar>
            <w:top w:w="0" w:type="dxa"/>
            <w:bottom w:w="0" w:type="dxa"/>
          </w:tblCellMar>
        </w:tblPrEx>
        <w:trPr>
          <w:cantSplit/>
        </w:trPr>
        <w:tc>
          <w:tcPr>
            <w:tcW w:w="1551" w:type="dxa"/>
          </w:tcPr>
          <w:p w:rsidR="008A172C" w:rsidRDefault="008A172C">
            <w:pPr>
              <w:numPr>
                <w:ilvl w:val="0"/>
                <w:numId w:val="27"/>
              </w:numPr>
              <w:rPr>
                <w:rFonts w:ascii="Arial" w:hAnsi="Arial" w:cs="Arial"/>
              </w:rPr>
            </w:pPr>
          </w:p>
        </w:tc>
        <w:tc>
          <w:tcPr>
            <w:tcW w:w="4024" w:type="dxa"/>
            <w:gridSpan w:val="3"/>
          </w:tcPr>
          <w:p w:rsidR="008A172C" w:rsidRDefault="008A172C">
            <w:pPr>
              <w:rPr>
                <w:rFonts w:ascii="Arial" w:hAnsi="Arial" w:cs="Arial"/>
                <w:bCs/>
              </w:rPr>
            </w:pPr>
          </w:p>
        </w:tc>
        <w:tc>
          <w:tcPr>
            <w:tcW w:w="5513" w:type="dxa"/>
            <w:gridSpan w:val="2"/>
          </w:tcPr>
          <w:p w:rsidR="008A172C" w:rsidRDefault="008A172C">
            <w:pPr>
              <w:rPr>
                <w:rFonts w:ascii="Arial" w:hAnsi="Arial" w:cs="Arial"/>
              </w:rPr>
            </w:pPr>
            <w:r>
              <w:rPr>
                <w:rFonts w:ascii="Arial" w:hAnsi="Arial" w:cs="Arial"/>
              </w:rPr>
              <w:t>Le système produit une facture indiquant « payée »</w:t>
            </w:r>
          </w:p>
        </w:tc>
      </w:tr>
      <w:tr w:rsidR="008A172C">
        <w:tblPrEx>
          <w:tblCellMar>
            <w:top w:w="0" w:type="dxa"/>
            <w:bottom w:w="0" w:type="dxa"/>
          </w:tblCellMar>
        </w:tblPrEx>
        <w:trPr>
          <w:cantSplit/>
        </w:trPr>
        <w:tc>
          <w:tcPr>
            <w:tcW w:w="1551" w:type="dxa"/>
          </w:tcPr>
          <w:p w:rsidR="008A172C" w:rsidRDefault="008A172C">
            <w:pPr>
              <w:numPr>
                <w:ilvl w:val="0"/>
                <w:numId w:val="27"/>
              </w:numPr>
              <w:rPr>
                <w:rFonts w:ascii="Arial" w:hAnsi="Arial" w:cs="Arial"/>
              </w:rPr>
            </w:pPr>
          </w:p>
        </w:tc>
        <w:tc>
          <w:tcPr>
            <w:tcW w:w="4024" w:type="dxa"/>
            <w:gridSpan w:val="3"/>
          </w:tcPr>
          <w:p w:rsidR="008A172C" w:rsidRDefault="008A172C">
            <w:pPr>
              <w:rPr>
                <w:rFonts w:ascii="Arial" w:hAnsi="Arial" w:cs="Arial"/>
                <w:bCs/>
              </w:rPr>
            </w:pPr>
          </w:p>
        </w:tc>
        <w:tc>
          <w:tcPr>
            <w:tcW w:w="5513"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551" w:type="dxa"/>
          </w:tcPr>
          <w:p w:rsidR="008A172C" w:rsidRDefault="008A172C">
            <w:pPr>
              <w:rPr>
                <w:rFonts w:ascii="Arial" w:hAnsi="Arial" w:cs="Arial"/>
                <w:b/>
              </w:rPr>
            </w:pPr>
            <w:r>
              <w:rPr>
                <w:rFonts w:ascii="Arial" w:hAnsi="Arial" w:cs="Arial"/>
                <w:b/>
              </w:rPr>
              <w:t>Step #</w:t>
            </w:r>
          </w:p>
        </w:tc>
        <w:tc>
          <w:tcPr>
            <w:tcW w:w="4024" w:type="dxa"/>
            <w:gridSpan w:val="3"/>
          </w:tcPr>
          <w:p w:rsidR="008A172C" w:rsidRDefault="008A172C">
            <w:pPr>
              <w:rPr>
                <w:rFonts w:cs="Arial"/>
                <w:b/>
                <w:bCs/>
              </w:rPr>
            </w:pPr>
            <w:r>
              <w:rPr>
                <w:rFonts w:cs="Arial"/>
                <w:b/>
                <w:bCs/>
              </w:rPr>
              <w:t>Action alternative acteur</w:t>
            </w:r>
          </w:p>
        </w:tc>
        <w:tc>
          <w:tcPr>
            <w:tcW w:w="5513"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w:t>
            </w:r>
          </w:p>
        </w:tc>
        <w:tc>
          <w:tcPr>
            <w:tcW w:w="4024" w:type="dxa"/>
            <w:gridSpan w:val="3"/>
          </w:tcPr>
          <w:p w:rsidR="008A172C" w:rsidRDefault="008A172C">
            <w:pPr>
              <w:rPr>
                <w:rFonts w:cs="Arial"/>
                <w:b/>
                <w:bCs/>
                <w:lang w:val="en-US"/>
              </w:rPr>
            </w:pPr>
          </w:p>
        </w:tc>
        <w:tc>
          <w:tcPr>
            <w:tcW w:w="5513" w:type="dxa"/>
            <w:gridSpan w:val="2"/>
          </w:tcPr>
          <w:p w:rsidR="008A172C" w:rsidRDefault="008A172C">
            <w:pPr>
              <w:rPr>
                <w:rFonts w:ascii="Arial" w:hAnsi="Arial" w:cs="Arial"/>
              </w:rPr>
            </w:pPr>
            <w:r>
              <w:rPr>
                <w:rFonts w:ascii="Arial" w:hAnsi="Arial" w:cs="Arial"/>
              </w:rPr>
              <w:t xml:space="preserve">Une partie ou la totalité de la facture est à payer directement par le patient </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3.a.1</w:t>
            </w:r>
          </w:p>
        </w:tc>
        <w:tc>
          <w:tcPr>
            <w:tcW w:w="4024" w:type="dxa"/>
            <w:gridSpan w:val="3"/>
          </w:tcPr>
          <w:p w:rsidR="008A172C" w:rsidRDefault="008A172C">
            <w:pPr>
              <w:rPr>
                <w:rFonts w:cs="Arial"/>
                <w:b/>
                <w:bCs/>
                <w:lang w:val="en-US"/>
              </w:rPr>
            </w:pPr>
          </w:p>
        </w:tc>
        <w:tc>
          <w:tcPr>
            <w:tcW w:w="5513" w:type="dxa"/>
            <w:gridSpan w:val="2"/>
          </w:tcPr>
          <w:p w:rsidR="008A172C" w:rsidRDefault="008A172C">
            <w:pPr>
              <w:rPr>
                <w:rFonts w:ascii="Arial" w:hAnsi="Arial" w:cs="Arial"/>
              </w:rPr>
            </w:pPr>
            <w:r>
              <w:rPr>
                <w:rFonts w:ascii="Arial" w:hAnsi="Arial" w:cs="Arial"/>
              </w:rPr>
              <w:t>Le système transmet la portion à payer par l’assureur directement à l’assureur</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3.a.2</w:t>
            </w:r>
          </w:p>
        </w:tc>
        <w:tc>
          <w:tcPr>
            <w:tcW w:w="4024" w:type="dxa"/>
            <w:gridSpan w:val="3"/>
          </w:tcPr>
          <w:p w:rsidR="008A172C" w:rsidRDefault="008A172C">
            <w:pPr>
              <w:rPr>
                <w:rFonts w:cs="Arial"/>
                <w:b/>
                <w:bCs/>
                <w:lang w:val="en-US"/>
              </w:rPr>
            </w:pPr>
          </w:p>
        </w:tc>
        <w:tc>
          <w:tcPr>
            <w:tcW w:w="5513" w:type="dxa"/>
            <w:gridSpan w:val="2"/>
          </w:tcPr>
          <w:p w:rsidR="008A172C" w:rsidRDefault="008A172C">
            <w:pPr>
              <w:rPr>
                <w:rFonts w:ascii="Arial" w:hAnsi="Arial" w:cs="Arial"/>
              </w:rPr>
            </w:pPr>
            <w:r>
              <w:rPr>
                <w:rFonts w:ascii="Arial" w:hAnsi="Arial" w:cs="Arial"/>
              </w:rPr>
              <w:t>Le système produit une facture indiquant le total et le montant à payer</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w:t>
            </w:r>
          </w:p>
        </w:tc>
        <w:tc>
          <w:tcPr>
            <w:tcW w:w="4024" w:type="dxa"/>
            <w:gridSpan w:val="3"/>
          </w:tcPr>
          <w:p w:rsidR="008A172C" w:rsidRDefault="008A172C">
            <w:pPr>
              <w:rPr>
                <w:rFonts w:cs="Arial"/>
                <w:bCs/>
              </w:rPr>
            </w:pPr>
            <w:r>
              <w:rPr>
                <w:rFonts w:cs="Arial"/>
                <w:bCs/>
              </w:rPr>
              <w:t>Le MPA sélectionne le paiement comptant</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3.a.4</w:t>
            </w:r>
          </w:p>
        </w:tc>
        <w:tc>
          <w:tcPr>
            <w:tcW w:w="4024" w:type="dxa"/>
            <w:gridSpan w:val="3"/>
          </w:tcPr>
          <w:p w:rsidR="008A172C" w:rsidRDefault="008A172C">
            <w:pPr>
              <w:rPr>
                <w:rFonts w:cs="Arial"/>
                <w:bCs/>
              </w:rPr>
            </w:pPr>
            <w:r>
              <w:rPr>
                <w:rFonts w:cs="Arial"/>
                <w:bCs/>
              </w:rPr>
              <w:t>Le MPA confirme la réception du montant</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3.a.5</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Le système modifie la facture en précisant que la balance était payée comptant.</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3.a.6</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GOTO 5</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w:t>
            </w:r>
          </w:p>
        </w:tc>
        <w:tc>
          <w:tcPr>
            <w:tcW w:w="4024" w:type="dxa"/>
            <w:gridSpan w:val="3"/>
          </w:tcPr>
          <w:p w:rsidR="008A172C" w:rsidRDefault="008A172C">
            <w:pPr>
              <w:rPr>
                <w:rFonts w:cs="Arial"/>
                <w:bCs/>
              </w:rPr>
            </w:pPr>
            <w:r>
              <w:rPr>
                <w:rFonts w:cs="Arial"/>
                <w:bCs/>
              </w:rPr>
              <w:t>Le MPA sélectionne interac</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3.a.3.a.1</w:t>
            </w:r>
          </w:p>
        </w:tc>
        <w:tc>
          <w:tcPr>
            <w:tcW w:w="4024" w:type="dxa"/>
            <w:gridSpan w:val="3"/>
          </w:tcPr>
          <w:p w:rsidR="008A172C" w:rsidRDefault="008A172C">
            <w:pPr>
              <w:rPr>
                <w:rFonts w:cs="Arial"/>
                <w:bCs/>
              </w:rPr>
            </w:pPr>
            <w:r>
              <w:rPr>
                <w:rFonts w:cs="Arial"/>
                <w:bCs/>
              </w:rPr>
              <w:t>Le MPA scanne la carte du client</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3.a.3.a.2</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Le système initie une transaction interac et met à jour l’affichage dans l’unité de paiement</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3.a.3.a.3</w:t>
            </w:r>
          </w:p>
        </w:tc>
        <w:tc>
          <w:tcPr>
            <w:tcW w:w="4024" w:type="dxa"/>
            <w:gridSpan w:val="3"/>
          </w:tcPr>
          <w:p w:rsidR="008A172C" w:rsidRDefault="008A172C">
            <w:pPr>
              <w:rPr>
                <w:rFonts w:cs="Arial"/>
                <w:bCs/>
              </w:rPr>
            </w:pPr>
            <w:r>
              <w:rPr>
                <w:rFonts w:cs="Arial"/>
                <w:bCs/>
              </w:rPr>
              <w:t>Le MPA remet l’unité de paiement au client qui rentre son NIP, le choix de compte, et OK</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3.a.3.a.4</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Le système procède au paiement</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3.a.3.a.5</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Transaction acceptée. GOTO 3.a.5</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w:t>
            </w:r>
          </w:p>
        </w:tc>
        <w:tc>
          <w:tcPr>
            <w:tcW w:w="4024" w:type="dxa"/>
            <w:gridSpan w:val="3"/>
          </w:tcPr>
          <w:p w:rsidR="008A172C" w:rsidRDefault="008A172C">
            <w:pPr>
              <w:rPr>
                <w:rFonts w:cs="Arial"/>
                <w:bCs/>
              </w:rPr>
            </w:pPr>
            <w:r>
              <w:rPr>
                <w:rFonts w:cs="Arial"/>
                <w:bCs/>
              </w:rPr>
              <w:t>Le MPA sélectionne carte de crédit</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3.a.3.b.1</w:t>
            </w:r>
          </w:p>
        </w:tc>
        <w:tc>
          <w:tcPr>
            <w:tcW w:w="4024" w:type="dxa"/>
            <w:gridSpan w:val="3"/>
          </w:tcPr>
          <w:p w:rsidR="008A172C" w:rsidRDefault="008A172C">
            <w:pPr>
              <w:rPr>
                <w:rFonts w:cs="Arial"/>
                <w:bCs/>
              </w:rPr>
            </w:pPr>
            <w:r>
              <w:rPr>
                <w:rFonts w:cs="Arial"/>
                <w:bCs/>
              </w:rPr>
              <w:t>Le MPA scanne la carte du client</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3.a.3.b.2</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 xml:space="preserve">Le système initie une transaction carte de crédit </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3.a.3.b.3</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Transaction acceptée. Le système imprime une copie de la transaction</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3.a.3.b.4</w:t>
            </w:r>
          </w:p>
        </w:tc>
        <w:tc>
          <w:tcPr>
            <w:tcW w:w="4024" w:type="dxa"/>
            <w:gridSpan w:val="3"/>
          </w:tcPr>
          <w:p w:rsidR="008A172C" w:rsidRDefault="008A172C">
            <w:pPr>
              <w:rPr>
                <w:rFonts w:cs="Arial"/>
                <w:bCs/>
              </w:rPr>
            </w:pPr>
            <w:r>
              <w:rPr>
                <w:rFonts w:cs="Arial"/>
                <w:bCs/>
              </w:rPr>
              <w:t>Le MPA remet la copie de transaction au patient pour signature.</w:t>
            </w:r>
          </w:p>
        </w:tc>
        <w:tc>
          <w:tcPr>
            <w:tcW w:w="5513" w:type="dxa"/>
            <w:gridSpan w:val="2"/>
          </w:tcPr>
          <w:p w:rsidR="008A172C" w:rsidRDefault="008A172C">
            <w:pPr>
              <w:rPr>
                <w:rFonts w:ascii="Arial" w:hAnsi="Arial" w:cs="Arial"/>
              </w:rPr>
            </w:pPr>
            <w:r>
              <w:rPr>
                <w:rFonts w:ascii="Arial" w:hAnsi="Arial" w:cs="Arial"/>
              </w:rPr>
              <w:t>Le système procède au paiement</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3.a.3.b.5</w:t>
            </w:r>
          </w:p>
        </w:tc>
        <w:tc>
          <w:tcPr>
            <w:tcW w:w="4024" w:type="dxa"/>
            <w:gridSpan w:val="3"/>
          </w:tcPr>
          <w:p w:rsidR="008A172C" w:rsidRDefault="008A172C">
            <w:pPr>
              <w:rPr>
                <w:rFonts w:cs="Arial"/>
                <w:bCs/>
              </w:rPr>
            </w:pPr>
            <w:r>
              <w:rPr>
                <w:rFonts w:cs="Arial"/>
                <w:bCs/>
              </w:rPr>
              <w:t>Le patient a signé. Alors le MPA confirme la complétion de la transaction</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3.a.3.b.6</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GOTO 3.a.5</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3.a.3.a.5.a</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Transaction refusé – NIP erroné</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lastRenderedPageBreak/>
              <w:t>3.a.3.a.5.a.1</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GOTO 3.a.3.a.1</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3.a.3.a.5.b</w:t>
            </w:r>
          </w:p>
        </w:tc>
        <w:tc>
          <w:tcPr>
            <w:tcW w:w="4024" w:type="dxa"/>
            <w:gridSpan w:val="3"/>
          </w:tcPr>
          <w:p w:rsidR="008A172C" w:rsidRDefault="008A172C">
            <w:pPr>
              <w:rPr>
                <w:rFonts w:cs="Arial"/>
                <w:bCs/>
              </w:rPr>
            </w:pPr>
          </w:p>
        </w:tc>
        <w:tc>
          <w:tcPr>
            <w:tcW w:w="5513" w:type="dxa"/>
            <w:gridSpan w:val="2"/>
          </w:tcPr>
          <w:p w:rsidR="008A172C" w:rsidRDefault="008A172C">
            <w:pPr>
              <w:rPr>
                <w:rFonts w:ascii="Arial" w:hAnsi="Arial" w:cs="Arial"/>
              </w:rPr>
            </w:pPr>
            <w:r>
              <w:rPr>
                <w:rFonts w:ascii="Arial" w:hAnsi="Arial" w:cs="Arial"/>
              </w:rPr>
              <w:t>Transaction refusé – Solde insuffisant ou carte non valide</w:t>
            </w: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3.a.3.a.5.b.1</w:t>
            </w:r>
          </w:p>
        </w:tc>
        <w:tc>
          <w:tcPr>
            <w:tcW w:w="4024" w:type="dxa"/>
            <w:gridSpan w:val="3"/>
          </w:tcPr>
          <w:p w:rsidR="008A172C" w:rsidRDefault="008A172C">
            <w:pPr>
              <w:rPr>
                <w:rFonts w:cs="Arial"/>
                <w:bCs/>
              </w:rPr>
            </w:pPr>
            <w:r>
              <w:rPr>
                <w:rFonts w:cs="Arial"/>
                <w:bCs/>
              </w:rPr>
              <w:t>Le MPA demande au patient un autre mode de paiement</w:t>
            </w:r>
          </w:p>
        </w:tc>
        <w:tc>
          <w:tcPr>
            <w:tcW w:w="5513"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551" w:type="dxa"/>
          </w:tcPr>
          <w:p w:rsidR="008A172C" w:rsidRDefault="008A172C">
            <w:pPr>
              <w:rPr>
                <w:rFonts w:ascii="Arial" w:hAnsi="Arial" w:cs="Arial"/>
              </w:rPr>
            </w:pPr>
            <w:r>
              <w:rPr>
                <w:rFonts w:ascii="Arial" w:hAnsi="Arial" w:cs="Arial"/>
              </w:rPr>
              <w:t>3.a.3.a.5.b.2</w:t>
            </w:r>
          </w:p>
        </w:tc>
        <w:tc>
          <w:tcPr>
            <w:tcW w:w="4024" w:type="dxa"/>
            <w:gridSpan w:val="3"/>
          </w:tcPr>
          <w:p w:rsidR="008A172C" w:rsidRDefault="008A172C">
            <w:pPr>
              <w:rPr>
                <w:rFonts w:cs="Arial"/>
                <w:bCs/>
              </w:rPr>
            </w:pPr>
            <w:r>
              <w:rPr>
                <w:rFonts w:cs="Arial"/>
                <w:bCs/>
              </w:rPr>
              <w:t>Si le MPA sélectionne interac avec une autre carte, GOTO 3.a.3.a. S’il choisit carte de crédit, GOTO 3.a.3.b. S’il choisit comptant, GOTO 3.a.3</w:t>
            </w:r>
          </w:p>
        </w:tc>
        <w:tc>
          <w:tcPr>
            <w:tcW w:w="5513" w:type="dxa"/>
            <w:gridSpan w:val="2"/>
          </w:tcPr>
          <w:p w:rsidR="008A172C" w:rsidRDefault="008A172C">
            <w:pPr>
              <w:rPr>
                <w:rFonts w:ascii="Arial" w:hAnsi="Arial" w:cs="Arial"/>
              </w:rPr>
            </w:pPr>
          </w:p>
        </w:tc>
      </w:tr>
    </w:tbl>
    <w:p w:rsidR="008A172C" w:rsidRDefault="008A172C"/>
    <w:p w:rsidR="008A172C" w:rsidRDefault="008A172C">
      <w:r>
        <w:t xml:space="preserve">NOTEZ BIEN : toutes les connaissances concernant le type d’assurance, quels actes médicaux sont couverts par la RAMQ ou par les assurances complémentaires, des informations sur le statut du patient (touriste/non-résident, résident sans carte RAMQ valide, détenteur de carte RAMQ valide) sont en fait des règles d’affaires qui n’influencent pas la </w:t>
      </w:r>
      <w:r>
        <w:rPr>
          <w:i/>
        </w:rPr>
        <w:t>séquence des opérations</w:t>
      </w:r>
      <w:r>
        <w:t xml:space="preserve"> </w:t>
      </w:r>
    </w:p>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192612">
      <w:pPr>
        <w:jc w:val="center"/>
        <w:rPr>
          <w:sz w:val="28"/>
          <w:szCs w:val="28"/>
          <w:u w:val="single"/>
          <w:lang w:val="fr-FR"/>
        </w:rPr>
      </w:pPr>
      <w:r>
        <w:rPr>
          <w:noProof/>
          <w:sz w:val="28"/>
          <w:szCs w:val="28"/>
          <w:u w:val="single"/>
          <w:lang w:eastAsia="fr-CA"/>
        </w:rPr>
        <w:drawing>
          <wp:inline distT="0" distB="0" distL="0" distR="0">
            <wp:extent cx="6972300" cy="5857875"/>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srcRect/>
                    <a:stretch>
                      <a:fillRect/>
                    </a:stretch>
                  </pic:blipFill>
                  <pic:spPr bwMode="auto">
                    <a:xfrm>
                      <a:off x="0" y="0"/>
                      <a:ext cx="6972300" cy="5857875"/>
                    </a:xfrm>
                    <a:prstGeom prst="rect">
                      <a:avLst/>
                    </a:prstGeom>
                    <a:noFill/>
                    <a:ln w="9525">
                      <a:noFill/>
                      <a:miter lim="800000"/>
                      <a:headEnd/>
                      <a:tailEnd/>
                    </a:ln>
                  </pic:spPr>
                </pic:pic>
              </a:graphicData>
            </a:graphic>
          </wp:inline>
        </w:drawing>
      </w:r>
    </w:p>
    <w:p w:rsidR="008A172C" w:rsidRDefault="00192612">
      <w:pPr>
        <w:jc w:val="center"/>
        <w:rPr>
          <w:sz w:val="28"/>
          <w:szCs w:val="28"/>
          <w:u w:val="single"/>
          <w:lang w:val="fr-FR"/>
        </w:rPr>
      </w:pPr>
      <w:r>
        <w:rPr>
          <w:noProof/>
          <w:sz w:val="28"/>
          <w:szCs w:val="28"/>
          <w:u w:val="single"/>
          <w:lang w:eastAsia="fr-CA"/>
        </w:rPr>
        <w:lastRenderedPageBreak/>
        <w:drawing>
          <wp:inline distT="0" distB="0" distL="0" distR="0">
            <wp:extent cx="4248150" cy="1981200"/>
            <wp:effectExtent l="1905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srcRect/>
                    <a:stretch>
                      <a:fillRect/>
                    </a:stretch>
                  </pic:blipFill>
                  <pic:spPr bwMode="auto">
                    <a:xfrm>
                      <a:off x="0" y="0"/>
                      <a:ext cx="4248150" cy="1981200"/>
                    </a:xfrm>
                    <a:prstGeom prst="rect">
                      <a:avLst/>
                    </a:prstGeom>
                    <a:noFill/>
                    <a:ln w="9525">
                      <a:noFill/>
                      <a:miter lim="800000"/>
                      <a:headEnd/>
                      <a:tailEnd/>
                    </a:ln>
                  </pic:spPr>
                </pic:pic>
              </a:graphicData>
            </a:graphic>
          </wp:inline>
        </w:drawing>
      </w:r>
    </w:p>
    <w:p w:rsidR="008A172C" w:rsidRDefault="00192612">
      <w:pPr>
        <w:jc w:val="center"/>
        <w:rPr>
          <w:sz w:val="28"/>
          <w:szCs w:val="28"/>
          <w:u w:val="single"/>
          <w:lang w:val="fr-FR"/>
        </w:rPr>
      </w:pPr>
      <w:r>
        <w:rPr>
          <w:noProof/>
          <w:sz w:val="28"/>
          <w:szCs w:val="28"/>
          <w:u w:val="single"/>
          <w:lang w:eastAsia="fr-CA"/>
        </w:rPr>
        <w:drawing>
          <wp:inline distT="0" distB="0" distL="0" distR="0">
            <wp:extent cx="6972300" cy="4029075"/>
            <wp:effectExtent l="1905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srcRect/>
                    <a:stretch>
                      <a:fillRect/>
                    </a:stretch>
                  </pic:blipFill>
                  <pic:spPr bwMode="auto">
                    <a:xfrm>
                      <a:off x="0" y="0"/>
                      <a:ext cx="6972300" cy="4029075"/>
                    </a:xfrm>
                    <a:prstGeom prst="rect">
                      <a:avLst/>
                    </a:prstGeom>
                    <a:noFill/>
                    <a:ln w="9525">
                      <a:noFill/>
                      <a:miter lim="800000"/>
                      <a:headEnd/>
                      <a:tailEnd/>
                    </a:ln>
                  </pic:spPr>
                </pic:pic>
              </a:graphicData>
            </a:graphic>
          </wp:inline>
        </w:drawing>
      </w:r>
    </w:p>
    <w:p w:rsidR="008A172C" w:rsidRDefault="00192612">
      <w:pPr>
        <w:jc w:val="center"/>
        <w:rPr>
          <w:sz w:val="28"/>
          <w:szCs w:val="28"/>
          <w:u w:val="single"/>
          <w:lang w:val="fr-FR"/>
        </w:rPr>
      </w:pPr>
      <w:r>
        <w:rPr>
          <w:noProof/>
          <w:sz w:val="28"/>
          <w:szCs w:val="28"/>
          <w:u w:val="single"/>
          <w:lang w:eastAsia="fr-CA"/>
        </w:rPr>
        <w:lastRenderedPageBreak/>
        <w:drawing>
          <wp:inline distT="0" distB="0" distL="0" distR="0">
            <wp:extent cx="6962775" cy="3876675"/>
            <wp:effectExtent l="1905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srcRect/>
                    <a:stretch>
                      <a:fillRect/>
                    </a:stretch>
                  </pic:blipFill>
                  <pic:spPr bwMode="auto">
                    <a:xfrm>
                      <a:off x="0" y="0"/>
                      <a:ext cx="6962775" cy="3876675"/>
                    </a:xfrm>
                    <a:prstGeom prst="rect">
                      <a:avLst/>
                    </a:prstGeom>
                    <a:noFill/>
                    <a:ln w="9525">
                      <a:noFill/>
                      <a:miter lim="800000"/>
                      <a:headEnd/>
                      <a:tailEnd/>
                    </a:ln>
                  </pic:spPr>
                </pic:pic>
              </a:graphicData>
            </a:graphic>
          </wp:inline>
        </w:drawing>
      </w:r>
      <w:r w:rsidR="008A172C">
        <w:rPr>
          <w:sz w:val="28"/>
          <w:szCs w:val="28"/>
          <w:u w:val="single"/>
          <w:lang w:val="fr-FR"/>
        </w:rPr>
        <w:br w:type="page"/>
      </w:r>
    </w:p>
    <w:p w:rsidR="008A172C" w:rsidRDefault="008A172C">
      <w:pPr>
        <w:pStyle w:val="Titre2"/>
        <w:rPr>
          <w:lang w:val="en-CA"/>
        </w:rPr>
      </w:pPr>
      <w:bookmarkStart w:id="425" w:name="_Toc157543149"/>
      <w:r>
        <w:rPr>
          <w:lang w:val="en-CA"/>
        </w:rPr>
        <w:t>Diagramme de classes</w:t>
      </w:r>
      <w:bookmarkEnd w:id="425"/>
    </w:p>
    <w:p w:rsidR="00AE2BF7" w:rsidRDefault="00AE2BF7" w:rsidP="00AE2BF7">
      <w:pPr>
        <w:rPr>
          <w:lang w:val="en-CA"/>
        </w:rPr>
      </w:pPr>
    </w:p>
    <w:p w:rsidR="00AE2BF7" w:rsidRDefault="00AE2BF7" w:rsidP="00AE2BF7"/>
    <w:p w:rsidR="00AE2BF7" w:rsidRDefault="00AE2BF7" w:rsidP="00AE2BF7"/>
    <w:p w:rsidR="00AE2BF7" w:rsidRDefault="00AE2BF7" w:rsidP="00AE2BF7">
      <w:r>
        <w:object w:dxaOrig="12548" w:dyaOrig="16100">
          <v:shape id="_x0000_i1029" type="#_x0000_t75" style="width:470.25pt;height:603pt" o:ole="">
            <v:imagedata r:id="rId28" o:title=""/>
          </v:shape>
          <o:OLEObject Type="Embed" ProgID="Visio.Drawing.6" ShapeID="_x0000_i1029" DrawAspect="Content" ObjectID="_1456593224" r:id="rId29"/>
        </w:object>
      </w:r>
    </w:p>
    <w:p w:rsidR="00AE2BF7" w:rsidRDefault="00AE2BF7" w:rsidP="00AE2BF7"/>
    <w:p w:rsidR="00AE2BF7" w:rsidRDefault="00AE2BF7" w:rsidP="00AE2BF7">
      <w:r>
        <w:t>Quelques commentaires :</w:t>
      </w:r>
    </w:p>
    <w:p w:rsidR="00AE2BF7" w:rsidRDefault="00AE2BF7" w:rsidP="00AE2BF7">
      <w:pPr>
        <w:numPr>
          <w:ilvl w:val="0"/>
          <w:numId w:val="75"/>
        </w:numPr>
      </w:pPr>
      <w:r>
        <w:lastRenderedPageBreak/>
        <w:t xml:space="preserve">la distinction entre </w:t>
      </w:r>
      <w:r>
        <w:rPr>
          <w:b/>
        </w:rPr>
        <w:t>Prescription</w:t>
      </w:r>
      <w:r>
        <w:t xml:space="preserve">, </w:t>
      </w:r>
      <w:r>
        <w:rPr>
          <w:b/>
        </w:rPr>
        <w:t>MedicalAct</w:t>
      </w:r>
      <w:r w:rsidRPr="00ED2BA9">
        <w:t xml:space="preserve"> </w:t>
      </w:r>
      <w:r>
        <w:t xml:space="preserve">et </w:t>
      </w:r>
      <w:r>
        <w:rPr>
          <w:b/>
        </w:rPr>
        <w:t>Appointment</w:t>
      </w:r>
      <w:r>
        <w:t xml:space="preserve">. Pour moi, </w:t>
      </w:r>
      <w:r>
        <w:rPr>
          <w:b/>
        </w:rPr>
        <w:t xml:space="preserve">Prescription est </w:t>
      </w:r>
      <w:r>
        <w:t xml:space="preserve">la </w:t>
      </w:r>
      <w:r>
        <w:rPr>
          <w:i/>
        </w:rPr>
        <w:t>commande</w:t>
      </w:r>
      <w:r>
        <w:t xml:space="preserve"> de la procédure médicale, </w:t>
      </w:r>
      <w:r>
        <w:rPr>
          <w:b/>
        </w:rPr>
        <w:t xml:space="preserve">MedicalAct </w:t>
      </w:r>
      <w:r w:rsidRPr="00ED2BA9">
        <w:t>s</w:t>
      </w:r>
      <w:r>
        <w:t xml:space="preserve">a </w:t>
      </w:r>
      <w:r>
        <w:rPr>
          <w:i/>
        </w:rPr>
        <w:t>performance</w:t>
      </w:r>
      <w:r>
        <w:t xml:space="preserve"> ou </w:t>
      </w:r>
      <w:r>
        <w:rPr>
          <w:i/>
        </w:rPr>
        <w:t>réalisation</w:t>
      </w:r>
      <w:r>
        <w:t xml:space="preserve"> (de cette procédure médicale), et le rendez-vous un engagement à l’effectuer à un certain moment. Bien qu’il y ait des associations avec des multiplicités 0..1 ou 1, ce sont là, conceptuellement, trois choses différentes. Le point de départ est la </w:t>
      </w:r>
      <w:r>
        <w:rPr>
          <w:b/>
        </w:rPr>
        <w:t>Prescription</w:t>
      </w:r>
      <w:r>
        <w:t>, que l’on choisit de « remplir/satisfaire » (fill/fulfill) ou non. Pour la satisfaire, il faut prendre un rendez-vous, qui pourra être changé, déplacé, annulé, etc. Finalement, la « performance » de la procédure médicale aura lieu autour de l’heure et de la date du rendez-vous, et comportera toutes les mesures, données, et observations relevées lors de la performance de la procédure médicale. TOUT CELA étant, il est FORT POSSIBLE qu’au niveau de la BD, qu’un modélisateur choisisse de regrouper les trois entités dans une même table. Cela est possible, et probablement légitime, pour des considérations de performance, mais CELA NE CHANGE RIEN au modèle d’analyse. C’est au modèle de conception/d’implantation de se conformer au modèle d’analyse (exigences non-fonctionnelles permettant) et non l’inverse.</w:t>
      </w:r>
    </w:p>
    <w:p w:rsidR="00AE2BF7" w:rsidRDefault="00AE2BF7" w:rsidP="00AE2BF7">
      <w:pPr>
        <w:numPr>
          <w:ilvl w:val="0"/>
          <w:numId w:val="75"/>
        </w:numPr>
      </w:pPr>
      <w:r>
        <w:t xml:space="preserve">En parlant de réservation, nous avions parlé de la disponibilité du personnel, mais nous n’avons pas mentionné les machines. Je les ramène ici pour plusieurs raisons. Premièrement, ce n’est probablement pas une mauvaise idée de noter quels résultats sont pris avec quelle machine. Si tous les patients qui font un électrocardiogramme montrent des pics anormaux, peut-être qu’il y a un problème avec la machine! Et puis, il fallait en parler au niveau des rendez-vous indirectement : on ne prend pas de rendez-vous avec des machines particulières : en général l’attribution se fait à la dernière minute, mais ce qui importe c’est la </w:t>
      </w:r>
      <w:r>
        <w:rPr>
          <w:i/>
        </w:rPr>
        <w:t>capacité</w:t>
      </w:r>
      <w:r>
        <w:t>. Si on a trois machines de rayons X, on peut prendre trois rendez-vous simultanés à tous les quarts d’heure, par exemple. Nous pouvons nous imaginer aussi que la gestion des horaires des médecins tienne compte du nombre des machines disponibles dans la clinique. Si j’ai une seule machine rayons X, pas la peine de permettre plus d’un radiologue à la fois! Ma représentation de machines (</w:t>
      </w:r>
      <w:r>
        <w:rPr>
          <w:b/>
        </w:rPr>
        <w:t>Equipment</w:t>
      </w:r>
      <w:r>
        <w:t xml:space="preserve">) utilise trois niveaux: a) </w:t>
      </w:r>
      <w:r>
        <w:rPr>
          <w:b/>
        </w:rPr>
        <w:t>EquipmentType</w:t>
      </w:r>
      <w:r>
        <w:t>, qui décrit des types d’équipement, indépendamment du manufacturier. On peut ainsi parler des électrocardiogrammes, sur papier ou sur support électronique. De la, il y a différents modèles, produits par différents manufacturiers (</w:t>
      </w:r>
      <w:r>
        <w:rPr>
          <w:b/>
        </w:rPr>
        <w:t>EquipmentModel</w:t>
      </w:r>
      <w:r>
        <w:t>). Et pour chaque modèle, nous pouvons avoir plusieurs unités, ayant des numéros de série, etc. (</w:t>
      </w:r>
      <w:r>
        <w:rPr>
          <w:b/>
        </w:rPr>
        <w:t>Equipment</w:t>
      </w:r>
      <w:r>
        <w:t>), et qui vont servir pour la réalisation des procédures médicales.</w:t>
      </w:r>
    </w:p>
    <w:p w:rsidR="00AE2BF7" w:rsidRDefault="00AE2BF7" w:rsidP="00AE2BF7">
      <w:pPr>
        <w:numPr>
          <w:ilvl w:val="0"/>
          <w:numId w:val="75"/>
        </w:numPr>
      </w:pPr>
      <w:r>
        <w:t xml:space="preserve">L’histoire des assurances : chaque patient peut avoir un certain nombre d’assurances, couvrant différents types de procédure, à différents degrés. Cette information servira </w:t>
      </w:r>
      <w:r>
        <w:rPr>
          <w:i/>
        </w:rPr>
        <w:t xml:space="preserve">aussi </w:t>
      </w:r>
      <w:r>
        <w:t xml:space="preserve">au niveau de la facturation. Ainsi, vous trouverez l’entité </w:t>
      </w:r>
      <w:r>
        <w:rPr>
          <w:b/>
        </w:rPr>
        <w:t>InsurancePolicy</w:t>
      </w:r>
      <w:r>
        <w:t xml:space="preserve"> (qui représente la police d’assurance d’un individu, et non la définition d’un </w:t>
      </w:r>
      <w:r>
        <w:rPr>
          <w:i/>
        </w:rPr>
        <w:t>produit d’assurance</w:t>
      </w:r>
      <w:r>
        <w:t xml:space="preserve"> ou d’une compagnie d’assurance), et la classe relation « </w:t>
      </w:r>
      <w:r>
        <w:rPr>
          <w:b/>
        </w:rPr>
        <w:t>Coverage</w:t>
      </w:r>
      <w:r>
        <w:t xml:space="preserve"> vers </w:t>
      </w:r>
      <w:r>
        <w:rPr>
          <w:b/>
        </w:rPr>
        <w:t>MedicalProcedure</w:t>
      </w:r>
      <w:r>
        <w:t xml:space="preserve"> qui indique le taux de couverture de la procédure par l’assurance et toute autre contrainte y afférent. Ce taux de couverture et ces restrictions peuvent découler du </w:t>
      </w:r>
      <w:r>
        <w:rPr>
          <w:i/>
        </w:rPr>
        <w:t>produit</w:t>
      </w:r>
      <w:r>
        <w:t xml:space="preserve"> d’assurance utilisé par le patient, ou bien de paramètres spécifiques qu’il/elle aurait contracté de ce produit là. </w:t>
      </w:r>
    </w:p>
    <w:p w:rsidR="00AE2BF7" w:rsidRDefault="00AE2BF7" w:rsidP="00AE2BF7">
      <w:pPr>
        <w:numPr>
          <w:ilvl w:val="0"/>
          <w:numId w:val="75"/>
        </w:numPr>
      </w:pPr>
      <w:r>
        <w:t xml:space="preserve">La facturation : l’idée ici est qu’on produit un bilan global des coûts (je n’ai pas voulu utiliser le terme « invoice » qui suppose que la chose est adressée à un payeur, et je n’ai pas trouvé meilleur terme que </w:t>
      </w:r>
      <w:r>
        <w:rPr>
          <w:b/>
        </w:rPr>
        <w:t>BillableCost</w:t>
      </w:r>
      <w:r>
        <w:t xml:space="preserve">, qui serait une sorte de bilan des coûts). Ce </w:t>
      </w:r>
      <w:r>
        <w:rPr>
          <w:b/>
        </w:rPr>
        <w:t>BillableCost</w:t>
      </w:r>
      <w:r>
        <w:t xml:space="preserve"> donne lieu à (possiblement) plusieurs factures,  zéro ou une au patient (</w:t>
      </w:r>
      <w:r>
        <w:rPr>
          <w:b/>
        </w:rPr>
        <w:t>PatientInvoice</w:t>
      </w:r>
      <w:r>
        <w:t>), et zéro à plusieurs aux assurances détenues par le patient (</w:t>
      </w:r>
      <w:r>
        <w:rPr>
          <w:b/>
        </w:rPr>
        <w:t>InsuranceInvoice</w:t>
      </w:r>
      <w:r>
        <w:t>). Par exemple, au Québec, tous les résidents ont la RAMQ, mais certains peuvent avoir des assurances complémentaires via leur employeur, des plans optionnels, etc. Ici, on suppose qu’on ne génère de telles factures aux assurances QUE si ces factures sont envoyées directement à ces assurances. Si le patient doit payer la totalité d’abord, et se faire rembourser après, cela sera alors son problème avec son assurance, et une seule facture sera émise</w:t>
      </w:r>
      <w:r>
        <w:rPr>
          <w:rStyle w:val="Appelnotedebasdep"/>
        </w:rPr>
        <w:footnoteReference w:id="3"/>
      </w:r>
      <w:r>
        <w:t>.</w:t>
      </w:r>
    </w:p>
    <w:p w:rsidR="00AE2BF7" w:rsidRPr="00AA7515" w:rsidRDefault="00AE2BF7" w:rsidP="00AE2BF7">
      <w:pPr>
        <w:numPr>
          <w:ilvl w:val="0"/>
          <w:numId w:val="75"/>
        </w:numPr>
      </w:pPr>
      <w:r>
        <w:t>Pour le paiement, j’ai simplifié un peu : j’ai mis l’attribut « paymentMode » pour indiquer « comptant », « intérac » et « carte de crédit », et l’attribut « paymentData » pour regrouper toutes les informations concernant le paiement, dépendamment du « paymentMode » (e.g. numéro de carte de crédit, heure et date, numéro d’autorisation, etc., pour un paiement par carte de crédit).</w:t>
      </w:r>
    </w:p>
    <w:p w:rsidR="008A172C" w:rsidRDefault="008A172C">
      <w:r>
        <w:br w:type="page"/>
      </w:r>
    </w:p>
    <w:p w:rsidR="008A172C" w:rsidRDefault="008A172C">
      <w:pPr>
        <w:pStyle w:val="Titre1"/>
      </w:pPr>
      <w:bookmarkStart w:id="426" w:name="_Toc157543150"/>
      <w:r>
        <w:t>Gestion des ontologies</w:t>
      </w:r>
      <w:bookmarkEnd w:id="426"/>
    </w:p>
    <w:p w:rsidR="008A172C" w:rsidRDefault="008A172C">
      <w:pPr>
        <w:pStyle w:val="Titre2"/>
      </w:pPr>
      <w:bookmarkStart w:id="427" w:name="_Création_d’une_ontologie"/>
      <w:bookmarkStart w:id="428" w:name="_Toc157543151"/>
      <w:bookmarkEnd w:id="427"/>
      <w:r>
        <w:t>Création d’une ontologie médicale</w:t>
      </w:r>
      <w:bookmarkEnd w:id="428"/>
    </w:p>
    <w:p w:rsidR="008A172C" w:rsidRDefault="008A172C"/>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4272"/>
      </w:tblGrid>
      <w:tr w:rsidR="008A172C">
        <w:tblPrEx>
          <w:tblCellMar>
            <w:top w:w="0" w:type="dxa"/>
            <w:bottom w:w="0" w:type="dxa"/>
          </w:tblCellMar>
        </w:tblPrEx>
        <w:tc>
          <w:tcPr>
            <w:tcW w:w="2198" w:type="dxa"/>
            <w:gridSpan w:val="2"/>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lang w:val="en-US"/>
              </w:rPr>
            </w:pPr>
            <w:r>
              <w:rPr>
                <w:rFonts w:ascii="Arial" w:hAnsi="Arial" w:cs="Arial"/>
                <w:bCs/>
              </w:rPr>
              <w:t xml:space="preserve">Créer </w:t>
            </w:r>
            <w:r>
              <w:rPr>
                <w:rFonts w:ascii="Arial" w:hAnsi="Arial" w:cs="Arial"/>
                <w:bCs/>
                <w:lang w:val="en-US"/>
              </w:rPr>
              <w:t>une ontologie</w:t>
            </w:r>
          </w:p>
        </w:tc>
        <w:tc>
          <w:tcPr>
            <w:tcW w:w="1773" w:type="dxa"/>
            <w:gridSpan w:val="2"/>
          </w:tcPr>
          <w:p w:rsidR="008A172C" w:rsidRDefault="008A172C">
            <w:pPr>
              <w:rPr>
                <w:rFonts w:ascii="Arial" w:hAnsi="Arial" w:cs="Arial"/>
                <w:b/>
                <w:lang w:val="en-US"/>
              </w:rPr>
            </w:pPr>
            <w:r>
              <w:rPr>
                <w:rFonts w:ascii="Arial" w:hAnsi="Arial" w:cs="Arial"/>
                <w:b/>
                <w:lang w:val="en-US"/>
              </w:rPr>
              <w:t>Version</w:t>
            </w:r>
          </w:p>
        </w:tc>
        <w:tc>
          <w:tcPr>
            <w:tcW w:w="4272"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ontologies</w:t>
            </w:r>
          </w:p>
        </w:tc>
        <w:tc>
          <w:tcPr>
            <w:tcW w:w="1773" w:type="dxa"/>
            <w:gridSpan w:val="2"/>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272"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4"/>
            <w:tcBorders>
              <w:bottom w:val="single" w:sz="4" w:space="0" w:color="auto"/>
            </w:tcBorders>
          </w:tcPr>
          <w:p w:rsidR="008A172C" w:rsidRDefault="008A172C">
            <w:pPr>
              <w:rPr>
                <w:rFonts w:ascii="Arial" w:hAnsi="Arial" w:cs="Arial"/>
              </w:rPr>
            </w:pPr>
            <w:r>
              <w:rPr>
                <w:rFonts w:ascii="Arial" w:hAnsi="Arial" w:cs="Arial"/>
              </w:rPr>
              <w:t>On crée une ontologie médicale permettant de mieux contrôler les informations saisies, leur échange, et la capacité de les retrouver. Il s’agit de fournir une définition (description, définition des types de relations), les sources d’information. La mise à jour se fera par un autre cas d’utilisation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8890" w:type="dxa"/>
            <w:gridSpan w:val="4"/>
          </w:tcPr>
          <w:p w:rsidR="008A172C" w:rsidRDefault="008A172C">
            <w:pPr>
              <w:rPr>
                <w:rFonts w:ascii="Arial" w:hAnsi="Arial" w:cs="Arial"/>
                <w:bCs/>
              </w:rPr>
            </w:pPr>
            <w:r>
              <w:rPr>
                <w:rFonts w:ascii="Arial" w:hAnsi="Arial" w:cs="Arial"/>
                <w:bCs/>
              </w:rPr>
              <w:t>Membre du Personnel Administratif (MPA)</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8890" w:type="dxa"/>
            <w:gridSpan w:val="4"/>
          </w:tcPr>
          <w:p w:rsidR="008A172C" w:rsidRDefault="008A172C">
            <w:pPr>
              <w:rPr>
                <w:rFonts w:ascii="Arial" w:hAnsi="Arial" w:cs="Arial"/>
                <w:bCs/>
              </w:rPr>
            </w:pPr>
            <w:r>
              <w:rPr>
                <w:rFonts w:ascii="Arial" w:hAnsi="Arial" w:cs="Arial"/>
                <w:bCs/>
              </w:rPr>
              <w:t>La mise en oeuvre du SGICM requiert la définition des ontologies</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8890"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4"/>
          </w:tcPr>
          <w:p w:rsidR="008A172C" w:rsidRDefault="008A172C">
            <w:pPr>
              <w:numPr>
                <w:ilvl w:val="0"/>
                <w:numId w:val="9"/>
              </w:numPr>
              <w:rPr>
                <w:rFonts w:ascii="Arial" w:hAnsi="Arial" w:cs="Arial"/>
                <w:b/>
                <w:bCs/>
              </w:rPr>
            </w:pPr>
            <w:r>
              <w:rPr>
                <w:rFonts w:ascii="Arial" w:hAnsi="Arial" w:cs="Arial"/>
              </w:rPr>
              <w:t>Une ontologie est créée</w:t>
            </w:r>
          </w:p>
          <w:p w:rsidR="008A172C" w:rsidRDefault="008A172C">
            <w:pPr>
              <w:numPr>
                <w:ilvl w:val="0"/>
                <w:numId w:val="9"/>
              </w:numPr>
              <w:rPr>
                <w:rFonts w:ascii="Arial" w:hAnsi="Arial" w:cs="Arial"/>
                <w:b/>
                <w:bCs/>
              </w:rPr>
            </w:pPr>
            <w:r>
              <w:rPr>
                <w:rFonts w:ascii="Arial" w:hAnsi="Arial" w:cs="Arial"/>
              </w:rPr>
              <w:t>L’ontologie est reliée aux parties correspondantes de l’application</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64"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Cs/>
              </w:rPr>
            </w:pPr>
            <w:r>
              <w:rPr>
                <w:rFonts w:cs="Arial"/>
                <w:bCs/>
              </w:rPr>
              <w:t>Le MPA saisit un nom pour l’ontologie, le concept racine, et une définition</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Le système crée une nouvelle ontologie avec ce nom, cette définition et ce concept racine</w:t>
            </w: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propose une liste de vocabulaires qui utiliseraient cette ontologie</w:t>
            </w: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Cs/>
              </w:rPr>
            </w:pPr>
            <w:r>
              <w:rPr>
                <w:rFonts w:cs="Arial"/>
                <w:bCs/>
              </w:rPr>
              <w:t>Le MPA sélectionne les vocabulaires dont ferait partie l’ontologie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Le système enregistre les liens ontologie - vocabulaire</w:t>
            </w: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Cs/>
              </w:rPr>
            </w:pPr>
            <w:r>
              <w:rPr>
                <w:rFonts w:cs="Arial"/>
                <w:bCs/>
              </w:rPr>
              <w:t>Le MPA fournit un schéma de définition des relations de l’ontologie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Le système intègre la définition des relations</w:t>
            </w:r>
          </w:p>
        </w:tc>
      </w:tr>
      <w:tr w:rsidR="008A172C">
        <w:tblPrEx>
          <w:tblCellMar>
            <w:top w:w="0" w:type="dxa"/>
            <w:bottom w:w="0" w:type="dxa"/>
          </w:tblCellMar>
        </w:tblPrEx>
        <w:trPr>
          <w:cantSplit/>
        </w:trPr>
        <w:tc>
          <w:tcPr>
            <w:tcW w:w="1145" w:type="dxa"/>
          </w:tcPr>
          <w:p w:rsidR="008A172C" w:rsidRDefault="008A172C">
            <w:pPr>
              <w:numPr>
                <w:ilvl w:val="0"/>
                <w:numId w:val="29"/>
              </w:numPr>
              <w:rPr>
                <w:rFonts w:ascii="Arial" w:hAnsi="Arial" w:cs="Arial"/>
              </w:rPr>
            </w:pP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5664"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Une ontologie portant le même nom existe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2.a.1</w:t>
            </w:r>
          </w:p>
        </w:tc>
        <w:tc>
          <w:tcPr>
            <w:tcW w:w="4279" w:type="dxa"/>
            <w:gridSpan w:val="3"/>
          </w:tcPr>
          <w:p w:rsidR="008A172C" w:rsidRDefault="008A172C">
            <w:pPr>
              <w:rPr>
                <w:rFonts w:cs="Arial"/>
                <w:b/>
                <w:bCs/>
                <w:lang w:val="en-US"/>
              </w:rPr>
            </w:pPr>
          </w:p>
        </w:tc>
        <w:tc>
          <w:tcPr>
            <w:tcW w:w="5664" w:type="dxa"/>
            <w:gridSpan w:val="2"/>
          </w:tcPr>
          <w:p w:rsidR="008A172C" w:rsidRDefault="008A172C">
            <w:pPr>
              <w:rPr>
                <w:rFonts w:ascii="Arial" w:hAnsi="Arial" w:cs="Arial"/>
              </w:rPr>
            </w:pPr>
            <w:r>
              <w:rPr>
                <w:rFonts w:ascii="Arial" w:hAnsi="Arial" w:cs="Arial"/>
              </w:rPr>
              <w:t>GOTO 1.</w:t>
            </w:r>
          </w:p>
        </w:tc>
      </w:tr>
    </w:tbl>
    <w:p w:rsidR="008A172C" w:rsidRDefault="008A172C"/>
    <w:p w:rsidR="008A172C" w:rsidRDefault="008A172C">
      <w:pPr>
        <w:rPr>
          <w:b/>
          <w:i/>
        </w:rPr>
      </w:pPr>
      <w:r>
        <w:t xml:space="preserve">NOTEZ BIEN : </w:t>
      </w:r>
      <w:r>
        <w:rPr>
          <w:b/>
          <w:i/>
        </w:rPr>
        <w:t>L’idée de lier les ontologies aux vocabulaires</w:t>
      </w:r>
    </w:p>
    <w:p w:rsidR="008A172C" w:rsidRDefault="008A172C">
      <w:pPr>
        <w:numPr>
          <w:ilvl w:val="0"/>
          <w:numId w:val="32"/>
        </w:numPr>
      </w:pPr>
      <w:r>
        <w:t>Pour pouvoir définir les ontologies APRÈS l’installation du système, et pour pouvoir les éditer par la suite, nous devons séparer la notion d’ontologie des « look-up tables » utilisées dans l’application. Par exemple, pour sélectionner les actes médicaux, je prévois dans mon application que j’aurais une liste (ou arbre) prédéfinie d’actes. Sauf qu’au moment de coder l’application, je ne connais pas encore cette liste. Donc, j’utilise la notion de VOCABULAIRE au sein de l’application pour représenter le contenu des listes déroulantes/menus hiérarchiques. Quand je crée une ontologie je dis que cette ontologie va être utilisées comme vocabulaire pour certains champs/certaines listes déroulantes. Je peux même utiliser plusieurs ontologies pour la même liste déroulante/vocabulaire. Une façon de rendre ces « combo box » configurables …</w:t>
      </w:r>
    </w:p>
    <w:p w:rsidR="008A172C" w:rsidRDefault="008A172C"/>
    <w:p w:rsidR="008A172C" w:rsidRDefault="008A172C"/>
    <w:p w:rsidR="008A172C" w:rsidRDefault="008A172C"/>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192612">
      <w:pPr>
        <w:jc w:val="center"/>
        <w:rPr>
          <w:sz w:val="28"/>
          <w:szCs w:val="28"/>
          <w:u w:val="single"/>
          <w:lang w:val="fr-FR"/>
        </w:rPr>
      </w:pPr>
      <w:r>
        <w:rPr>
          <w:noProof/>
          <w:sz w:val="28"/>
          <w:szCs w:val="28"/>
          <w:u w:val="single"/>
          <w:lang w:eastAsia="fr-CA"/>
        </w:rPr>
        <w:drawing>
          <wp:inline distT="0" distB="0" distL="0" distR="0">
            <wp:extent cx="6962775" cy="3676650"/>
            <wp:effectExtent l="19050" t="0" r="952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srcRect/>
                    <a:stretch>
                      <a:fillRect/>
                    </a:stretch>
                  </pic:blipFill>
                  <pic:spPr bwMode="auto">
                    <a:xfrm>
                      <a:off x="0" y="0"/>
                      <a:ext cx="6962775" cy="3676650"/>
                    </a:xfrm>
                    <a:prstGeom prst="rect">
                      <a:avLst/>
                    </a:prstGeom>
                    <a:noFill/>
                    <a:ln w="9525">
                      <a:noFill/>
                      <a:miter lim="800000"/>
                      <a:headEnd/>
                      <a:tailEnd/>
                    </a:ln>
                  </pic:spPr>
                </pic:pic>
              </a:graphicData>
            </a:graphic>
          </wp:inline>
        </w:drawing>
      </w:r>
    </w:p>
    <w:p w:rsidR="008A172C" w:rsidRDefault="008A172C"/>
    <w:p w:rsidR="008A172C" w:rsidRDefault="008A172C">
      <w:pPr>
        <w:pStyle w:val="Titre2"/>
      </w:pPr>
      <w:bookmarkStart w:id="429" w:name="_Toc157543152"/>
      <w:r>
        <w:t>Accès à une ontologie</w:t>
      </w:r>
      <w:bookmarkEnd w:id="429"/>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4272"/>
      </w:tblGrid>
      <w:tr w:rsidR="008A172C">
        <w:tblPrEx>
          <w:tblCellMar>
            <w:top w:w="0" w:type="dxa"/>
            <w:bottom w:w="0" w:type="dxa"/>
          </w:tblCellMar>
        </w:tblPrEx>
        <w:tc>
          <w:tcPr>
            <w:tcW w:w="2198" w:type="dxa"/>
            <w:gridSpan w:val="2"/>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lang w:val="en-US"/>
              </w:rPr>
            </w:pPr>
            <w:r>
              <w:rPr>
                <w:rFonts w:ascii="Arial" w:hAnsi="Arial" w:cs="Arial"/>
                <w:bCs/>
              </w:rPr>
              <w:t xml:space="preserve">Accès à </w:t>
            </w:r>
            <w:r>
              <w:rPr>
                <w:rFonts w:ascii="Arial" w:hAnsi="Arial" w:cs="Arial"/>
                <w:bCs/>
                <w:lang w:val="en-US"/>
              </w:rPr>
              <w:t>une ontologie</w:t>
            </w:r>
          </w:p>
        </w:tc>
        <w:tc>
          <w:tcPr>
            <w:tcW w:w="1773" w:type="dxa"/>
            <w:gridSpan w:val="2"/>
          </w:tcPr>
          <w:p w:rsidR="008A172C" w:rsidRDefault="008A172C">
            <w:pPr>
              <w:rPr>
                <w:rFonts w:ascii="Arial" w:hAnsi="Arial" w:cs="Arial"/>
                <w:b/>
                <w:lang w:val="en-US"/>
              </w:rPr>
            </w:pPr>
            <w:r>
              <w:rPr>
                <w:rFonts w:ascii="Arial" w:hAnsi="Arial" w:cs="Arial"/>
                <w:b/>
                <w:lang w:val="en-US"/>
              </w:rPr>
              <w:t>Version</w:t>
            </w:r>
          </w:p>
        </w:tc>
        <w:tc>
          <w:tcPr>
            <w:tcW w:w="4272" w:type="dxa"/>
          </w:tcPr>
          <w:p w:rsidR="008A172C" w:rsidRDefault="008A172C">
            <w:pPr>
              <w:jc w:val="center"/>
              <w:rPr>
                <w:rFonts w:ascii="Arial" w:hAnsi="Arial" w:cs="Arial"/>
                <w:b/>
                <w:bCs/>
                <w:lang w:val="en-US"/>
              </w:rPr>
            </w:pPr>
            <w:r>
              <w:rPr>
                <w:rFonts w:ascii="Arial" w:hAnsi="Arial" w:cs="Arial"/>
                <w:b/>
                <w:bCs/>
                <w:lang w:val="en-US"/>
              </w:rPr>
              <w:t>0.9</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ontologies</w:t>
            </w:r>
          </w:p>
        </w:tc>
        <w:tc>
          <w:tcPr>
            <w:tcW w:w="1773" w:type="dxa"/>
            <w:gridSpan w:val="2"/>
          </w:tcPr>
          <w:p w:rsidR="008A172C" w:rsidRDefault="008A172C">
            <w:pPr>
              <w:rPr>
                <w:rFonts w:ascii="Arial" w:hAnsi="Arial" w:cs="Arial"/>
                <w:b/>
              </w:rPr>
            </w:pPr>
            <w:r>
              <w:rPr>
                <w:rFonts w:ascii="Arial" w:hAnsi="Arial" w:cs="Arial"/>
                <w:b/>
              </w:rPr>
              <w:t>Auteur</w:t>
            </w:r>
          </w:p>
        </w:tc>
        <w:tc>
          <w:tcPr>
            <w:tcW w:w="4272"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4272"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8890" w:type="dxa"/>
            <w:gridSpan w:val="4"/>
            <w:tcBorders>
              <w:bottom w:val="single" w:sz="4" w:space="0" w:color="auto"/>
            </w:tcBorders>
          </w:tcPr>
          <w:p w:rsidR="008A172C" w:rsidRDefault="008A172C">
            <w:pPr>
              <w:rPr>
                <w:rFonts w:ascii="Arial" w:hAnsi="Arial" w:cs="Arial"/>
              </w:rPr>
            </w:pPr>
            <w:r>
              <w:rPr>
                <w:rFonts w:ascii="Arial" w:hAnsi="Arial" w:cs="Arial"/>
              </w:rPr>
              <w:t>On accède à une ontologie pour pouvoir naviguer dedans ou l’éditer</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8890" w:type="dxa"/>
            <w:gridSpan w:val="4"/>
          </w:tcPr>
          <w:p w:rsidR="008A172C" w:rsidRDefault="008A172C">
            <w:pPr>
              <w:rPr>
                <w:rFonts w:ascii="Arial" w:hAnsi="Arial" w:cs="Arial"/>
                <w:bCs/>
              </w:rPr>
            </w:pPr>
            <w:r>
              <w:rPr>
                <w:rFonts w:ascii="Arial" w:hAnsi="Arial" w:cs="Arial"/>
                <w:bCs/>
              </w:rPr>
              <w:t>Membre du Personnel Administratif (MPA)</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8890" w:type="dxa"/>
            <w:gridSpan w:val="4"/>
          </w:tcPr>
          <w:p w:rsidR="008A172C" w:rsidRDefault="008A172C">
            <w:pPr>
              <w:rPr>
                <w:rFonts w:ascii="Arial" w:hAnsi="Arial" w:cs="Arial"/>
                <w:bCs/>
              </w:rPr>
            </w:pPr>
            <w:r>
              <w:rPr>
                <w:rFonts w:ascii="Arial" w:hAnsi="Arial" w:cs="Arial"/>
                <w:bCs/>
              </w:rPr>
              <w:t>Le désir de mettre à jour un ontologie</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8890"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Post-conditions</w:t>
            </w:r>
          </w:p>
          <w:p w:rsidR="008A172C" w:rsidRDefault="008A172C">
            <w:pPr>
              <w:rPr>
                <w:rFonts w:ascii="Arial" w:hAnsi="Arial" w:cs="Arial"/>
                <w:b/>
              </w:rPr>
            </w:pPr>
          </w:p>
        </w:tc>
        <w:tc>
          <w:tcPr>
            <w:tcW w:w="8890" w:type="dxa"/>
            <w:gridSpan w:val="4"/>
          </w:tcPr>
          <w:p w:rsidR="008A172C" w:rsidRDefault="008A172C">
            <w:pPr>
              <w:numPr>
                <w:ilvl w:val="0"/>
                <w:numId w:val="9"/>
              </w:numPr>
              <w:rPr>
                <w:rFonts w:ascii="Arial" w:hAnsi="Arial" w:cs="Arial"/>
                <w:b/>
                <w:bCs/>
              </w:rPr>
            </w:pPr>
            <w:r>
              <w:rPr>
                <w:rFonts w:ascii="Arial" w:hAnsi="Arial" w:cs="Arial"/>
              </w:rPr>
              <w:t>Une ontologie est chargée</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5664"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30"/>
              </w:numPr>
              <w:rPr>
                <w:rFonts w:ascii="Arial" w:hAnsi="Arial" w:cs="Arial"/>
              </w:rPr>
            </w:pPr>
          </w:p>
        </w:tc>
        <w:tc>
          <w:tcPr>
            <w:tcW w:w="4279" w:type="dxa"/>
            <w:gridSpan w:val="3"/>
          </w:tcPr>
          <w:p w:rsidR="008A172C" w:rsidRDefault="008A172C">
            <w:pPr>
              <w:rPr>
                <w:rFonts w:cs="Arial"/>
                <w:bCs/>
              </w:rPr>
            </w:pPr>
            <w:r>
              <w:rPr>
                <w:rFonts w:cs="Arial"/>
                <w:bCs/>
              </w:rPr>
              <w:t>Le MPA demande la liste d’ontologies</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30"/>
              </w:numPr>
              <w:rPr>
                <w:rFonts w:ascii="Arial" w:hAnsi="Arial" w:cs="Arial"/>
              </w:rPr>
            </w:pP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Le système présente la liste d’ontologies existantes</w:t>
            </w:r>
          </w:p>
        </w:tc>
      </w:tr>
      <w:tr w:rsidR="008A172C">
        <w:tblPrEx>
          <w:tblCellMar>
            <w:top w:w="0" w:type="dxa"/>
            <w:bottom w:w="0" w:type="dxa"/>
          </w:tblCellMar>
        </w:tblPrEx>
        <w:trPr>
          <w:cantSplit/>
        </w:trPr>
        <w:tc>
          <w:tcPr>
            <w:tcW w:w="1145" w:type="dxa"/>
          </w:tcPr>
          <w:p w:rsidR="008A172C" w:rsidRDefault="008A172C">
            <w:pPr>
              <w:numPr>
                <w:ilvl w:val="0"/>
                <w:numId w:val="30"/>
              </w:numPr>
              <w:rPr>
                <w:rFonts w:ascii="Arial" w:hAnsi="Arial" w:cs="Arial"/>
              </w:rPr>
            </w:pPr>
          </w:p>
        </w:tc>
        <w:tc>
          <w:tcPr>
            <w:tcW w:w="4279" w:type="dxa"/>
            <w:gridSpan w:val="3"/>
          </w:tcPr>
          <w:p w:rsidR="008A172C" w:rsidRDefault="008A172C">
            <w:pPr>
              <w:rPr>
                <w:rFonts w:cs="Arial"/>
                <w:bCs/>
              </w:rPr>
            </w:pPr>
            <w:r>
              <w:rPr>
                <w:rFonts w:cs="Arial"/>
                <w:bCs/>
              </w:rPr>
              <w:t>Le MPA sélectionne une ontologie</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30"/>
              </w:numPr>
              <w:rPr>
                <w:rFonts w:ascii="Arial" w:hAnsi="Arial" w:cs="Arial"/>
              </w:rPr>
            </w:pP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L’ontologie est chargée</w:t>
            </w:r>
          </w:p>
        </w:tc>
      </w:tr>
      <w:tr w:rsidR="008A172C">
        <w:tblPrEx>
          <w:tblCellMar>
            <w:top w:w="0" w:type="dxa"/>
            <w:bottom w:w="0" w:type="dxa"/>
          </w:tblCellMar>
        </w:tblPrEx>
        <w:trPr>
          <w:cantSplit/>
        </w:trPr>
        <w:tc>
          <w:tcPr>
            <w:tcW w:w="1145" w:type="dxa"/>
          </w:tcPr>
          <w:p w:rsidR="008A172C" w:rsidRDefault="008A172C">
            <w:pPr>
              <w:numPr>
                <w:ilvl w:val="0"/>
                <w:numId w:val="30"/>
              </w:numPr>
              <w:rPr>
                <w:rFonts w:ascii="Arial" w:hAnsi="Arial" w:cs="Arial"/>
              </w:rPr>
            </w:pPr>
          </w:p>
        </w:tc>
        <w:tc>
          <w:tcPr>
            <w:tcW w:w="4279" w:type="dxa"/>
            <w:gridSpan w:val="3"/>
          </w:tcPr>
          <w:p w:rsidR="008A172C" w:rsidRDefault="008A172C">
            <w:pPr>
              <w:rPr>
                <w:rFonts w:cs="Arial"/>
                <w:b/>
                <w:bCs/>
              </w:rPr>
            </w:pPr>
          </w:p>
        </w:tc>
        <w:tc>
          <w:tcPr>
            <w:tcW w:w="5664"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11088"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5664" w:type="dxa"/>
            <w:gridSpan w:val="2"/>
          </w:tcPr>
          <w:p w:rsidR="008A172C" w:rsidRDefault="008A172C">
            <w:pPr>
              <w:rPr>
                <w:rFonts w:ascii="Arial" w:hAnsi="Arial" w:cs="Arial"/>
                <w:b/>
              </w:rPr>
            </w:pPr>
            <w:r>
              <w:rPr>
                <w:rFonts w:ascii="Arial" w:hAnsi="Arial" w:cs="Arial"/>
                <w:b/>
              </w:rPr>
              <w:t>Réponse alternative système</w:t>
            </w: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lastRenderedPageBreak/>
              <w:t>3.a</w:t>
            </w:r>
          </w:p>
        </w:tc>
        <w:tc>
          <w:tcPr>
            <w:tcW w:w="4279" w:type="dxa"/>
            <w:gridSpan w:val="3"/>
          </w:tcPr>
          <w:p w:rsidR="008A172C" w:rsidRDefault="008A172C">
            <w:pPr>
              <w:rPr>
                <w:rFonts w:cs="Arial"/>
                <w:bCs/>
              </w:rPr>
            </w:pPr>
            <w:r>
              <w:rPr>
                <w:rFonts w:cs="Arial"/>
                <w:bCs/>
              </w:rPr>
              <w:t>Le MPA ne trouve pas l’ontologie souhaité</w:t>
            </w:r>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3.a.1</w:t>
            </w:r>
          </w:p>
        </w:tc>
        <w:tc>
          <w:tcPr>
            <w:tcW w:w="4279" w:type="dxa"/>
            <w:gridSpan w:val="3"/>
          </w:tcPr>
          <w:p w:rsidR="008A172C" w:rsidRDefault="008A172C">
            <w:pPr>
              <w:rPr>
                <w:rFonts w:cs="Arial"/>
                <w:bCs/>
              </w:rPr>
            </w:pPr>
            <w:r>
              <w:rPr>
                <w:rFonts w:cs="Arial"/>
                <w:bCs/>
              </w:rPr>
              <w:t xml:space="preserve">Le MPA execute le cas d’utilisation </w:t>
            </w:r>
            <w:hyperlink w:anchor="_Création_d’une_ontologie" w:history="1">
              <w:r>
                <w:rPr>
                  <w:rStyle w:val="Lienhypertexte"/>
                  <w:rFonts w:cs="Arial"/>
                  <w:bCs/>
                </w:rPr>
                <w:t>Création d’une ontologie médicale</w:t>
              </w:r>
            </w:hyperlink>
          </w:p>
        </w:tc>
        <w:tc>
          <w:tcPr>
            <w:tcW w:w="5664"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rPr>
                <w:rFonts w:ascii="Arial" w:hAnsi="Arial" w:cs="Arial"/>
              </w:rPr>
            </w:pPr>
            <w:r>
              <w:rPr>
                <w:rFonts w:ascii="Arial" w:hAnsi="Arial" w:cs="Arial"/>
              </w:rPr>
              <w:t>3.a.2</w:t>
            </w:r>
          </w:p>
        </w:tc>
        <w:tc>
          <w:tcPr>
            <w:tcW w:w="4279" w:type="dxa"/>
            <w:gridSpan w:val="3"/>
          </w:tcPr>
          <w:p w:rsidR="008A172C" w:rsidRDefault="008A172C">
            <w:pPr>
              <w:rPr>
                <w:rFonts w:cs="Arial"/>
                <w:bCs/>
              </w:rPr>
            </w:pPr>
          </w:p>
        </w:tc>
        <w:tc>
          <w:tcPr>
            <w:tcW w:w="5664" w:type="dxa"/>
            <w:gridSpan w:val="2"/>
          </w:tcPr>
          <w:p w:rsidR="008A172C" w:rsidRDefault="008A172C">
            <w:pPr>
              <w:rPr>
                <w:rFonts w:ascii="Arial" w:hAnsi="Arial" w:cs="Arial"/>
              </w:rPr>
            </w:pPr>
            <w:r>
              <w:rPr>
                <w:rFonts w:ascii="Arial" w:hAnsi="Arial" w:cs="Arial"/>
              </w:rPr>
              <w:t>GOTO 5 (FIN)</w:t>
            </w:r>
          </w:p>
        </w:tc>
      </w:tr>
    </w:tbl>
    <w:p w:rsidR="008A172C" w:rsidRDefault="008A172C">
      <w:pPr>
        <w:jc w:val="center"/>
        <w:rPr>
          <w:sz w:val="28"/>
          <w:szCs w:val="28"/>
          <w:u w:val="single"/>
          <w:lang w:val="fr-FR"/>
        </w:rPr>
      </w:pPr>
    </w:p>
    <w:p w:rsidR="008A172C" w:rsidRDefault="008A172C">
      <w:pPr>
        <w:jc w:val="center"/>
        <w:rPr>
          <w:sz w:val="28"/>
          <w:szCs w:val="28"/>
          <w:u w:val="single"/>
          <w:lang w:val="fr-FR"/>
        </w:rPr>
      </w:pPr>
      <w:r>
        <w:rPr>
          <w:sz w:val="28"/>
          <w:szCs w:val="28"/>
          <w:u w:val="single"/>
          <w:lang w:val="fr-FR"/>
        </w:rPr>
        <w:t>Diagramme de séquence</w:t>
      </w:r>
    </w:p>
    <w:p w:rsidR="008A172C" w:rsidRDefault="008A172C">
      <w:pPr>
        <w:jc w:val="center"/>
        <w:rPr>
          <w:sz w:val="28"/>
          <w:szCs w:val="28"/>
          <w:u w:val="single"/>
          <w:lang w:val="fr-FR"/>
        </w:rPr>
      </w:pPr>
    </w:p>
    <w:p w:rsidR="008A172C" w:rsidRDefault="00192612">
      <w:pPr>
        <w:jc w:val="center"/>
        <w:rPr>
          <w:sz w:val="28"/>
          <w:szCs w:val="28"/>
          <w:u w:val="single"/>
          <w:lang w:val="fr-FR"/>
        </w:rPr>
      </w:pPr>
      <w:r>
        <w:rPr>
          <w:noProof/>
          <w:sz w:val="28"/>
          <w:szCs w:val="28"/>
          <w:u w:val="single"/>
          <w:lang w:eastAsia="fr-CA"/>
        </w:rPr>
        <w:drawing>
          <wp:inline distT="0" distB="0" distL="0" distR="0">
            <wp:extent cx="5676900" cy="4171950"/>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srcRect/>
                    <a:stretch>
                      <a:fillRect/>
                    </a:stretch>
                  </pic:blipFill>
                  <pic:spPr bwMode="auto">
                    <a:xfrm>
                      <a:off x="0" y="0"/>
                      <a:ext cx="5676900" cy="4171950"/>
                    </a:xfrm>
                    <a:prstGeom prst="rect">
                      <a:avLst/>
                    </a:prstGeom>
                    <a:noFill/>
                    <a:ln w="9525">
                      <a:noFill/>
                      <a:miter lim="800000"/>
                      <a:headEnd/>
                      <a:tailEnd/>
                    </a:ln>
                  </pic:spPr>
                </pic:pic>
              </a:graphicData>
            </a:graphic>
          </wp:inline>
        </w:drawing>
      </w:r>
    </w:p>
    <w:p w:rsidR="008A172C" w:rsidRDefault="008A172C"/>
    <w:p w:rsidR="008A172C" w:rsidRDefault="008A172C">
      <w:pPr>
        <w:pStyle w:val="Titre2"/>
      </w:pPr>
      <w:bookmarkStart w:id="430" w:name="_Mise_à_jour"/>
      <w:bookmarkStart w:id="431" w:name="_Toc157543153"/>
      <w:bookmarkEnd w:id="430"/>
      <w:r>
        <w:t>Mise à jour d’une ontologie</w:t>
      </w:r>
      <w:bookmarkEnd w:id="431"/>
    </w:p>
    <w:p w:rsidR="008A172C" w:rsidRDefault="008A17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45"/>
        <w:gridCol w:w="1053"/>
        <w:gridCol w:w="2845"/>
        <w:gridCol w:w="381"/>
        <w:gridCol w:w="1392"/>
        <w:gridCol w:w="2806"/>
      </w:tblGrid>
      <w:tr w:rsidR="008A172C">
        <w:tblPrEx>
          <w:tblCellMar>
            <w:top w:w="0" w:type="dxa"/>
            <w:bottom w:w="0" w:type="dxa"/>
          </w:tblCellMar>
        </w:tblPrEx>
        <w:tc>
          <w:tcPr>
            <w:tcW w:w="2198" w:type="dxa"/>
            <w:gridSpan w:val="2"/>
          </w:tcPr>
          <w:p w:rsidR="008A172C" w:rsidRDefault="008A172C">
            <w:pPr>
              <w:pStyle w:val="Sous-titre"/>
              <w:rPr>
                <w:rFonts w:cs="Arial"/>
                <w:lang w:val="en-US"/>
              </w:rPr>
            </w:pPr>
            <w:r>
              <w:rPr>
                <w:rFonts w:cs="Arial"/>
                <w:lang w:val="en-US"/>
              </w:rPr>
              <w:t>Nom</w:t>
            </w:r>
          </w:p>
        </w:tc>
        <w:tc>
          <w:tcPr>
            <w:tcW w:w="2845" w:type="dxa"/>
          </w:tcPr>
          <w:p w:rsidR="008A172C" w:rsidRDefault="008A172C">
            <w:pPr>
              <w:rPr>
                <w:rFonts w:ascii="Arial" w:hAnsi="Arial" w:cs="Arial"/>
                <w:bCs/>
              </w:rPr>
            </w:pPr>
            <w:r>
              <w:rPr>
                <w:rFonts w:ascii="Arial" w:hAnsi="Arial" w:cs="Arial"/>
                <w:bCs/>
              </w:rPr>
              <w:t>Mise à jour d’une ontologie</w:t>
            </w:r>
          </w:p>
        </w:tc>
        <w:tc>
          <w:tcPr>
            <w:tcW w:w="1773" w:type="dxa"/>
            <w:gridSpan w:val="2"/>
          </w:tcPr>
          <w:p w:rsidR="008A172C" w:rsidRDefault="008A172C">
            <w:pPr>
              <w:rPr>
                <w:rFonts w:ascii="Arial" w:hAnsi="Arial" w:cs="Arial"/>
                <w:b/>
                <w:lang w:val="en-US"/>
              </w:rPr>
            </w:pPr>
            <w:r>
              <w:rPr>
                <w:rFonts w:ascii="Arial" w:hAnsi="Arial" w:cs="Arial"/>
                <w:b/>
                <w:lang w:val="en-US"/>
              </w:rPr>
              <w:t>Version</w:t>
            </w:r>
          </w:p>
        </w:tc>
        <w:tc>
          <w:tcPr>
            <w:tcW w:w="2806" w:type="dxa"/>
          </w:tcPr>
          <w:p w:rsidR="008A172C" w:rsidRDefault="008A172C">
            <w:pPr>
              <w:jc w:val="center"/>
              <w:rPr>
                <w:rFonts w:ascii="Arial" w:hAnsi="Arial" w:cs="Arial"/>
                <w:b/>
                <w:bCs/>
                <w:lang w:val="en-US"/>
              </w:rPr>
            </w:pPr>
            <w:r>
              <w:rPr>
                <w:rFonts w:ascii="Arial" w:hAnsi="Arial" w:cs="Arial"/>
                <w:b/>
                <w:bCs/>
                <w:lang w:val="en-US"/>
              </w:rPr>
              <w:t>0.5</w:t>
            </w:r>
          </w:p>
        </w:tc>
      </w:tr>
      <w:tr w:rsidR="008A172C">
        <w:tblPrEx>
          <w:tblCellMar>
            <w:top w:w="0" w:type="dxa"/>
            <w:bottom w:w="0" w:type="dxa"/>
          </w:tblCellMar>
        </w:tblPrEx>
        <w:tc>
          <w:tcPr>
            <w:tcW w:w="2198" w:type="dxa"/>
            <w:gridSpan w:val="2"/>
          </w:tcPr>
          <w:p w:rsidR="008A172C" w:rsidRDefault="008A172C">
            <w:pPr>
              <w:rPr>
                <w:b/>
              </w:rPr>
            </w:pPr>
            <w:r>
              <w:rPr>
                <w:b/>
              </w:rPr>
              <w:t>Domaine fonctionnel</w:t>
            </w:r>
          </w:p>
        </w:tc>
        <w:tc>
          <w:tcPr>
            <w:tcW w:w="2845" w:type="dxa"/>
          </w:tcPr>
          <w:p w:rsidR="008A172C" w:rsidRDefault="008A172C">
            <w:pPr>
              <w:rPr>
                <w:rFonts w:ascii="Arial" w:hAnsi="Arial" w:cs="Arial"/>
                <w:bCs/>
              </w:rPr>
            </w:pPr>
            <w:r>
              <w:rPr>
                <w:rFonts w:ascii="Arial" w:hAnsi="Arial" w:cs="Arial"/>
                <w:bCs/>
              </w:rPr>
              <w:t>Gestion des ontologies</w:t>
            </w:r>
          </w:p>
        </w:tc>
        <w:tc>
          <w:tcPr>
            <w:tcW w:w="1773" w:type="dxa"/>
            <w:gridSpan w:val="2"/>
          </w:tcPr>
          <w:p w:rsidR="008A172C" w:rsidRDefault="008A172C">
            <w:pPr>
              <w:rPr>
                <w:rFonts w:ascii="Arial" w:hAnsi="Arial" w:cs="Arial"/>
                <w:b/>
              </w:rPr>
            </w:pPr>
            <w:r>
              <w:rPr>
                <w:rFonts w:ascii="Arial" w:hAnsi="Arial" w:cs="Arial"/>
                <w:b/>
              </w:rPr>
              <w:t>Auteur</w:t>
            </w:r>
          </w:p>
        </w:tc>
        <w:tc>
          <w:tcPr>
            <w:tcW w:w="2806" w:type="dxa"/>
          </w:tcPr>
          <w:p w:rsidR="008A172C" w:rsidRDefault="008A172C">
            <w:pPr>
              <w:jc w:val="center"/>
              <w:rPr>
                <w:rFonts w:ascii="Arial" w:hAnsi="Arial" w:cs="Arial"/>
                <w:bCs/>
              </w:rPr>
            </w:pPr>
            <w:r>
              <w:rPr>
                <w:rFonts w:ascii="Arial" w:hAnsi="Arial" w:cs="Arial"/>
                <w:bCs/>
              </w:rPr>
              <w:t>Hafedh Mili</w:t>
            </w:r>
          </w:p>
        </w:tc>
      </w:tr>
      <w:tr w:rsidR="008A172C">
        <w:tblPrEx>
          <w:tblCellMar>
            <w:top w:w="0" w:type="dxa"/>
            <w:bottom w:w="0" w:type="dxa"/>
          </w:tblCellMar>
        </w:tblPrEx>
        <w:tc>
          <w:tcPr>
            <w:tcW w:w="2198" w:type="dxa"/>
            <w:gridSpan w:val="2"/>
          </w:tcPr>
          <w:p w:rsidR="008A172C" w:rsidRDefault="008A172C">
            <w:pPr>
              <w:rPr>
                <w:rFonts w:ascii="Arial" w:hAnsi="Arial" w:cs="Arial"/>
                <w:b/>
              </w:rPr>
            </w:pPr>
            <w:r>
              <w:rPr>
                <w:rFonts w:ascii="Arial" w:hAnsi="Arial" w:cs="Arial"/>
                <w:b/>
              </w:rPr>
              <w:t>Type</w:t>
            </w:r>
          </w:p>
        </w:tc>
        <w:tc>
          <w:tcPr>
            <w:tcW w:w="2845" w:type="dxa"/>
          </w:tcPr>
          <w:p w:rsidR="008A172C" w:rsidRDefault="008A172C">
            <w:pPr>
              <w:rPr>
                <w:rFonts w:ascii="Arial" w:hAnsi="Arial" w:cs="Arial"/>
                <w:b/>
                <w:bCs/>
              </w:rPr>
            </w:pPr>
            <w:r>
              <w:rPr>
                <w:rFonts w:ascii="Arial" w:hAnsi="Arial" w:cs="Arial"/>
              </w:rPr>
              <w:t>Primaire</w:t>
            </w:r>
          </w:p>
        </w:tc>
        <w:tc>
          <w:tcPr>
            <w:tcW w:w="1773" w:type="dxa"/>
            <w:gridSpan w:val="2"/>
          </w:tcPr>
          <w:p w:rsidR="008A172C" w:rsidRDefault="008A172C">
            <w:pPr>
              <w:rPr>
                <w:rFonts w:ascii="Arial" w:hAnsi="Arial" w:cs="Arial"/>
                <w:b/>
              </w:rPr>
            </w:pPr>
            <w:r>
              <w:rPr>
                <w:rFonts w:ascii="Arial" w:hAnsi="Arial" w:cs="Arial"/>
                <w:b/>
              </w:rPr>
              <w:t>Références</w:t>
            </w:r>
          </w:p>
        </w:tc>
        <w:tc>
          <w:tcPr>
            <w:tcW w:w="2806" w:type="dxa"/>
          </w:tcPr>
          <w:p w:rsidR="008A172C" w:rsidRDefault="008A172C">
            <w:pPr>
              <w:jc w:val="center"/>
              <w:rPr>
                <w:rFonts w:ascii="Arial" w:hAnsi="Arial" w:cs="Arial"/>
              </w:rPr>
            </w:pPr>
          </w:p>
        </w:tc>
      </w:tr>
      <w:tr w:rsidR="008A172C">
        <w:tblPrEx>
          <w:tblCellMar>
            <w:top w:w="0" w:type="dxa"/>
            <w:bottom w:w="0" w:type="dxa"/>
          </w:tblCellMar>
        </w:tblPrEx>
        <w:trPr>
          <w:cantSplit/>
          <w:trHeight w:val="550"/>
        </w:trPr>
        <w:tc>
          <w:tcPr>
            <w:tcW w:w="2198" w:type="dxa"/>
            <w:gridSpan w:val="2"/>
            <w:tcBorders>
              <w:bottom w:val="single" w:sz="4" w:space="0" w:color="auto"/>
            </w:tcBorders>
          </w:tcPr>
          <w:p w:rsidR="008A172C" w:rsidRDefault="008A172C">
            <w:pPr>
              <w:rPr>
                <w:rFonts w:ascii="Arial" w:hAnsi="Arial" w:cs="Arial"/>
                <w:b/>
              </w:rPr>
            </w:pPr>
            <w:r>
              <w:rPr>
                <w:rFonts w:ascii="Arial" w:hAnsi="Arial" w:cs="Arial"/>
                <w:b/>
              </w:rPr>
              <w:t>Résumé</w:t>
            </w:r>
          </w:p>
        </w:tc>
        <w:tc>
          <w:tcPr>
            <w:tcW w:w="7424" w:type="dxa"/>
            <w:gridSpan w:val="4"/>
            <w:tcBorders>
              <w:bottom w:val="single" w:sz="4" w:space="0" w:color="auto"/>
            </w:tcBorders>
          </w:tcPr>
          <w:p w:rsidR="008A172C" w:rsidRDefault="008A172C">
            <w:pPr>
              <w:rPr>
                <w:rFonts w:ascii="Arial" w:hAnsi="Arial" w:cs="Arial"/>
              </w:rPr>
            </w:pPr>
            <w:r>
              <w:rPr>
                <w:rFonts w:ascii="Arial" w:hAnsi="Arial" w:cs="Arial"/>
              </w:rPr>
              <w:t>Modifie une ontologie en, 1) lui ajoutant des concepts, 2) lui retirant des concepts</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Acteurs</w:t>
            </w:r>
          </w:p>
        </w:tc>
        <w:tc>
          <w:tcPr>
            <w:tcW w:w="7424" w:type="dxa"/>
            <w:gridSpan w:val="4"/>
          </w:tcPr>
          <w:p w:rsidR="008A172C" w:rsidRDefault="008A172C">
            <w:pPr>
              <w:rPr>
                <w:rFonts w:ascii="Arial" w:hAnsi="Arial" w:cs="Arial"/>
                <w:bCs/>
              </w:rPr>
            </w:pPr>
            <w:r>
              <w:rPr>
                <w:rFonts w:ascii="Arial" w:hAnsi="Arial" w:cs="Arial"/>
                <w:bCs/>
              </w:rPr>
              <w:t>Membre du Personnel Administratif (MPA)</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Évt déclencheur</w:t>
            </w:r>
          </w:p>
        </w:tc>
        <w:tc>
          <w:tcPr>
            <w:tcW w:w="7424" w:type="dxa"/>
            <w:gridSpan w:val="4"/>
          </w:tcPr>
          <w:p w:rsidR="008A172C" w:rsidRDefault="008A172C">
            <w:pPr>
              <w:rPr>
                <w:rFonts w:ascii="Arial" w:hAnsi="Arial" w:cs="Arial"/>
                <w:bCs/>
              </w:rPr>
            </w:pPr>
            <w:r>
              <w:rPr>
                <w:rFonts w:ascii="Arial" w:hAnsi="Arial" w:cs="Arial"/>
                <w:bCs/>
              </w:rPr>
              <w:t>Plusieurs cas d’utilisation de création ou de modification peuvent se heurter à la non complétude des vocabulaires utilisés par l’application. Dans ces cas là, on peut, moyennant le bon niveau d’autorité, ajouter les termes manquants</w:t>
            </w:r>
          </w:p>
        </w:tc>
      </w:tr>
      <w:tr w:rsidR="008A172C">
        <w:tblPrEx>
          <w:tblCellMar>
            <w:top w:w="0" w:type="dxa"/>
            <w:bottom w:w="0" w:type="dxa"/>
          </w:tblCellMar>
        </w:tblPrEx>
        <w:trPr>
          <w:cantSplit/>
        </w:trPr>
        <w:tc>
          <w:tcPr>
            <w:tcW w:w="9622" w:type="dxa"/>
            <w:gridSpan w:val="6"/>
          </w:tcPr>
          <w:p w:rsidR="008A172C" w:rsidRDefault="008A172C">
            <w:pPr>
              <w:rPr>
                <w:rFonts w:ascii="Arial" w:hAnsi="Arial" w:cs="Arial"/>
                <w:b/>
              </w:rPr>
            </w:pPr>
            <w:r>
              <w:rPr>
                <w:rFonts w:ascii="Arial" w:hAnsi="Arial" w:cs="Arial"/>
                <w:b/>
              </w:rPr>
              <w:t>Description</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t>Pré-conditions</w:t>
            </w:r>
          </w:p>
        </w:tc>
        <w:tc>
          <w:tcPr>
            <w:tcW w:w="7424" w:type="dxa"/>
            <w:gridSpan w:val="4"/>
          </w:tcPr>
          <w:p w:rsidR="008A172C" w:rsidRDefault="008A172C">
            <w:pPr>
              <w:numPr>
                <w:ilvl w:val="0"/>
                <w:numId w:val="9"/>
              </w:numPr>
              <w:rPr>
                <w:rFonts w:ascii="Arial" w:hAnsi="Arial" w:cs="Arial"/>
                <w:b/>
                <w:bCs/>
              </w:rPr>
            </w:pPr>
            <w:r>
              <w:rPr>
                <w:rFonts w:ascii="Arial" w:hAnsi="Arial" w:cs="Arial"/>
                <w:bCs/>
              </w:rPr>
              <w:t>L’agent du personnel administratif est déjà authentifié</w:t>
            </w:r>
          </w:p>
          <w:p w:rsidR="008A172C" w:rsidRDefault="008A172C">
            <w:pPr>
              <w:numPr>
                <w:ilvl w:val="0"/>
                <w:numId w:val="9"/>
              </w:numPr>
              <w:rPr>
                <w:rFonts w:ascii="Arial" w:hAnsi="Arial" w:cs="Arial"/>
                <w:b/>
                <w:bCs/>
              </w:rPr>
            </w:pPr>
            <w:r>
              <w:rPr>
                <w:rFonts w:ascii="Arial" w:hAnsi="Arial" w:cs="Arial"/>
                <w:bCs/>
              </w:rPr>
              <w:t>L’ontologie est chargée</w:t>
            </w:r>
          </w:p>
        </w:tc>
      </w:tr>
      <w:tr w:rsidR="008A172C">
        <w:tblPrEx>
          <w:tblCellMar>
            <w:top w:w="0" w:type="dxa"/>
            <w:bottom w:w="0" w:type="dxa"/>
          </w:tblCellMar>
        </w:tblPrEx>
        <w:trPr>
          <w:cantSplit/>
        </w:trPr>
        <w:tc>
          <w:tcPr>
            <w:tcW w:w="2198" w:type="dxa"/>
            <w:gridSpan w:val="2"/>
          </w:tcPr>
          <w:p w:rsidR="008A172C" w:rsidRDefault="008A172C">
            <w:pPr>
              <w:rPr>
                <w:rFonts w:ascii="Arial" w:hAnsi="Arial" w:cs="Arial"/>
                <w:b/>
              </w:rPr>
            </w:pPr>
            <w:r>
              <w:rPr>
                <w:rFonts w:ascii="Arial" w:hAnsi="Arial" w:cs="Arial"/>
                <w:b/>
              </w:rPr>
              <w:lastRenderedPageBreak/>
              <w:t>Post-conditions</w:t>
            </w:r>
          </w:p>
          <w:p w:rsidR="008A172C" w:rsidRDefault="008A172C">
            <w:pPr>
              <w:rPr>
                <w:rFonts w:ascii="Arial" w:hAnsi="Arial" w:cs="Arial"/>
                <w:b/>
              </w:rPr>
            </w:pPr>
          </w:p>
        </w:tc>
        <w:tc>
          <w:tcPr>
            <w:tcW w:w="7424" w:type="dxa"/>
            <w:gridSpan w:val="4"/>
          </w:tcPr>
          <w:p w:rsidR="008A172C" w:rsidRDefault="008A172C">
            <w:pPr>
              <w:numPr>
                <w:ilvl w:val="0"/>
                <w:numId w:val="9"/>
              </w:numPr>
              <w:rPr>
                <w:rFonts w:ascii="Arial" w:hAnsi="Arial" w:cs="Arial"/>
                <w:b/>
                <w:bCs/>
              </w:rPr>
            </w:pPr>
            <w:r>
              <w:rPr>
                <w:rFonts w:ascii="Arial" w:hAnsi="Arial" w:cs="Arial"/>
              </w:rPr>
              <w:t>Une ontologie est modifiée</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Étape #</w:t>
            </w:r>
          </w:p>
        </w:tc>
        <w:tc>
          <w:tcPr>
            <w:tcW w:w="4279" w:type="dxa"/>
            <w:gridSpan w:val="3"/>
          </w:tcPr>
          <w:p w:rsidR="008A172C" w:rsidRDefault="008A172C">
            <w:pPr>
              <w:jc w:val="center"/>
              <w:rPr>
                <w:rFonts w:ascii="Arial" w:hAnsi="Arial" w:cs="Arial"/>
                <w:b/>
                <w:bCs/>
              </w:rPr>
            </w:pPr>
            <w:r>
              <w:rPr>
                <w:rFonts w:ascii="Arial" w:hAnsi="Arial" w:cs="Arial"/>
                <w:b/>
                <w:bCs/>
                <w:lang w:val="en-US"/>
              </w:rPr>
              <w:t xml:space="preserve">Actions acteur (évt. </w:t>
            </w:r>
            <w:r>
              <w:rPr>
                <w:rFonts w:ascii="Arial" w:hAnsi="Arial" w:cs="Arial"/>
                <w:b/>
                <w:bCs/>
              </w:rPr>
              <w:t>Externe)</w:t>
            </w:r>
          </w:p>
        </w:tc>
        <w:tc>
          <w:tcPr>
            <w:tcW w:w="4198" w:type="dxa"/>
            <w:gridSpan w:val="2"/>
          </w:tcPr>
          <w:p w:rsidR="008A172C" w:rsidRDefault="008A172C">
            <w:pPr>
              <w:rPr>
                <w:rFonts w:ascii="Arial" w:hAnsi="Arial" w:cs="Arial"/>
                <w:b/>
              </w:rPr>
            </w:pPr>
            <w:r>
              <w:rPr>
                <w:rFonts w:ascii="Arial" w:hAnsi="Arial" w:cs="Arial"/>
                <w:b/>
              </w:rPr>
              <w:t>Réponse système</w:t>
            </w:r>
          </w:p>
        </w:tc>
      </w:tr>
      <w:tr w:rsidR="008A172C">
        <w:tblPrEx>
          <w:tblCellMar>
            <w:top w:w="0" w:type="dxa"/>
            <w:bottom w:w="0" w:type="dxa"/>
          </w:tblCellMar>
        </w:tblPrEx>
        <w:trPr>
          <w:cantSplit/>
        </w:trPr>
        <w:tc>
          <w:tcPr>
            <w:tcW w:w="1145" w:type="dxa"/>
          </w:tcPr>
          <w:p w:rsidR="008A172C" w:rsidRDefault="008A172C">
            <w:pPr>
              <w:numPr>
                <w:ilvl w:val="0"/>
                <w:numId w:val="31"/>
              </w:numPr>
              <w:rPr>
                <w:rFonts w:ascii="Arial" w:hAnsi="Arial" w:cs="Arial"/>
              </w:rPr>
            </w:pPr>
          </w:p>
        </w:tc>
        <w:tc>
          <w:tcPr>
            <w:tcW w:w="4279" w:type="dxa"/>
            <w:gridSpan w:val="3"/>
          </w:tcPr>
          <w:p w:rsidR="008A172C" w:rsidRDefault="008A172C">
            <w:pPr>
              <w:rPr>
                <w:rFonts w:cs="Arial"/>
                <w:bCs/>
              </w:rPr>
            </w:pPr>
            <w:r>
              <w:rPr>
                <w:rFonts w:cs="Arial"/>
                <w:bCs/>
              </w:rPr>
              <w:t>Le MPA navigue l’ontologie à la branche qu’il souhaite éditer</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31"/>
              </w:numPr>
              <w:rPr>
                <w:rFonts w:ascii="Arial" w:hAnsi="Arial" w:cs="Arial"/>
              </w:rPr>
            </w:pPr>
          </w:p>
        </w:tc>
        <w:tc>
          <w:tcPr>
            <w:tcW w:w="4279" w:type="dxa"/>
            <w:gridSpan w:val="3"/>
          </w:tcPr>
          <w:p w:rsidR="008A172C" w:rsidRDefault="008A172C">
            <w:pPr>
              <w:rPr>
                <w:rFonts w:cs="Arial"/>
                <w:b/>
                <w:bCs/>
              </w:rPr>
            </w:pPr>
          </w:p>
        </w:tc>
        <w:tc>
          <w:tcPr>
            <w:tcW w:w="4198" w:type="dxa"/>
            <w:gridSpan w:val="2"/>
          </w:tcPr>
          <w:p w:rsidR="008A172C" w:rsidRDefault="008A172C">
            <w:pPr>
              <w:rPr>
                <w:rFonts w:ascii="Arial" w:hAnsi="Arial" w:cs="Arial"/>
              </w:rPr>
            </w:pPr>
            <w:r>
              <w:rPr>
                <w:rFonts w:ascii="Arial" w:hAnsi="Arial" w:cs="Arial"/>
              </w:rPr>
              <w:t>Le système charge les parties pertinentes pour édition</w:t>
            </w:r>
          </w:p>
        </w:tc>
      </w:tr>
      <w:tr w:rsidR="008A172C">
        <w:tblPrEx>
          <w:tblCellMar>
            <w:top w:w="0" w:type="dxa"/>
            <w:bottom w:w="0" w:type="dxa"/>
          </w:tblCellMar>
        </w:tblPrEx>
        <w:trPr>
          <w:cantSplit/>
        </w:trPr>
        <w:tc>
          <w:tcPr>
            <w:tcW w:w="1145" w:type="dxa"/>
          </w:tcPr>
          <w:p w:rsidR="008A172C" w:rsidRDefault="008A172C">
            <w:pPr>
              <w:numPr>
                <w:ilvl w:val="0"/>
                <w:numId w:val="31"/>
              </w:numPr>
              <w:rPr>
                <w:rFonts w:ascii="Arial" w:hAnsi="Arial" w:cs="Arial"/>
              </w:rPr>
            </w:pPr>
          </w:p>
        </w:tc>
        <w:tc>
          <w:tcPr>
            <w:tcW w:w="4279" w:type="dxa"/>
            <w:gridSpan w:val="3"/>
          </w:tcPr>
          <w:p w:rsidR="008A172C" w:rsidRDefault="008A172C">
            <w:pPr>
              <w:rPr>
                <w:rFonts w:cs="Arial"/>
                <w:bCs/>
              </w:rPr>
            </w:pPr>
            <w:r>
              <w:rPr>
                <w:rFonts w:cs="Arial"/>
                <w:bCs/>
              </w:rPr>
              <w:t>Le MPA ajoute / retire des termes</w:t>
            </w:r>
          </w:p>
        </w:tc>
        <w:tc>
          <w:tcPr>
            <w:tcW w:w="4198" w:type="dxa"/>
            <w:gridSpan w:val="2"/>
          </w:tcPr>
          <w:p w:rsidR="008A172C" w:rsidRDefault="008A172C">
            <w:pPr>
              <w:rPr>
                <w:rFonts w:ascii="Arial" w:hAnsi="Arial" w:cs="Arial"/>
              </w:rPr>
            </w:pPr>
          </w:p>
        </w:tc>
      </w:tr>
      <w:tr w:rsidR="008A172C">
        <w:tblPrEx>
          <w:tblCellMar>
            <w:top w:w="0" w:type="dxa"/>
            <w:bottom w:w="0" w:type="dxa"/>
          </w:tblCellMar>
        </w:tblPrEx>
        <w:trPr>
          <w:cantSplit/>
        </w:trPr>
        <w:tc>
          <w:tcPr>
            <w:tcW w:w="1145" w:type="dxa"/>
          </w:tcPr>
          <w:p w:rsidR="008A172C" w:rsidRDefault="008A172C">
            <w:pPr>
              <w:numPr>
                <w:ilvl w:val="0"/>
                <w:numId w:val="31"/>
              </w:numPr>
              <w:rPr>
                <w:rFonts w:ascii="Arial" w:hAnsi="Arial" w:cs="Arial"/>
              </w:rPr>
            </w:pPr>
          </w:p>
        </w:tc>
        <w:tc>
          <w:tcPr>
            <w:tcW w:w="4279" w:type="dxa"/>
            <w:gridSpan w:val="3"/>
          </w:tcPr>
          <w:p w:rsidR="008A172C" w:rsidRDefault="008A172C">
            <w:pPr>
              <w:rPr>
                <w:rFonts w:cs="Arial"/>
                <w:bCs/>
              </w:rPr>
            </w:pPr>
          </w:p>
        </w:tc>
        <w:tc>
          <w:tcPr>
            <w:tcW w:w="4198" w:type="dxa"/>
            <w:gridSpan w:val="2"/>
          </w:tcPr>
          <w:p w:rsidR="008A172C" w:rsidRDefault="008A172C">
            <w:pPr>
              <w:rPr>
                <w:rFonts w:ascii="Arial" w:hAnsi="Arial" w:cs="Arial"/>
              </w:rPr>
            </w:pPr>
            <w:r>
              <w:rPr>
                <w:rFonts w:ascii="Arial" w:hAnsi="Arial" w:cs="Arial"/>
              </w:rPr>
              <w:t>Le système enregistre le changement</w:t>
            </w:r>
          </w:p>
        </w:tc>
      </w:tr>
      <w:tr w:rsidR="008A172C">
        <w:tblPrEx>
          <w:tblCellMar>
            <w:top w:w="0" w:type="dxa"/>
            <w:bottom w:w="0" w:type="dxa"/>
          </w:tblCellMar>
        </w:tblPrEx>
        <w:trPr>
          <w:cantSplit/>
        </w:trPr>
        <w:tc>
          <w:tcPr>
            <w:tcW w:w="1145" w:type="dxa"/>
          </w:tcPr>
          <w:p w:rsidR="008A172C" w:rsidRDefault="008A172C">
            <w:pPr>
              <w:numPr>
                <w:ilvl w:val="0"/>
                <w:numId w:val="31"/>
              </w:numPr>
              <w:rPr>
                <w:rFonts w:ascii="Arial" w:hAnsi="Arial" w:cs="Arial"/>
              </w:rPr>
            </w:pPr>
          </w:p>
        </w:tc>
        <w:tc>
          <w:tcPr>
            <w:tcW w:w="4279" w:type="dxa"/>
            <w:gridSpan w:val="3"/>
          </w:tcPr>
          <w:p w:rsidR="008A172C" w:rsidRDefault="008A172C">
            <w:pPr>
              <w:rPr>
                <w:rFonts w:cs="Arial"/>
                <w:b/>
                <w:bCs/>
              </w:rPr>
            </w:pPr>
          </w:p>
        </w:tc>
        <w:tc>
          <w:tcPr>
            <w:tcW w:w="4198" w:type="dxa"/>
            <w:gridSpan w:val="2"/>
          </w:tcPr>
          <w:p w:rsidR="008A172C" w:rsidRDefault="008A172C">
            <w:pPr>
              <w:rPr>
                <w:rFonts w:ascii="Arial" w:hAnsi="Arial" w:cs="Arial"/>
              </w:rPr>
            </w:pPr>
            <w:r>
              <w:rPr>
                <w:rFonts w:ascii="Arial" w:hAnsi="Arial" w:cs="Arial"/>
              </w:rPr>
              <w:t>FIN</w:t>
            </w:r>
          </w:p>
        </w:tc>
      </w:tr>
      <w:tr w:rsidR="008A172C">
        <w:tblPrEx>
          <w:tblCellMar>
            <w:top w:w="0" w:type="dxa"/>
            <w:bottom w:w="0" w:type="dxa"/>
          </w:tblCellMar>
        </w:tblPrEx>
        <w:trPr>
          <w:cantSplit/>
        </w:trPr>
        <w:tc>
          <w:tcPr>
            <w:tcW w:w="9622" w:type="dxa"/>
            <w:gridSpan w:val="6"/>
          </w:tcPr>
          <w:p w:rsidR="008A172C" w:rsidRDefault="008A172C">
            <w:pPr>
              <w:rPr>
                <w:rFonts w:ascii="Arial" w:hAnsi="Arial" w:cs="Arial"/>
                <w:b/>
              </w:rPr>
            </w:pPr>
            <w:r>
              <w:rPr>
                <w:rFonts w:ascii="Arial" w:hAnsi="Arial" w:cs="Arial"/>
                <w:b/>
              </w:rPr>
              <w:t>Scénarios alternatifs</w:t>
            </w:r>
          </w:p>
        </w:tc>
      </w:tr>
      <w:tr w:rsidR="008A172C">
        <w:tblPrEx>
          <w:tblCellMar>
            <w:top w:w="0" w:type="dxa"/>
            <w:bottom w:w="0" w:type="dxa"/>
          </w:tblCellMar>
        </w:tblPrEx>
        <w:trPr>
          <w:cantSplit/>
        </w:trPr>
        <w:tc>
          <w:tcPr>
            <w:tcW w:w="1145" w:type="dxa"/>
          </w:tcPr>
          <w:p w:rsidR="008A172C" w:rsidRDefault="008A172C">
            <w:pPr>
              <w:rPr>
                <w:rFonts w:ascii="Arial" w:hAnsi="Arial" w:cs="Arial"/>
                <w:b/>
              </w:rPr>
            </w:pPr>
            <w:r>
              <w:rPr>
                <w:rFonts w:ascii="Arial" w:hAnsi="Arial" w:cs="Arial"/>
                <w:b/>
              </w:rPr>
              <w:t>Step #</w:t>
            </w:r>
          </w:p>
        </w:tc>
        <w:tc>
          <w:tcPr>
            <w:tcW w:w="4279" w:type="dxa"/>
            <w:gridSpan w:val="3"/>
          </w:tcPr>
          <w:p w:rsidR="008A172C" w:rsidRDefault="008A172C">
            <w:pPr>
              <w:rPr>
                <w:rFonts w:cs="Arial"/>
                <w:b/>
                <w:bCs/>
              </w:rPr>
            </w:pPr>
            <w:r>
              <w:rPr>
                <w:rFonts w:cs="Arial"/>
                <w:b/>
                <w:bCs/>
              </w:rPr>
              <w:t>Action alternative acteur</w:t>
            </w:r>
          </w:p>
        </w:tc>
        <w:tc>
          <w:tcPr>
            <w:tcW w:w="4198" w:type="dxa"/>
            <w:gridSpan w:val="2"/>
          </w:tcPr>
          <w:p w:rsidR="008A172C" w:rsidRDefault="008A172C">
            <w:pPr>
              <w:rPr>
                <w:rFonts w:ascii="Arial" w:hAnsi="Arial" w:cs="Arial"/>
                <w:b/>
              </w:rPr>
            </w:pPr>
            <w:r>
              <w:rPr>
                <w:rFonts w:ascii="Arial" w:hAnsi="Arial" w:cs="Arial"/>
                <w:b/>
              </w:rPr>
              <w:t>Réponse alternative système</w:t>
            </w:r>
          </w:p>
        </w:tc>
      </w:tr>
    </w:tbl>
    <w:p w:rsidR="008A172C" w:rsidRDefault="008A172C"/>
    <w:p w:rsidR="008A172C" w:rsidRDefault="008A172C">
      <w:pPr>
        <w:jc w:val="center"/>
        <w:rPr>
          <w:sz w:val="28"/>
          <w:szCs w:val="28"/>
          <w:u w:val="single"/>
          <w:lang w:val="fr-FR"/>
        </w:rPr>
      </w:pPr>
      <w:r>
        <w:rPr>
          <w:sz w:val="28"/>
          <w:szCs w:val="28"/>
          <w:u w:val="single"/>
          <w:lang w:val="fr-FR"/>
        </w:rPr>
        <w:t>Diagramme de séquence</w:t>
      </w:r>
    </w:p>
    <w:p w:rsidR="008A172C" w:rsidRDefault="00192612">
      <w:pPr>
        <w:jc w:val="center"/>
        <w:rPr>
          <w:sz w:val="28"/>
          <w:szCs w:val="28"/>
          <w:u w:val="single"/>
          <w:lang w:val="fr-FR"/>
        </w:rPr>
      </w:pPr>
      <w:r>
        <w:rPr>
          <w:noProof/>
          <w:sz w:val="28"/>
          <w:szCs w:val="28"/>
          <w:u w:val="single"/>
          <w:lang w:eastAsia="fr-CA"/>
        </w:rPr>
        <w:drawing>
          <wp:inline distT="0" distB="0" distL="0" distR="0">
            <wp:extent cx="6915150" cy="3314700"/>
            <wp:effectExtent l="1905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srcRect/>
                    <a:stretch>
                      <a:fillRect/>
                    </a:stretch>
                  </pic:blipFill>
                  <pic:spPr bwMode="auto">
                    <a:xfrm>
                      <a:off x="0" y="0"/>
                      <a:ext cx="6915150" cy="3314700"/>
                    </a:xfrm>
                    <a:prstGeom prst="rect">
                      <a:avLst/>
                    </a:prstGeom>
                    <a:noFill/>
                    <a:ln w="9525">
                      <a:noFill/>
                      <a:miter lim="800000"/>
                      <a:headEnd/>
                      <a:tailEnd/>
                    </a:ln>
                  </pic:spPr>
                </pic:pic>
              </a:graphicData>
            </a:graphic>
          </wp:inline>
        </w:drawing>
      </w:r>
    </w:p>
    <w:p w:rsidR="008A172C" w:rsidRDefault="008A172C"/>
    <w:p w:rsidR="008A172C" w:rsidRDefault="008A172C">
      <w:pPr>
        <w:pStyle w:val="Titre2"/>
        <w:rPr>
          <w:lang w:val="en-CA"/>
        </w:rPr>
      </w:pPr>
      <w:bookmarkStart w:id="432" w:name="_Toc157543154"/>
      <w:r>
        <w:rPr>
          <w:lang w:val="en-CA"/>
        </w:rPr>
        <w:t>Diagramme de classes</w:t>
      </w:r>
      <w:bookmarkEnd w:id="432"/>
    </w:p>
    <w:p w:rsidR="003A3C6F" w:rsidRDefault="003A3C6F" w:rsidP="003A3C6F">
      <w:pPr>
        <w:rPr>
          <w:lang w:val="en-CA"/>
        </w:rPr>
      </w:pPr>
    </w:p>
    <w:p w:rsidR="003A3C6F" w:rsidRDefault="003A3C6F" w:rsidP="003A3C6F"/>
    <w:p w:rsidR="003A3C6F" w:rsidRDefault="003A3C6F" w:rsidP="003A3C6F">
      <w:r>
        <w:object w:dxaOrig="10773" w:dyaOrig="8610">
          <v:shape id="_x0000_i1030" type="#_x0000_t75" style="width:470.25pt;height:375.75pt" o:ole="">
            <v:imagedata r:id="rId33" o:title=""/>
          </v:shape>
          <o:OLEObject Type="Embed" ProgID="Visio.Drawing.6" ShapeID="_x0000_i1030" DrawAspect="Content" ObjectID="_1456593225" r:id="rId34"/>
        </w:object>
      </w:r>
    </w:p>
    <w:p w:rsidR="003A3C6F" w:rsidRDefault="003A3C6F" w:rsidP="003A3C6F"/>
    <w:p w:rsidR="003A3C6F" w:rsidRDefault="003A3C6F" w:rsidP="003A3C6F">
      <w:r>
        <w:t>Quelques commentaires :</w:t>
      </w:r>
    </w:p>
    <w:p w:rsidR="003A3C6F" w:rsidRDefault="003A3C6F" w:rsidP="003A3C6F">
      <w:pPr>
        <w:numPr>
          <w:ilvl w:val="0"/>
          <w:numId w:val="76"/>
        </w:numPr>
      </w:pPr>
      <w:r>
        <w:t>ici, je suis allé au-delà de ce qui était mentionné dans les use cases (et de ce à quoi je m’attends dans vos réponses) pour illustrer certains concepts avancés en modélisation, que j’expliquerais davantage en classe</w:t>
      </w:r>
    </w:p>
    <w:p w:rsidR="003A3C6F" w:rsidRDefault="003A3C6F" w:rsidP="003A3C6F">
      <w:pPr>
        <w:numPr>
          <w:ilvl w:val="0"/>
          <w:numId w:val="76"/>
        </w:numPr>
      </w:pPr>
      <w:r>
        <w:t xml:space="preserve">la partie gauche est fidèle à l’énoncé / aux use cases : une ontologie comporte des </w:t>
      </w:r>
      <w:r>
        <w:rPr>
          <w:b/>
        </w:rPr>
        <w:t>Concept</w:t>
      </w:r>
      <w:r>
        <w:t xml:space="preserve"> (des nœuds de la hiérarchie ou des éléments de la liste), et des </w:t>
      </w:r>
      <w:r>
        <w:rPr>
          <w:b/>
        </w:rPr>
        <w:t>Relation</w:t>
      </w:r>
      <w:r>
        <w:t xml:space="preserve"> entre les </w:t>
      </w:r>
      <w:r>
        <w:rPr>
          <w:b/>
        </w:rPr>
        <w:t>Concepts</w:t>
      </w:r>
      <w:r>
        <w:t>. Par exemple, dans la petite ontologie suivante :</w:t>
      </w:r>
    </w:p>
    <w:p w:rsidR="003A3C6F" w:rsidRDefault="003A3C6F" w:rsidP="003A3C6F">
      <w:pPr>
        <w:numPr>
          <w:ilvl w:val="1"/>
          <w:numId w:val="76"/>
        </w:numPr>
      </w:pPr>
      <w:r>
        <w:t>Génie Logiciel</w:t>
      </w:r>
    </w:p>
    <w:p w:rsidR="003A3C6F" w:rsidRDefault="003A3C6F" w:rsidP="003A3C6F">
      <w:pPr>
        <w:numPr>
          <w:ilvl w:val="1"/>
          <w:numId w:val="77"/>
        </w:numPr>
      </w:pPr>
      <w:r>
        <w:t>Méthodologies d’analyse et de conception</w:t>
      </w:r>
    </w:p>
    <w:p w:rsidR="003A3C6F" w:rsidRDefault="003A3C6F" w:rsidP="003A3C6F">
      <w:pPr>
        <w:numPr>
          <w:ilvl w:val="1"/>
          <w:numId w:val="77"/>
        </w:numPr>
      </w:pPr>
      <w:r>
        <w:t>Techniques de programmation</w:t>
      </w:r>
    </w:p>
    <w:p w:rsidR="003A3C6F" w:rsidRDefault="003A3C6F" w:rsidP="003A3C6F">
      <w:pPr>
        <w:numPr>
          <w:ilvl w:val="1"/>
          <w:numId w:val="77"/>
        </w:numPr>
      </w:pPr>
      <w:r>
        <w:t>Outils de développement</w:t>
      </w:r>
    </w:p>
    <w:p w:rsidR="003A3C6F" w:rsidRDefault="003A3C6F" w:rsidP="003A3C6F">
      <w:pPr>
        <w:ind w:left="720"/>
      </w:pPr>
      <w:r>
        <w:t xml:space="preserve">Les concepts sont « Génie Logiciel », « Méthodologies d’analyse et de conception », «Techniques de programmation », et « Outils de développement ». J’ai trois relations binaires </w:t>
      </w:r>
      <w:r w:rsidRPr="00283E42">
        <w:t>&lt;concept, super-concept&gt; entre chacun des trois derniers et le premier.</w:t>
      </w:r>
      <w:r>
        <w:t xml:space="preserve"> Dans chacune de ces paires (instances de </w:t>
      </w:r>
      <w:r>
        <w:rPr>
          <w:b/>
        </w:rPr>
        <w:t>Relation</w:t>
      </w:r>
      <w:r>
        <w:t>), le concept « Génie logiciel » joue le rôle « super-concept » alors que les autres le rôle de « concept ». On peut aussi s’imaginer des relations tertiaires, quaternaires, etc.</w:t>
      </w:r>
    </w:p>
    <w:p w:rsidR="003A3C6F" w:rsidRDefault="003A3C6F" w:rsidP="003A3C6F">
      <w:pPr>
        <w:numPr>
          <w:ilvl w:val="0"/>
          <w:numId w:val="76"/>
        </w:numPr>
      </w:pPr>
      <w:r>
        <w:t xml:space="preserve">La partie droite montre la </w:t>
      </w:r>
      <w:r>
        <w:rPr>
          <w:i/>
        </w:rPr>
        <w:t>définition</w:t>
      </w:r>
      <w:r>
        <w:t xml:space="preserve"> de la partie gauche. Chaque </w:t>
      </w:r>
      <w:r>
        <w:rPr>
          <w:b/>
        </w:rPr>
        <w:t>Concept</w:t>
      </w:r>
      <w:r>
        <w:t xml:space="preserve"> est une </w:t>
      </w:r>
      <w:r>
        <w:rPr>
          <w:i/>
        </w:rPr>
        <w:t>instance</w:t>
      </w:r>
      <w:r>
        <w:t xml:space="preserve"> d’un </w:t>
      </w:r>
      <w:r>
        <w:rPr>
          <w:b/>
        </w:rPr>
        <w:t>ConceptType</w:t>
      </w:r>
      <w:r>
        <w:t xml:space="preserve">. Dans notre simple exemple, chaque </w:t>
      </w:r>
      <w:r>
        <w:rPr>
          <w:b/>
        </w:rPr>
        <w:t>Concept</w:t>
      </w:r>
      <w:r>
        <w:t xml:space="preserve"> est une sorte de discipline du génie logiciel. Donc, je décrirais </w:t>
      </w:r>
      <w:r>
        <w:rPr>
          <w:b/>
        </w:rPr>
        <w:t>ConceptType</w:t>
      </w:r>
      <w:r>
        <w:t xml:space="preserve"> avec les attributs suivants :</w:t>
      </w:r>
    </w:p>
    <w:p w:rsidR="003A3C6F" w:rsidRDefault="003A3C6F" w:rsidP="003A3C6F">
      <w:pPr>
        <w:ind w:left="720"/>
      </w:pPr>
      <w:r>
        <w:tab/>
        <w:t>name: « concepts du génie logiciel »</w:t>
      </w:r>
    </w:p>
    <w:p w:rsidR="003A3C6F" w:rsidRDefault="003A3C6F" w:rsidP="003A3C6F">
      <w:pPr>
        <w:ind w:left="720"/>
      </w:pPr>
      <w:r>
        <w:tab/>
        <w:t>definition : « on parle ici des différentes disciplines du génie logiciel »</w:t>
      </w:r>
    </w:p>
    <w:p w:rsidR="003A3C6F" w:rsidRDefault="003A3C6F" w:rsidP="003A3C6F">
      <w:pPr>
        <w:ind w:left="720"/>
        <w:rPr>
          <w:i/>
        </w:rPr>
      </w:pPr>
      <w:r>
        <w:tab/>
        <w:t xml:space="preserve">comments : « cette ontologie est une simplification de la </w:t>
      </w:r>
      <w:r>
        <w:rPr>
          <w:i/>
        </w:rPr>
        <w:t xml:space="preserve">Computing Reviews </w:t>
      </w:r>
    </w:p>
    <w:p w:rsidR="003A3C6F" w:rsidRDefault="003A3C6F" w:rsidP="003A3C6F">
      <w:pPr>
        <w:ind w:left="720" w:firstLine="696"/>
      </w:pPr>
      <w:r>
        <w:rPr>
          <w:i/>
        </w:rPr>
        <w:t>Classification Scheme </w:t>
      </w:r>
      <w:r w:rsidRPr="00283E42">
        <w:t>»</w:t>
      </w:r>
    </w:p>
    <w:p w:rsidR="003A3C6F" w:rsidRPr="00283E42" w:rsidRDefault="003A3C6F" w:rsidP="003A3C6F">
      <w:pPr>
        <w:ind w:left="720"/>
      </w:pPr>
      <w:r>
        <w:lastRenderedPageBreak/>
        <w:t>Idem pour la définition des relations. On peut ici définir la relation « concept, superconcept » comme étant une relation binaire entre deux concepts ou l’un joue le rôle de concept, et l’autre de superconcept.</w:t>
      </w:r>
    </w:p>
    <w:p w:rsidR="003A3C6F" w:rsidRDefault="003A3C6F" w:rsidP="003A3C6F">
      <w:pPr>
        <w:numPr>
          <w:ilvl w:val="0"/>
          <w:numId w:val="76"/>
        </w:numPr>
      </w:pPr>
      <w:r>
        <w:t xml:space="preserve">La partie droite s’appelle </w:t>
      </w:r>
      <w:r>
        <w:rPr>
          <w:i/>
        </w:rPr>
        <w:t xml:space="preserve">métamodèle </w:t>
      </w:r>
      <w:r>
        <w:t xml:space="preserve">de la partie gauche (ou </w:t>
      </w:r>
      <w:r>
        <w:rPr>
          <w:i/>
        </w:rPr>
        <w:t>schéma</w:t>
      </w:r>
      <w:r>
        <w:t>).</w:t>
      </w:r>
    </w:p>
    <w:p w:rsidR="003A3C6F" w:rsidRPr="003A3C6F" w:rsidRDefault="003A3C6F" w:rsidP="003A3C6F"/>
    <w:p w:rsidR="008A172C" w:rsidRDefault="008A172C"/>
    <w:p w:rsidR="008A172C" w:rsidRDefault="008A172C"/>
    <w:p w:rsidR="008A172C" w:rsidRDefault="008A172C">
      <w:pPr>
        <w:pStyle w:val="Titre1"/>
      </w:pPr>
      <w:r>
        <w:br w:type="page"/>
      </w:r>
      <w:bookmarkStart w:id="433" w:name="_Toc157543155"/>
      <w:r>
        <w:lastRenderedPageBreak/>
        <w:t>Modèle global</w:t>
      </w:r>
      <w:bookmarkEnd w:id="433"/>
    </w:p>
    <w:p w:rsidR="008A172C" w:rsidRDefault="008A172C"/>
    <w:sectPr w:rsidR="008A172C">
      <w:footerReference w:type="even" r:id="rId35"/>
      <w:footerReference w:type="default" r:id="rId36"/>
      <w:pgSz w:w="12240" w:h="15840"/>
      <w:pgMar w:top="540" w:right="720" w:bottom="719" w:left="5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41DF" w:rsidRDefault="003F41DF">
      <w:r>
        <w:separator/>
      </w:r>
    </w:p>
  </w:endnote>
  <w:endnote w:type="continuationSeparator" w:id="1">
    <w:p w:rsidR="003F41DF" w:rsidRDefault="003F41D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72C" w:rsidRDefault="008A172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8A172C" w:rsidRDefault="008A172C">
    <w:pPr>
      <w:pStyle w:val="Pieddepage"/>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172C" w:rsidRDefault="008A172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92612">
      <w:rPr>
        <w:rStyle w:val="Numrodepage"/>
        <w:noProof/>
      </w:rPr>
      <w:t>59</w:t>
    </w:r>
    <w:r>
      <w:rPr>
        <w:rStyle w:val="Numrodepage"/>
      </w:rPr>
      <w:fldChar w:fldCharType="end"/>
    </w:r>
  </w:p>
  <w:p w:rsidR="008A172C" w:rsidRDefault="008A172C">
    <w:pPr>
      <w:pStyle w:val="Pieddepage"/>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41DF" w:rsidRDefault="003F41DF">
      <w:r>
        <w:separator/>
      </w:r>
    </w:p>
  </w:footnote>
  <w:footnote w:type="continuationSeparator" w:id="1">
    <w:p w:rsidR="003F41DF" w:rsidRDefault="003F41DF">
      <w:r>
        <w:continuationSeparator/>
      </w:r>
    </w:p>
  </w:footnote>
  <w:footnote w:id="2">
    <w:p w:rsidR="00AE2BF7" w:rsidRDefault="00AE2BF7" w:rsidP="00AE2BF7">
      <w:pPr>
        <w:pStyle w:val="Notedebasdepage"/>
      </w:pPr>
      <w:r>
        <w:rPr>
          <w:rStyle w:val="Appelnotedebasdep"/>
        </w:rPr>
        <w:footnoteRef/>
      </w:r>
      <w:r>
        <w:t xml:space="preserve"> Au niveau de la conception, on peut permettre la saisie concise, mais faire l’ « expansion » après pour faciliter l’édition et les requêtes. Différentes techniques peuvent être utilisées pour optimiser et simplifier, la saisie, la modification, et les calculs.</w:t>
      </w:r>
    </w:p>
  </w:footnote>
  <w:footnote w:id="3">
    <w:p w:rsidR="00AE2BF7" w:rsidRDefault="00AE2BF7" w:rsidP="00AE2BF7">
      <w:pPr>
        <w:pStyle w:val="Notedebasdepage"/>
      </w:pPr>
      <w:r>
        <w:rPr>
          <w:rStyle w:val="Appelnotedebasdep"/>
        </w:rPr>
        <w:footnoteRef/>
      </w:r>
      <w:r>
        <w:t xml:space="preserve"> En réalité, c’est un peu plus compliqué. Dans ma pharmacie, quand je donne ma carte d’assurance complémentaire de l’UQAM, je paie la totalité de la facture (des médicaments), mais une requête en ligne est envoyée à mon assurance qui me rembourse automatiquement sans que je n’aies à faire de rapport de dépenses médicales.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37A9"/>
    <w:multiLevelType w:val="hybridMultilevel"/>
    <w:tmpl w:val="05226812"/>
    <w:lvl w:ilvl="0" w:tplc="04090001">
      <w:start w:val="1"/>
      <w:numFmt w:val="bullet"/>
      <w:lvlText w:val=""/>
      <w:lvlJc w:val="left"/>
      <w:pPr>
        <w:tabs>
          <w:tab w:val="num" w:pos="720"/>
        </w:tabs>
        <w:ind w:left="720" w:hanging="360"/>
      </w:pPr>
      <w:rPr>
        <w:rFonts w:ascii="Symbol" w:hAnsi="Symbol"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32B2EDA"/>
    <w:multiLevelType w:val="hybridMultilevel"/>
    <w:tmpl w:val="456A6850"/>
    <w:lvl w:ilvl="0" w:tplc="0C0C0001">
      <w:start w:val="1"/>
      <w:numFmt w:val="bullet"/>
      <w:lvlText w:val=""/>
      <w:lvlJc w:val="left"/>
      <w:pPr>
        <w:tabs>
          <w:tab w:val="num" w:pos="720"/>
        </w:tabs>
        <w:ind w:left="720" w:hanging="360"/>
      </w:pPr>
      <w:rPr>
        <w:rFonts w:ascii="Symbol" w:hAnsi="Symbol" w:hint="default"/>
      </w:rPr>
    </w:lvl>
    <w:lvl w:ilvl="1" w:tplc="0C0C0003">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
    <w:nsid w:val="03784B56"/>
    <w:multiLevelType w:val="hybridMultilevel"/>
    <w:tmpl w:val="46D4B572"/>
    <w:lvl w:ilvl="0" w:tplc="040C0001">
      <w:start w:val="1"/>
      <w:numFmt w:val="bullet"/>
      <w:lvlText w:val=""/>
      <w:lvlJc w:val="left"/>
      <w:pPr>
        <w:tabs>
          <w:tab w:val="num" w:pos="720"/>
        </w:tabs>
        <w:ind w:left="720" w:hanging="360"/>
      </w:pPr>
      <w:rPr>
        <w:rFonts w:ascii="Symbol" w:hAnsi="Symbol" w:hint="default"/>
      </w:rPr>
    </w:lvl>
    <w:lvl w:ilvl="1" w:tplc="0C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8747943"/>
    <w:multiLevelType w:val="hybridMultilevel"/>
    <w:tmpl w:val="8B083EFA"/>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
    <w:nsid w:val="111E4C27"/>
    <w:multiLevelType w:val="hybridMultilevel"/>
    <w:tmpl w:val="5AA4A0B6"/>
    <w:lvl w:ilvl="0" w:tplc="04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
    <w:nsid w:val="127C4821"/>
    <w:multiLevelType w:val="hybridMultilevel"/>
    <w:tmpl w:val="4D2CDF32"/>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
    <w:nsid w:val="133E62AC"/>
    <w:multiLevelType w:val="hybridMultilevel"/>
    <w:tmpl w:val="5CFCA7FA"/>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7">
    <w:nsid w:val="14B05A3A"/>
    <w:multiLevelType w:val="hybridMultilevel"/>
    <w:tmpl w:val="86284A48"/>
    <w:lvl w:ilvl="0" w:tplc="0C0C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8">
    <w:nsid w:val="171816FB"/>
    <w:multiLevelType w:val="hybridMultilevel"/>
    <w:tmpl w:val="B3BCAA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7CC25DF"/>
    <w:multiLevelType w:val="hybridMultilevel"/>
    <w:tmpl w:val="11FEADB8"/>
    <w:lvl w:ilvl="0" w:tplc="040C0001">
      <w:start w:val="1"/>
      <w:numFmt w:val="bullet"/>
      <w:lvlText w:val=""/>
      <w:lvlJc w:val="left"/>
      <w:pPr>
        <w:tabs>
          <w:tab w:val="num" w:pos="720"/>
        </w:tabs>
        <w:ind w:left="720" w:hanging="360"/>
      </w:pPr>
      <w:rPr>
        <w:rFonts w:ascii="Symbol" w:hAnsi="Symbol" w:hint="default"/>
      </w:rPr>
    </w:lvl>
    <w:lvl w:ilvl="1" w:tplc="166CAF2A">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0">
    <w:nsid w:val="1A6664D9"/>
    <w:multiLevelType w:val="hybridMultilevel"/>
    <w:tmpl w:val="4BC8AD8C"/>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1">
    <w:nsid w:val="1B345F92"/>
    <w:multiLevelType w:val="hybridMultilevel"/>
    <w:tmpl w:val="8130918C"/>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2">
    <w:nsid w:val="1B6652AF"/>
    <w:multiLevelType w:val="hybridMultilevel"/>
    <w:tmpl w:val="7AE63B7C"/>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3">
    <w:nsid w:val="1EDE7121"/>
    <w:multiLevelType w:val="hybridMultilevel"/>
    <w:tmpl w:val="7E8AE946"/>
    <w:lvl w:ilvl="0" w:tplc="0C0C0001">
      <w:start w:val="1"/>
      <w:numFmt w:val="decimal"/>
      <w:lvlText w:val="%1."/>
      <w:lvlJc w:val="left"/>
      <w:pPr>
        <w:tabs>
          <w:tab w:val="num" w:pos="720"/>
        </w:tabs>
        <w:ind w:left="720" w:hanging="360"/>
      </w:pPr>
    </w:lvl>
    <w:lvl w:ilvl="1" w:tplc="0C0C0003" w:tentative="1">
      <w:start w:val="1"/>
      <w:numFmt w:val="lowerLetter"/>
      <w:lvlText w:val="%2."/>
      <w:lvlJc w:val="left"/>
      <w:pPr>
        <w:tabs>
          <w:tab w:val="num" w:pos="1440"/>
        </w:tabs>
        <w:ind w:left="1440" w:hanging="360"/>
      </w:pPr>
    </w:lvl>
    <w:lvl w:ilvl="2" w:tplc="0C0C0005" w:tentative="1">
      <w:start w:val="1"/>
      <w:numFmt w:val="lowerRoman"/>
      <w:lvlText w:val="%3."/>
      <w:lvlJc w:val="right"/>
      <w:pPr>
        <w:tabs>
          <w:tab w:val="num" w:pos="2160"/>
        </w:tabs>
        <w:ind w:left="2160" w:hanging="180"/>
      </w:pPr>
    </w:lvl>
    <w:lvl w:ilvl="3" w:tplc="0C0C0001" w:tentative="1">
      <w:start w:val="1"/>
      <w:numFmt w:val="decimal"/>
      <w:lvlText w:val="%4."/>
      <w:lvlJc w:val="left"/>
      <w:pPr>
        <w:tabs>
          <w:tab w:val="num" w:pos="2880"/>
        </w:tabs>
        <w:ind w:left="2880" w:hanging="360"/>
      </w:pPr>
    </w:lvl>
    <w:lvl w:ilvl="4" w:tplc="0C0C0003" w:tentative="1">
      <w:start w:val="1"/>
      <w:numFmt w:val="lowerLetter"/>
      <w:lvlText w:val="%5."/>
      <w:lvlJc w:val="left"/>
      <w:pPr>
        <w:tabs>
          <w:tab w:val="num" w:pos="3600"/>
        </w:tabs>
        <w:ind w:left="3600" w:hanging="360"/>
      </w:pPr>
    </w:lvl>
    <w:lvl w:ilvl="5" w:tplc="0C0C0005" w:tentative="1">
      <w:start w:val="1"/>
      <w:numFmt w:val="lowerRoman"/>
      <w:lvlText w:val="%6."/>
      <w:lvlJc w:val="right"/>
      <w:pPr>
        <w:tabs>
          <w:tab w:val="num" w:pos="4320"/>
        </w:tabs>
        <w:ind w:left="4320" w:hanging="180"/>
      </w:pPr>
    </w:lvl>
    <w:lvl w:ilvl="6" w:tplc="0C0C0001" w:tentative="1">
      <w:start w:val="1"/>
      <w:numFmt w:val="decimal"/>
      <w:lvlText w:val="%7."/>
      <w:lvlJc w:val="left"/>
      <w:pPr>
        <w:tabs>
          <w:tab w:val="num" w:pos="5040"/>
        </w:tabs>
        <w:ind w:left="5040" w:hanging="360"/>
      </w:pPr>
    </w:lvl>
    <w:lvl w:ilvl="7" w:tplc="0C0C0003" w:tentative="1">
      <w:start w:val="1"/>
      <w:numFmt w:val="lowerLetter"/>
      <w:lvlText w:val="%8."/>
      <w:lvlJc w:val="left"/>
      <w:pPr>
        <w:tabs>
          <w:tab w:val="num" w:pos="5760"/>
        </w:tabs>
        <w:ind w:left="5760" w:hanging="360"/>
      </w:pPr>
    </w:lvl>
    <w:lvl w:ilvl="8" w:tplc="0C0C0005" w:tentative="1">
      <w:start w:val="1"/>
      <w:numFmt w:val="lowerRoman"/>
      <w:lvlText w:val="%9."/>
      <w:lvlJc w:val="right"/>
      <w:pPr>
        <w:tabs>
          <w:tab w:val="num" w:pos="6480"/>
        </w:tabs>
        <w:ind w:left="6480" w:hanging="180"/>
      </w:pPr>
    </w:lvl>
  </w:abstractNum>
  <w:abstractNum w:abstractNumId="14">
    <w:nsid w:val="20244CA2"/>
    <w:multiLevelType w:val="hybridMultilevel"/>
    <w:tmpl w:val="3544D26C"/>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5">
    <w:nsid w:val="25F324EE"/>
    <w:multiLevelType w:val="hybridMultilevel"/>
    <w:tmpl w:val="032E77F4"/>
    <w:lvl w:ilvl="0" w:tplc="0C0C0001">
      <w:start w:val="1"/>
      <w:numFmt w:val="bullet"/>
      <w:lvlText w:val=""/>
      <w:lvlJc w:val="left"/>
      <w:pPr>
        <w:tabs>
          <w:tab w:val="num" w:pos="720"/>
        </w:tabs>
        <w:ind w:left="720" w:hanging="360"/>
      </w:pPr>
      <w:rPr>
        <w:rFonts w:ascii="Symbol" w:hAnsi="Symbol" w:hint="default"/>
      </w:rPr>
    </w:lvl>
    <w:lvl w:ilvl="1" w:tplc="3B6C13F6">
      <w:start w:val="1"/>
      <w:numFmt w:val="bullet"/>
      <w:lvlText w:val=""/>
      <w:lvlJc w:val="left"/>
      <w:pPr>
        <w:tabs>
          <w:tab w:val="num" w:pos="1440"/>
        </w:tabs>
        <w:ind w:left="1440" w:hanging="360"/>
      </w:pPr>
      <w:rPr>
        <w:rFonts w:ascii="Symbol" w:hAnsi="Symbol"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6">
    <w:nsid w:val="26944573"/>
    <w:multiLevelType w:val="singleLevel"/>
    <w:tmpl w:val="0C0C0005"/>
    <w:lvl w:ilvl="0">
      <w:start w:val="1"/>
      <w:numFmt w:val="bullet"/>
      <w:lvlText w:val=""/>
      <w:lvlJc w:val="left"/>
      <w:pPr>
        <w:tabs>
          <w:tab w:val="num" w:pos="360"/>
        </w:tabs>
        <w:ind w:left="360" w:hanging="360"/>
      </w:pPr>
      <w:rPr>
        <w:rFonts w:ascii="Wingdings" w:hAnsi="Wingdings" w:hint="default"/>
      </w:rPr>
    </w:lvl>
  </w:abstractNum>
  <w:abstractNum w:abstractNumId="17">
    <w:nsid w:val="26FB1AD7"/>
    <w:multiLevelType w:val="hybridMultilevel"/>
    <w:tmpl w:val="AD60E11C"/>
    <w:lvl w:ilvl="0" w:tplc="040C0001">
      <w:start w:val="1"/>
      <w:numFmt w:val="bullet"/>
      <w:lvlText w:val=""/>
      <w:lvlJc w:val="left"/>
      <w:pPr>
        <w:tabs>
          <w:tab w:val="num" w:pos="360"/>
        </w:tabs>
        <w:ind w:left="360" w:hanging="360"/>
      </w:pPr>
      <w:rPr>
        <w:rFonts w:ascii="Symbol" w:hAnsi="Symbol" w:hint="default"/>
      </w:rPr>
    </w:lvl>
    <w:lvl w:ilvl="1" w:tplc="0C0C0003" w:tentative="1">
      <w:start w:val="1"/>
      <w:numFmt w:val="bullet"/>
      <w:lvlText w:val="o"/>
      <w:lvlJc w:val="left"/>
      <w:pPr>
        <w:tabs>
          <w:tab w:val="num" w:pos="1080"/>
        </w:tabs>
        <w:ind w:left="1080" w:hanging="360"/>
      </w:pPr>
      <w:rPr>
        <w:rFonts w:ascii="Courier New" w:hAnsi="Courier New" w:cs="Courier New" w:hint="default"/>
      </w:rPr>
    </w:lvl>
    <w:lvl w:ilvl="2" w:tplc="0C0C0005" w:tentative="1">
      <w:start w:val="1"/>
      <w:numFmt w:val="bullet"/>
      <w:lvlText w:val=""/>
      <w:lvlJc w:val="left"/>
      <w:pPr>
        <w:tabs>
          <w:tab w:val="num" w:pos="1800"/>
        </w:tabs>
        <w:ind w:left="1800" w:hanging="360"/>
      </w:pPr>
      <w:rPr>
        <w:rFonts w:ascii="Wingdings" w:hAnsi="Wingdings" w:hint="default"/>
      </w:rPr>
    </w:lvl>
    <w:lvl w:ilvl="3" w:tplc="0C0C0001" w:tentative="1">
      <w:start w:val="1"/>
      <w:numFmt w:val="bullet"/>
      <w:lvlText w:val=""/>
      <w:lvlJc w:val="left"/>
      <w:pPr>
        <w:tabs>
          <w:tab w:val="num" w:pos="2520"/>
        </w:tabs>
        <w:ind w:left="2520" w:hanging="360"/>
      </w:pPr>
      <w:rPr>
        <w:rFonts w:ascii="Symbol" w:hAnsi="Symbol" w:hint="default"/>
      </w:rPr>
    </w:lvl>
    <w:lvl w:ilvl="4" w:tplc="0C0C0003" w:tentative="1">
      <w:start w:val="1"/>
      <w:numFmt w:val="bullet"/>
      <w:lvlText w:val="o"/>
      <w:lvlJc w:val="left"/>
      <w:pPr>
        <w:tabs>
          <w:tab w:val="num" w:pos="3240"/>
        </w:tabs>
        <w:ind w:left="3240" w:hanging="360"/>
      </w:pPr>
      <w:rPr>
        <w:rFonts w:ascii="Courier New" w:hAnsi="Courier New" w:cs="Courier New" w:hint="default"/>
      </w:rPr>
    </w:lvl>
    <w:lvl w:ilvl="5" w:tplc="0C0C0005" w:tentative="1">
      <w:start w:val="1"/>
      <w:numFmt w:val="bullet"/>
      <w:lvlText w:val=""/>
      <w:lvlJc w:val="left"/>
      <w:pPr>
        <w:tabs>
          <w:tab w:val="num" w:pos="3960"/>
        </w:tabs>
        <w:ind w:left="3960" w:hanging="360"/>
      </w:pPr>
      <w:rPr>
        <w:rFonts w:ascii="Wingdings" w:hAnsi="Wingdings" w:hint="default"/>
      </w:rPr>
    </w:lvl>
    <w:lvl w:ilvl="6" w:tplc="0C0C0001" w:tentative="1">
      <w:start w:val="1"/>
      <w:numFmt w:val="bullet"/>
      <w:lvlText w:val=""/>
      <w:lvlJc w:val="left"/>
      <w:pPr>
        <w:tabs>
          <w:tab w:val="num" w:pos="4680"/>
        </w:tabs>
        <w:ind w:left="4680" w:hanging="360"/>
      </w:pPr>
      <w:rPr>
        <w:rFonts w:ascii="Symbol" w:hAnsi="Symbol" w:hint="default"/>
      </w:rPr>
    </w:lvl>
    <w:lvl w:ilvl="7" w:tplc="0C0C0003" w:tentative="1">
      <w:start w:val="1"/>
      <w:numFmt w:val="bullet"/>
      <w:lvlText w:val="o"/>
      <w:lvlJc w:val="left"/>
      <w:pPr>
        <w:tabs>
          <w:tab w:val="num" w:pos="5400"/>
        </w:tabs>
        <w:ind w:left="5400" w:hanging="360"/>
      </w:pPr>
      <w:rPr>
        <w:rFonts w:ascii="Courier New" w:hAnsi="Courier New" w:cs="Courier New" w:hint="default"/>
      </w:rPr>
    </w:lvl>
    <w:lvl w:ilvl="8" w:tplc="0C0C0005" w:tentative="1">
      <w:start w:val="1"/>
      <w:numFmt w:val="bullet"/>
      <w:lvlText w:val=""/>
      <w:lvlJc w:val="left"/>
      <w:pPr>
        <w:tabs>
          <w:tab w:val="num" w:pos="6120"/>
        </w:tabs>
        <w:ind w:left="6120" w:hanging="360"/>
      </w:pPr>
      <w:rPr>
        <w:rFonts w:ascii="Wingdings" w:hAnsi="Wingdings" w:hint="default"/>
      </w:rPr>
    </w:lvl>
  </w:abstractNum>
  <w:abstractNum w:abstractNumId="18">
    <w:nsid w:val="289C1032"/>
    <w:multiLevelType w:val="hybridMultilevel"/>
    <w:tmpl w:val="247AC55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2B3C4CCA"/>
    <w:multiLevelType w:val="hybridMultilevel"/>
    <w:tmpl w:val="6ABE86AE"/>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0">
    <w:nsid w:val="2DA720C6"/>
    <w:multiLevelType w:val="hybridMultilevel"/>
    <w:tmpl w:val="F7F886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007428D"/>
    <w:multiLevelType w:val="hybridMultilevel"/>
    <w:tmpl w:val="9AECD9C2"/>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2">
    <w:nsid w:val="30D515DB"/>
    <w:multiLevelType w:val="hybridMultilevel"/>
    <w:tmpl w:val="4D343BEA"/>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3">
    <w:nsid w:val="31565B5C"/>
    <w:multiLevelType w:val="hybridMultilevel"/>
    <w:tmpl w:val="81A87368"/>
    <w:lvl w:ilvl="0" w:tplc="6FAEDAE6">
      <w:start w:val="1"/>
      <w:numFmt w:val="bullet"/>
      <w:lvlText w:val=""/>
      <w:lvlJc w:val="left"/>
      <w:pPr>
        <w:tabs>
          <w:tab w:val="num" w:pos="720"/>
        </w:tabs>
        <w:ind w:left="720" w:hanging="360"/>
      </w:pPr>
      <w:rPr>
        <w:rFonts w:ascii="Symbol" w:hAnsi="Symbol" w:hint="default"/>
      </w:rPr>
    </w:lvl>
    <w:lvl w:ilvl="1" w:tplc="040C0019">
      <w:start w:val="1"/>
      <w:numFmt w:val="bullet"/>
      <w:lvlText w:val=""/>
      <w:lvlJc w:val="left"/>
      <w:pPr>
        <w:tabs>
          <w:tab w:val="num" w:pos="1440"/>
        </w:tabs>
        <w:ind w:left="1440" w:hanging="360"/>
      </w:pPr>
      <w:rPr>
        <w:rFonts w:ascii="Symbol" w:hAnsi="Symbol"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4">
    <w:nsid w:val="31C22246"/>
    <w:multiLevelType w:val="hybridMultilevel"/>
    <w:tmpl w:val="D4B6FDD8"/>
    <w:lvl w:ilvl="0" w:tplc="DEF874F8">
      <w:start w:val="1"/>
      <w:numFmt w:val="decimal"/>
      <w:lvlText w:val="%1)"/>
      <w:lvlJc w:val="left"/>
      <w:pPr>
        <w:tabs>
          <w:tab w:val="num" w:pos="720"/>
        </w:tabs>
        <w:ind w:left="720" w:hanging="360"/>
      </w:pPr>
      <w:rPr>
        <w:rFonts w:hint="default"/>
      </w:rPr>
    </w:lvl>
    <w:lvl w:ilvl="1" w:tplc="04090001" w:tentative="1">
      <w:start w:val="1"/>
      <w:numFmt w:val="lowerLetter"/>
      <w:lvlText w:val="%2."/>
      <w:lvlJc w:val="left"/>
      <w:pPr>
        <w:tabs>
          <w:tab w:val="num" w:pos="1440"/>
        </w:tabs>
        <w:ind w:left="1440" w:hanging="360"/>
      </w:pPr>
    </w:lvl>
    <w:lvl w:ilvl="2" w:tplc="0C0C0005" w:tentative="1">
      <w:start w:val="1"/>
      <w:numFmt w:val="lowerRoman"/>
      <w:lvlText w:val="%3."/>
      <w:lvlJc w:val="right"/>
      <w:pPr>
        <w:tabs>
          <w:tab w:val="num" w:pos="2160"/>
        </w:tabs>
        <w:ind w:left="2160" w:hanging="180"/>
      </w:pPr>
    </w:lvl>
    <w:lvl w:ilvl="3" w:tplc="0C0C0001" w:tentative="1">
      <w:start w:val="1"/>
      <w:numFmt w:val="decimal"/>
      <w:lvlText w:val="%4."/>
      <w:lvlJc w:val="left"/>
      <w:pPr>
        <w:tabs>
          <w:tab w:val="num" w:pos="2880"/>
        </w:tabs>
        <w:ind w:left="2880" w:hanging="360"/>
      </w:pPr>
    </w:lvl>
    <w:lvl w:ilvl="4" w:tplc="0C0C0003" w:tentative="1">
      <w:start w:val="1"/>
      <w:numFmt w:val="lowerLetter"/>
      <w:lvlText w:val="%5."/>
      <w:lvlJc w:val="left"/>
      <w:pPr>
        <w:tabs>
          <w:tab w:val="num" w:pos="3600"/>
        </w:tabs>
        <w:ind w:left="3600" w:hanging="360"/>
      </w:pPr>
    </w:lvl>
    <w:lvl w:ilvl="5" w:tplc="0C0C0005" w:tentative="1">
      <w:start w:val="1"/>
      <w:numFmt w:val="lowerRoman"/>
      <w:lvlText w:val="%6."/>
      <w:lvlJc w:val="right"/>
      <w:pPr>
        <w:tabs>
          <w:tab w:val="num" w:pos="4320"/>
        </w:tabs>
        <w:ind w:left="4320" w:hanging="180"/>
      </w:pPr>
    </w:lvl>
    <w:lvl w:ilvl="6" w:tplc="0C0C0001" w:tentative="1">
      <w:start w:val="1"/>
      <w:numFmt w:val="decimal"/>
      <w:lvlText w:val="%7."/>
      <w:lvlJc w:val="left"/>
      <w:pPr>
        <w:tabs>
          <w:tab w:val="num" w:pos="5040"/>
        </w:tabs>
        <w:ind w:left="5040" w:hanging="360"/>
      </w:pPr>
    </w:lvl>
    <w:lvl w:ilvl="7" w:tplc="0C0C0003" w:tentative="1">
      <w:start w:val="1"/>
      <w:numFmt w:val="lowerLetter"/>
      <w:lvlText w:val="%8."/>
      <w:lvlJc w:val="left"/>
      <w:pPr>
        <w:tabs>
          <w:tab w:val="num" w:pos="5760"/>
        </w:tabs>
        <w:ind w:left="5760" w:hanging="360"/>
      </w:pPr>
    </w:lvl>
    <w:lvl w:ilvl="8" w:tplc="0C0C0005" w:tentative="1">
      <w:start w:val="1"/>
      <w:numFmt w:val="lowerRoman"/>
      <w:lvlText w:val="%9."/>
      <w:lvlJc w:val="right"/>
      <w:pPr>
        <w:tabs>
          <w:tab w:val="num" w:pos="6480"/>
        </w:tabs>
        <w:ind w:left="6480" w:hanging="180"/>
      </w:pPr>
    </w:lvl>
  </w:abstractNum>
  <w:abstractNum w:abstractNumId="25">
    <w:nsid w:val="32301AC2"/>
    <w:multiLevelType w:val="hybridMultilevel"/>
    <w:tmpl w:val="836A0C52"/>
    <w:lvl w:ilvl="0" w:tplc="0C0C0011">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6">
    <w:nsid w:val="32AA6D93"/>
    <w:multiLevelType w:val="hybridMultilevel"/>
    <w:tmpl w:val="0194042E"/>
    <w:lvl w:ilvl="0" w:tplc="0C0C000F">
      <w:start w:val="1"/>
      <w:numFmt w:val="bullet"/>
      <w:lvlText w:val=""/>
      <w:lvlJc w:val="left"/>
      <w:pPr>
        <w:tabs>
          <w:tab w:val="num" w:pos="720"/>
        </w:tabs>
        <w:ind w:left="720" w:hanging="360"/>
      </w:pPr>
      <w:rPr>
        <w:rFonts w:ascii="Symbol" w:hAnsi="Symbol" w:hint="default"/>
      </w:rPr>
    </w:lvl>
    <w:lvl w:ilvl="1" w:tplc="0C0C0019" w:tentative="1">
      <w:start w:val="1"/>
      <w:numFmt w:val="bullet"/>
      <w:lvlText w:val="o"/>
      <w:lvlJc w:val="left"/>
      <w:pPr>
        <w:tabs>
          <w:tab w:val="num" w:pos="1440"/>
        </w:tabs>
        <w:ind w:left="1440" w:hanging="360"/>
      </w:pPr>
      <w:rPr>
        <w:rFonts w:ascii="Courier New" w:hAnsi="Courier New" w:cs="Courier New" w:hint="default"/>
      </w:rPr>
    </w:lvl>
    <w:lvl w:ilvl="2" w:tplc="0C0C001B" w:tentative="1">
      <w:start w:val="1"/>
      <w:numFmt w:val="bullet"/>
      <w:lvlText w:val=""/>
      <w:lvlJc w:val="left"/>
      <w:pPr>
        <w:tabs>
          <w:tab w:val="num" w:pos="2160"/>
        </w:tabs>
        <w:ind w:left="2160" w:hanging="360"/>
      </w:pPr>
      <w:rPr>
        <w:rFonts w:ascii="Wingdings" w:hAnsi="Wingdings" w:hint="default"/>
      </w:rPr>
    </w:lvl>
    <w:lvl w:ilvl="3" w:tplc="0C0C000F" w:tentative="1">
      <w:start w:val="1"/>
      <w:numFmt w:val="bullet"/>
      <w:lvlText w:val=""/>
      <w:lvlJc w:val="left"/>
      <w:pPr>
        <w:tabs>
          <w:tab w:val="num" w:pos="2880"/>
        </w:tabs>
        <w:ind w:left="2880" w:hanging="360"/>
      </w:pPr>
      <w:rPr>
        <w:rFonts w:ascii="Symbol" w:hAnsi="Symbol" w:hint="default"/>
      </w:rPr>
    </w:lvl>
    <w:lvl w:ilvl="4" w:tplc="0C0C0019" w:tentative="1">
      <w:start w:val="1"/>
      <w:numFmt w:val="bullet"/>
      <w:lvlText w:val="o"/>
      <w:lvlJc w:val="left"/>
      <w:pPr>
        <w:tabs>
          <w:tab w:val="num" w:pos="3600"/>
        </w:tabs>
        <w:ind w:left="3600" w:hanging="360"/>
      </w:pPr>
      <w:rPr>
        <w:rFonts w:ascii="Courier New" w:hAnsi="Courier New" w:cs="Courier New" w:hint="default"/>
      </w:rPr>
    </w:lvl>
    <w:lvl w:ilvl="5" w:tplc="0C0C001B" w:tentative="1">
      <w:start w:val="1"/>
      <w:numFmt w:val="bullet"/>
      <w:lvlText w:val=""/>
      <w:lvlJc w:val="left"/>
      <w:pPr>
        <w:tabs>
          <w:tab w:val="num" w:pos="4320"/>
        </w:tabs>
        <w:ind w:left="4320" w:hanging="360"/>
      </w:pPr>
      <w:rPr>
        <w:rFonts w:ascii="Wingdings" w:hAnsi="Wingdings" w:hint="default"/>
      </w:rPr>
    </w:lvl>
    <w:lvl w:ilvl="6" w:tplc="0C0C000F" w:tentative="1">
      <w:start w:val="1"/>
      <w:numFmt w:val="bullet"/>
      <w:lvlText w:val=""/>
      <w:lvlJc w:val="left"/>
      <w:pPr>
        <w:tabs>
          <w:tab w:val="num" w:pos="5040"/>
        </w:tabs>
        <w:ind w:left="5040" w:hanging="360"/>
      </w:pPr>
      <w:rPr>
        <w:rFonts w:ascii="Symbol" w:hAnsi="Symbol" w:hint="default"/>
      </w:rPr>
    </w:lvl>
    <w:lvl w:ilvl="7" w:tplc="0C0C0019" w:tentative="1">
      <w:start w:val="1"/>
      <w:numFmt w:val="bullet"/>
      <w:lvlText w:val="o"/>
      <w:lvlJc w:val="left"/>
      <w:pPr>
        <w:tabs>
          <w:tab w:val="num" w:pos="5760"/>
        </w:tabs>
        <w:ind w:left="5760" w:hanging="360"/>
      </w:pPr>
      <w:rPr>
        <w:rFonts w:ascii="Courier New" w:hAnsi="Courier New" w:cs="Courier New" w:hint="default"/>
      </w:rPr>
    </w:lvl>
    <w:lvl w:ilvl="8" w:tplc="0C0C001B" w:tentative="1">
      <w:start w:val="1"/>
      <w:numFmt w:val="bullet"/>
      <w:lvlText w:val=""/>
      <w:lvlJc w:val="left"/>
      <w:pPr>
        <w:tabs>
          <w:tab w:val="num" w:pos="6480"/>
        </w:tabs>
        <w:ind w:left="6480" w:hanging="360"/>
      </w:pPr>
      <w:rPr>
        <w:rFonts w:ascii="Wingdings" w:hAnsi="Wingdings" w:hint="default"/>
      </w:rPr>
    </w:lvl>
  </w:abstractNum>
  <w:abstractNum w:abstractNumId="27">
    <w:nsid w:val="359F43E2"/>
    <w:multiLevelType w:val="hybridMultilevel"/>
    <w:tmpl w:val="E166998C"/>
    <w:lvl w:ilvl="0" w:tplc="0C0C0011">
      <w:start w:val="1"/>
      <w:numFmt w:val="decimal"/>
      <w:lvlText w:val="%1)"/>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8">
    <w:nsid w:val="383F7B8B"/>
    <w:multiLevelType w:val="hybridMultilevel"/>
    <w:tmpl w:val="9A6463AC"/>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9">
    <w:nsid w:val="38BD5A88"/>
    <w:multiLevelType w:val="multilevel"/>
    <w:tmpl w:val="95BE0BE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776"/>
        </w:tabs>
        <w:ind w:left="1776" w:hanging="36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968"/>
        </w:tabs>
        <w:ind w:left="4968" w:hanging="720"/>
      </w:pPr>
      <w:rPr>
        <w:rFonts w:hint="default"/>
      </w:rPr>
    </w:lvl>
    <w:lvl w:ilvl="4">
      <w:start w:val="1"/>
      <w:numFmt w:val="decimal"/>
      <w:lvlText w:val="%1.%2.%3.%4.%5"/>
      <w:lvlJc w:val="left"/>
      <w:pPr>
        <w:tabs>
          <w:tab w:val="num" w:pos="6744"/>
        </w:tabs>
        <w:ind w:left="6744" w:hanging="1080"/>
      </w:pPr>
      <w:rPr>
        <w:rFonts w:hint="default"/>
      </w:rPr>
    </w:lvl>
    <w:lvl w:ilvl="5">
      <w:start w:val="1"/>
      <w:numFmt w:val="decimal"/>
      <w:lvlText w:val="%1.%2.%3.%4.%5.%6"/>
      <w:lvlJc w:val="left"/>
      <w:pPr>
        <w:tabs>
          <w:tab w:val="num" w:pos="8160"/>
        </w:tabs>
        <w:ind w:left="8160" w:hanging="1080"/>
      </w:pPr>
      <w:rPr>
        <w:rFonts w:hint="default"/>
      </w:rPr>
    </w:lvl>
    <w:lvl w:ilvl="6">
      <w:start w:val="1"/>
      <w:numFmt w:val="decimal"/>
      <w:lvlText w:val="%1.%2.%3.%4.%5.%6.%7"/>
      <w:lvlJc w:val="left"/>
      <w:pPr>
        <w:tabs>
          <w:tab w:val="num" w:pos="9936"/>
        </w:tabs>
        <w:ind w:left="9936" w:hanging="1440"/>
      </w:pPr>
      <w:rPr>
        <w:rFonts w:hint="default"/>
      </w:rPr>
    </w:lvl>
    <w:lvl w:ilvl="7">
      <w:start w:val="1"/>
      <w:numFmt w:val="decimal"/>
      <w:lvlText w:val="%1.%2.%3.%4.%5.%6.%7.%8"/>
      <w:lvlJc w:val="left"/>
      <w:pPr>
        <w:tabs>
          <w:tab w:val="num" w:pos="11352"/>
        </w:tabs>
        <w:ind w:left="11352" w:hanging="1440"/>
      </w:pPr>
      <w:rPr>
        <w:rFonts w:hint="default"/>
      </w:rPr>
    </w:lvl>
    <w:lvl w:ilvl="8">
      <w:start w:val="1"/>
      <w:numFmt w:val="decimal"/>
      <w:lvlText w:val="%1.%2.%3.%4.%5.%6.%7.%8.%9"/>
      <w:lvlJc w:val="left"/>
      <w:pPr>
        <w:tabs>
          <w:tab w:val="num" w:pos="13128"/>
        </w:tabs>
        <w:ind w:left="13128" w:hanging="1800"/>
      </w:pPr>
      <w:rPr>
        <w:rFonts w:hint="default"/>
      </w:rPr>
    </w:lvl>
  </w:abstractNum>
  <w:abstractNum w:abstractNumId="30">
    <w:nsid w:val="38D46184"/>
    <w:multiLevelType w:val="multilevel"/>
    <w:tmpl w:val="0C348180"/>
    <w:lvl w:ilvl="0">
      <w:start w:val="1"/>
      <w:numFmt w:val="decimal"/>
      <w:pStyle w:val="Titre1"/>
      <w:lvlText w:val="%1."/>
      <w:lvlJc w:val="left"/>
      <w:pPr>
        <w:tabs>
          <w:tab w:val="num" w:pos="360"/>
        </w:tabs>
        <w:ind w:left="360" w:hanging="360"/>
      </w:pPr>
      <w:rPr>
        <w:rFonts w:hint="default"/>
      </w:rPr>
    </w:lvl>
    <w:lvl w:ilvl="1">
      <w:start w:val="1"/>
      <w:numFmt w:val="decimal"/>
      <w:pStyle w:val="Titre2"/>
      <w:lvlText w:val="%1.%2."/>
      <w:lvlJc w:val="left"/>
      <w:pPr>
        <w:tabs>
          <w:tab w:val="num" w:pos="792"/>
        </w:tabs>
        <w:ind w:left="792" w:hanging="432"/>
      </w:pPr>
      <w:rPr>
        <w:rFonts w:hint="default"/>
      </w:rPr>
    </w:lvl>
    <w:lvl w:ilvl="2">
      <w:start w:val="1"/>
      <w:numFmt w:val="decimal"/>
      <w:pStyle w:val="Titre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nsid w:val="3BB141DF"/>
    <w:multiLevelType w:val="hybridMultilevel"/>
    <w:tmpl w:val="7780FA7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2">
    <w:nsid w:val="3DFA6821"/>
    <w:multiLevelType w:val="hybridMultilevel"/>
    <w:tmpl w:val="193A1AB0"/>
    <w:lvl w:ilvl="0" w:tplc="0C0C0001">
      <w:start w:val="1"/>
      <w:numFmt w:val="decimal"/>
      <w:lvlText w:val="%1)"/>
      <w:lvlJc w:val="left"/>
      <w:pPr>
        <w:tabs>
          <w:tab w:val="num" w:pos="720"/>
        </w:tabs>
        <w:ind w:left="720" w:hanging="360"/>
      </w:pPr>
      <w:rPr>
        <w:rFonts w:hint="default"/>
      </w:rPr>
    </w:lvl>
    <w:lvl w:ilvl="1" w:tplc="0C0C0003" w:tentative="1">
      <w:start w:val="1"/>
      <w:numFmt w:val="lowerLetter"/>
      <w:lvlText w:val="%2."/>
      <w:lvlJc w:val="left"/>
      <w:pPr>
        <w:tabs>
          <w:tab w:val="num" w:pos="1440"/>
        </w:tabs>
        <w:ind w:left="1440" w:hanging="360"/>
      </w:pPr>
    </w:lvl>
    <w:lvl w:ilvl="2" w:tplc="0C0C0005" w:tentative="1">
      <w:start w:val="1"/>
      <w:numFmt w:val="lowerRoman"/>
      <w:lvlText w:val="%3."/>
      <w:lvlJc w:val="right"/>
      <w:pPr>
        <w:tabs>
          <w:tab w:val="num" w:pos="2160"/>
        </w:tabs>
        <w:ind w:left="2160" w:hanging="180"/>
      </w:pPr>
    </w:lvl>
    <w:lvl w:ilvl="3" w:tplc="0C0C0001" w:tentative="1">
      <w:start w:val="1"/>
      <w:numFmt w:val="decimal"/>
      <w:lvlText w:val="%4."/>
      <w:lvlJc w:val="left"/>
      <w:pPr>
        <w:tabs>
          <w:tab w:val="num" w:pos="2880"/>
        </w:tabs>
        <w:ind w:left="2880" w:hanging="360"/>
      </w:pPr>
    </w:lvl>
    <w:lvl w:ilvl="4" w:tplc="0C0C0003" w:tentative="1">
      <w:start w:val="1"/>
      <w:numFmt w:val="lowerLetter"/>
      <w:lvlText w:val="%5."/>
      <w:lvlJc w:val="left"/>
      <w:pPr>
        <w:tabs>
          <w:tab w:val="num" w:pos="3600"/>
        </w:tabs>
        <w:ind w:left="3600" w:hanging="360"/>
      </w:pPr>
    </w:lvl>
    <w:lvl w:ilvl="5" w:tplc="0C0C0005" w:tentative="1">
      <w:start w:val="1"/>
      <w:numFmt w:val="lowerRoman"/>
      <w:lvlText w:val="%6."/>
      <w:lvlJc w:val="right"/>
      <w:pPr>
        <w:tabs>
          <w:tab w:val="num" w:pos="4320"/>
        </w:tabs>
        <w:ind w:left="4320" w:hanging="180"/>
      </w:pPr>
    </w:lvl>
    <w:lvl w:ilvl="6" w:tplc="0C0C0001" w:tentative="1">
      <w:start w:val="1"/>
      <w:numFmt w:val="decimal"/>
      <w:lvlText w:val="%7."/>
      <w:lvlJc w:val="left"/>
      <w:pPr>
        <w:tabs>
          <w:tab w:val="num" w:pos="5040"/>
        </w:tabs>
        <w:ind w:left="5040" w:hanging="360"/>
      </w:pPr>
    </w:lvl>
    <w:lvl w:ilvl="7" w:tplc="0C0C0003" w:tentative="1">
      <w:start w:val="1"/>
      <w:numFmt w:val="lowerLetter"/>
      <w:lvlText w:val="%8."/>
      <w:lvlJc w:val="left"/>
      <w:pPr>
        <w:tabs>
          <w:tab w:val="num" w:pos="5760"/>
        </w:tabs>
        <w:ind w:left="5760" w:hanging="360"/>
      </w:pPr>
    </w:lvl>
    <w:lvl w:ilvl="8" w:tplc="0C0C0005" w:tentative="1">
      <w:start w:val="1"/>
      <w:numFmt w:val="lowerRoman"/>
      <w:lvlText w:val="%9."/>
      <w:lvlJc w:val="right"/>
      <w:pPr>
        <w:tabs>
          <w:tab w:val="num" w:pos="6480"/>
        </w:tabs>
        <w:ind w:left="6480" w:hanging="180"/>
      </w:pPr>
    </w:lvl>
  </w:abstractNum>
  <w:abstractNum w:abstractNumId="33">
    <w:nsid w:val="3EC968F0"/>
    <w:multiLevelType w:val="hybridMultilevel"/>
    <w:tmpl w:val="A67A12C0"/>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4">
    <w:nsid w:val="3F5C7A04"/>
    <w:multiLevelType w:val="hybridMultilevel"/>
    <w:tmpl w:val="907A41A4"/>
    <w:lvl w:ilvl="0" w:tplc="0C0C0011">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35">
    <w:nsid w:val="3FD64884"/>
    <w:multiLevelType w:val="multilevel"/>
    <w:tmpl w:val="75B655F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6">
    <w:nsid w:val="40FB2B9C"/>
    <w:multiLevelType w:val="hybridMultilevel"/>
    <w:tmpl w:val="772646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7">
    <w:nsid w:val="42002BCD"/>
    <w:multiLevelType w:val="hybridMultilevel"/>
    <w:tmpl w:val="EEC82ABE"/>
    <w:lvl w:ilvl="0" w:tplc="0C0C0011">
      <w:start w:val="1"/>
      <w:numFmt w:val="decimal"/>
      <w:lvlText w:val="%1)"/>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38">
    <w:nsid w:val="43D50864"/>
    <w:multiLevelType w:val="hybridMultilevel"/>
    <w:tmpl w:val="0A58235C"/>
    <w:lvl w:ilvl="0" w:tplc="040C0001">
      <w:start w:val="1"/>
      <w:numFmt w:val="decimal"/>
      <w:lvlText w:val="%1."/>
      <w:lvlJc w:val="left"/>
      <w:pPr>
        <w:tabs>
          <w:tab w:val="num" w:pos="720"/>
        </w:tabs>
        <w:ind w:left="720" w:hanging="360"/>
      </w:pPr>
    </w:lvl>
    <w:lvl w:ilvl="1" w:tplc="0C0C0003" w:tentative="1">
      <w:start w:val="1"/>
      <w:numFmt w:val="lowerLetter"/>
      <w:lvlText w:val="%2."/>
      <w:lvlJc w:val="left"/>
      <w:pPr>
        <w:tabs>
          <w:tab w:val="num" w:pos="1440"/>
        </w:tabs>
        <w:ind w:left="1440" w:hanging="360"/>
      </w:pPr>
    </w:lvl>
    <w:lvl w:ilvl="2" w:tplc="0C0C0005" w:tentative="1">
      <w:start w:val="1"/>
      <w:numFmt w:val="lowerRoman"/>
      <w:lvlText w:val="%3."/>
      <w:lvlJc w:val="right"/>
      <w:pPr>
        <w:tabs>
          <w:tab w:val="num" w:pos="2160"/>
        </w:tabs>
        <w:ind w:left="2160" w:hanging="180"/>
      </w:pPr>
    </w:lvl>
    <w:lvl w:ilvl="3" w:tplc="0C0C0001" w:tentative="1">
      <w:start w:val="1"/>
      <w:numFmt w:val="decimal"/>
      <w:lvlText w:val="%4."/>
      <w:lvlJc w:val="left"/>
      <w:pPr>
        <w:tabs>
          <w:tab w:val="num" w:pos="2880"/>
        </w:tabs>
        <w:ind w:left="2880" w:hanging="360"/>
      </w:pPr>
    </w:lvl>
    <w:lvl w:ilvl="4" w:tplc="0C0C0003" w:tentative="1">
      <w:start w:val="1"/>
      <w:numFmt w:val="lowerLetter"/>
      <w:lvlText w:val="%5."/>
      <w:lvlJc w:val="left"/>
      <w:pPr>
        <w:tabs>
          <w:tab w:val="num" w:pos="3600"/>
        </w:tabs>
        <w:ind w:left="3600" w:hanging="360"/>
      </w:pPr>
    </w:lvl>
    <w:lvl w:ilvl="5" w:tplc="0C0C0005" w:tentative="1">
      <w:start w:val="1"/>
      <w:numFmt w:val="lowerRoman"/>
      <w:lvlText w:val="%6."/>
      <w:lvlJc w:val="right"/>
      <w:pPr>
        <w:tabs>
          <w:tab w:val="num" w:pos="4320"/>
        </w:tabs>
        <w:ind w:left="4320" w:hanging="180"/>
      </w:pPr>
    </w:lvl>
    <w:lvl w:ilvl="6" w:tplc="0C0C0001" w:tentative="1">
      <w:start w:val="1"/>
      <w:numFmt w:val="decimal"/>
      <w:lvlText w:val="%7."/>
      <w:lvlJc w:val="left"/>
      <w:pPr>
        <w:tabs>
          <w:tab w:val="num" w:pos="5040"/>
        </w:tabs>
        <w:ind w:left="5040" w:hanging="360"/>
      </w:pPr>
    </w:lvl>
    <w:lvl w:ilvl="7" w:tplc="0C0C0003" w:tentative="1">
      <w:start w:val="1"/>
      <w:numFmt w:val="lowerLetter"/>
      <w:lvlText w:val="%8."/>
      <w:lvlJc w:val="left"/>
      <w:pPr>
        <w:tabs>
          <w:tab w:val="num" w:pos="5760"/>
        </w:tabs>
        <w:ind w:left="5760" w:hanging="360"/>
      </w:pPr>
    </w:lvl>
    <w:lvl w:ilvl="8" w:tplc="0C0C0005" w:tentative="1">
      <w:start w:val="1"/>
      <w:numFmt w:val="lowerRoman"/>
      <w:lvlText w:val="%9."/>
      <w:lvlJc w:val="right"/>
      <w:pPr>
        <w:tabs>
          <w:tab w:val="num" w:pos="6480"/>
        </w:tabs>
        <w:ind w:left="6480" w:hanging="180"/>
      </w:pPr>
    </w:lvl>
  </w:abstractNum>
  <w:abstractNum w:abstractNumId="39">
    <w:nsid w:val="44C3253A"/>
    <w:multiLevelType w:val="hybridMultilevel"/>
    <w:tmpl w:val="9A54FB4E"/>
    <w:lvl w:ilvl="0" w:tplc="0C0C000F">
      <w:start w:val="1"/>
      <w:numFmt w:val="bullet"/>
      <w:lvlText w:val=""/>
      <w:lvlJc w:val="left"/>
      <w:pPr>
        <w:tabs>
          <w:tab w:val="num" w:pos="720"/>
        </w:tabs>
        <w:ind w:left="720" w:hanging="360"/>
      </w:pPr>
      <w:rPr>
        <w:rFonts w:ascii="Symbol" w:hAnsi="Symbol" w:hint="default"/>
      </w:rPr>
    </w:lvl>
    <w:lvl w:ilvl="1" w:tplc="0C0C0019" w:tentative="1">
      <w:start w:val="1"/>
      <w:numFmt w:val="bullet"/>
      <w:lvlText w:val="o"/>
      <w:lvlJc w:val="left"/>
      <w:pPr>
        <w:tabs>
          <w:tab w:val="num" w:pos="1440"/>
        </w:tabs>
        <w:ind w:left="1440" w:hanging="360"/>
      </w:pPr>
      <w:rPr>
        <w:rFonts w:ascii="Courier New" w:hAnsi="Courier New" w:hint="default"/>
      </w:rPr>
    </w:lvl>
    <w:lvl w:ilvl="2" w:tplc="0C0C001B" w:tentative="1">
      <w:start w:val="1"/>
      <w:numFmt w:val="bullet"/>
      <w:lvlText w:val=""/>
      <w:lvlJc w:val="left"/>
      <w:pPr>
        <w:tabs>
          <w:tab w:val="num" w:pos="2160"/>
        </w:tabs>
        <w:ind w:left="2160" w:hanging="360"/>
      </w:pPr>
      <w:rPr>
        <w:rFonts w:ascii="Wingdings" w:hAnsi="Wingdings" w:hint="default"/>
      </w:rPr>
    </w:lvl>
    <w:lvl w:ilvl="3" w:tplc="0C0C000F" w:tentative="1">
      <w:start w:val="1"/>
      <w:numFmt w:val="bullet"/>
      <w:lvlText w:val=""/>
      <w:lvlJc w:val="left"/>
      <w:pPr>
        <w:tabs>
          <w:tab w:val="num" w:pos="2880"/>
        </w:tabs>
        <w:ind w:left="2880" w:hanging="360"/>
      </w:pPr>
      <w:rPr>
        <w:rFonts w:ascii="Symbol" w:hAnsi="Symbol" w:hint="default"/>
      </w:rPr>
    </w:lvl>
    <w:lvl w:ilvl="4" w:tplc="0C0C0019" w:tentative="1">
      <w:start w:val="1"/>
      <w:numFmt w:val="bullet"/>
      <w:lvlText w:val="o"/>
      <w:lvlJc w:val="left"/>
      <w:pPr>
        <w:tabs>
          <w:tab w:val="num" w:pos="3600"/>
        </w:tabs>
        <w:ind w:left="3600" w:hanging="360"/>
      </w:pPr>
      <w:rPr>
        <w:rFonts w:ascii="Courier New" w:hAnsi="Courier New" w:hint="default"/>
      </w:rPr>
    </w:lvl>
    <w:lvl w:ilvl="5" w:tplc="0C0C001B" w:tentative="1">
      <w:start w:val="1"/>
      <w:numFmt w:val="bullet"/>
      <w:lvlText w:val=""/>
      <w:lvlJc w:val="left"/>
      <w:pPr>
        <w:tabs>
          <w:tab w:val="num" w:pos="4320"/>
        </w:tabs>
        <w:ind w:left="4320" w:hanging="360"/>
      </w:pPr>
      <w:rPr>
        <w:rFonts w:ascii="Wingdings" w:hAnsi="Wingdings" w:hint="default"/>
      </w:rPr>
    </w:lvl>
    <w:lvl w:ilvl="6" w:tplc="0C0C000F" w:tentative="1">
      <w:start w:val="1"/>
      <w:numFmt w:val="bullet"/>
      <w:lvlText w:val=""/>
      <w:lvlJc w:val="left"/>
      <w:pPr>
        <w:tabs>
          <w:tab w:val="num" w:pos="5040"/>
        </w:tabs>
        <w:ind w:left="5040" w:hanging="360"/>
      </w:pPr>
      <w:rPr>
        <w:rFonts w:ascii="Symbol" w:hAnsi="Symbol" w:hint="default"/>
      </w:rPr>
    </w:lvl>
    <w:lvl w:ilvl="7" w:tplc="0C0C0019" w:tentative="1">
      <w:start w:val="1"/>
      <w:numFmt w:val="bullet"/>
      <w:lvlText w:val="o"/>
      <w:lvlJc w:val="left"/>
      <w:pPr>
        <w:tabs>
          <w:tab w:val="num" w:pos="5760"/>
        </w:tabs>
        <w:ind w:left="5760" w:hanging="360"/>
      </w:pPr>
      <w:rPr>
        <w:rFonts w:ascii="Courier New" w:hAnsi="Courier New" w:hint="default"/>
      </w:rPr>
    </w:lvl>
    <w:lvl w:ilvl="8" w:tplc="0C0C001B" w:tentative="1">
      <w:start w:val="1"/>
      <w:numFmt w:val="bullet"/>
      <w:lvlText w:val=""/>
      <w:lvlJc w:val="left"/>
      <w:pPr>
        <w:tabs>
          <w:tab w:val="num" w:pos="6480"/>
        </w:tabs>
        <w:ind w:left="6480" w:hanging="360"/>
      </w:pPr>
      <w:rPr>
        <w:rFonts w:ascii="Wingdings" w:hAnsi="Wingdings" w:hint="default"/>
      </w:rPr>
    </w:lvl>
  </w:abstractNum>
  <w:abstractNum w:abstractNumId="40">
    <w:nsid w:val="461A1B0D"/>
    <w:multiLevelType w:val="hybridMultilevel"/>
    <w:tmpl w:val="0AD256AE"/>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1">
    <w:nsid w:val="48B5000B"/>
    <w:multiLevelType w:val="hybridMultilevel"/>
    <w:tmpl w:val="FDF08E8E"/>
    <w:lvl w:ilvl="0" w:tplc="04090001">
      <w:start w:val="1"/>
      <w:numFmt w:val="decimal"/>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nsid w:val="4AF14BC6"/>
    <w:multiLevelType w:val="hybridMultilevel"/>
    <w:tmpl w:val="7AD0F9DC"/>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43">
    <w:nsid w:val="4C6F02F9"/>
    <w:multiLevelType w:val="hybridMultilevel"/>
    <w:tmpl w:val="977C0776"/>
    <w:lvl w:ilvl="0" w:tplc="0C0C0011">
      <w:start w:val="1"/>
      <w:numFmt w:val="bullet"/>
      <w:lvlText w:val=""/>
      <w:lvlJc w:val="left"/>
      <w:pPr>
        <w:tabs>
          <w:tab w:val="num" w:pos="720"/>
        </w:tabs>
        <w:ind w:left="720" w:hanging="360"/>
      </w:pPr>
      <w:rPr>
        <w:rFonts w:ascii="Symbol" w:hAnsi="Symbol" w:hint="default"/>
      </w:rPr>
    </w:lvl>
    <w:lvl w:ilvl="1" w:tplc="1C6A7A3C" w:tentative="1">
      <w:start w:val="1"/>
      <w:numFmt w:val="bullet"/>
      <w:lvlText w:val="o"/>
      <w:lvlJc w:val="left"/>
      <w:pPr>
        <w:tabs>
          <w:tab w:val="num" w:pos="1440"/>
        </w:tabs>
        <w:ind w:left="1440" w:hanging="360"/>
      </w:pPr>
      <w:rPr>
        <w:rFonts w:ascii="Courier New" w:hAnsi="Courier New" w:cs="Courier New" w:hint="default"/>
      </w:rPr>
    </w:lvl>
    <w:lvl w:ilvl="2" w:tplc="0C0C001B" w:tentative="1">
      <w:start w:val="1"/>
      <w:numFmt w:val="bullet"/>
      <w:lvlText w:val=""/>
      <w:lvlJc w:val="left"/>
      <w:pPr>
        <w:tabs>
          <w:tab w:val="num" w:pos="2160"/>
        </w:tabs>
        <w:ind w:left="2160" w:hanging="360"/>
      </w:pPr>
      <w:rPr>
        <w:rFonts w:ascii="Wingdings" w:hAnsi="Wingdings" w:hint="default"/>
      </w:rPr>
    </w:lvl>
    <w:lvl w:ilvl="3" w:tplc="0C0C000F" w:tentative="1">
      <w:start w:val="1"/>
      <w:numFmt w:val="bullet"/>
      <w:lvlText w:val=""/>
      <w:lvlJc w:val="left"/>
      <w:pPr>
        <w:tabs>
          <w:tab w:val="num" w:pos="2880"/>
        </w:tabs>
        <w:ind w:left="2880" w:hanging="360"/>
      </w:pPr>
      <w:rPr>
        <w:rFonts w:ascii="Symbol" w:hAnsi="Symbol" w:hint="default"/>
      </w:rPr>
    </w:lvl>
    <w:lvl w:ilvl="4" w:tplc="0C0C0019" w:tentative="1">
      <w:start w:val="1"/>
      <w:numFmt w:val="bullet"/>
      <w:lvlText w:val="o"/>
      <w:lvlJc w:val="left"/>
      <w:pPr>
        <w:tabs>
          <w:tab w:val="num" w:pos="3600"/>
        </w:tabs>
        <w:ind w:left="3600" w:hanging="360"/>
      </w:pPr>
      <w:rPr>
        <w:rFonts w:ascii="Courier New" w:hAnsi="Courier New" w:cs="Courier New" w:hint="default"/>
      </w:rPr>
    </w:lvl>
    <w:lvl w:ilvl="5" w:tplc="0C0C001B" w:tentative="1">
      <w:start w:val="1"/>
      <w:numFmt w:val="bullet"/>
      <w:lvlText w:val=""/>
      <w:lvlJc w:val="left"/>
      <w:pPr>
        <w:tabs>
          <w:tab w:val="num" w:pos="4320"/>
        </w:tabs>
        <w:ind w:left="4320" w:hanging="360"/>
      </w:pPr>
      <w:rPr>
        <w:rFonts w:ascii="Wingdings" w:hAnsi="Wingdings" w:hint="default"/>
      </w:rPr>
    </w:lvl>
    <w:lvl w:ilvl="6" w:tplc="0C0C000F" w:tentative="1">
      <w:start w:val="1"/>
      <w:numFmt w:val="bullet"/>
      <w:lvlText w:val=""/>
      <w:lvlJc w:val="left"/>
      <w:pPr>
        <w:tabs>
          <w:tab w:val="num" w:pos="5040"/>
        </w:tabs>
        <w:ind w:left="5040" w:hanging="360"/>
      </w:pPr>
      <w:rPr>
        <w:rFonts w:ascii="Symbol" w:hAnsi="Symbol" w:hint="default"/>
      </w:rPr>
    </w:lvl>
    <w:lvl w:ilvl="7" w:tplc="0C0C0019" w:tentative="1">
      <w:start w:val="1"/>
      <w:numFmt w:val="bullet"/>
      <w:lvlText w:val="o"/>
      <w:lvlJc w:val="left"/>
      <w:pPr>
        <w:tabs>
          <w:tab w:val="num" w:pos="5760"/>
        </w:tabs>
        <w:ind w:left="5760" w:hanging="360"/>
      </w:pPr>
      <w:rPr>
        <w:rFonts w:ascii="Courier New" w:hAnsi="Courier New" w:cs="Courier New" w:hint="default"/>
      </w:rPr>
    </w:lvl>
    <w:lvl w:ilvl="8" w:tplc="0C0C001B" w:tentative="1">
      <w:start w:val="1"/>
      <w:numFmt w:val="bullet"/>
      <w:lvlText w:val=""/>
      <w:lvlJc w:val="left"/>
      <w:pPr>
        <w:tabs>
          <w:tab w:val="num" w:pos="6480"/>
        </w:tabs>
        <w:ind w:left="6480" w:hanging="360"/>
      </w:pPr>
      <w:rPr>
        <w:rFonts w:ascii="Wingdings" w:hAnsi="Wingdings" w:hint="default"/>
      </w:rPr>
    </w:lvl>
  </w:abstractNum>
  <w:abstractNum w:abstractNumId="44">
    <w:nsid w:val="4D811E08"/>
    <w:multiLevelType w:val="hybridMultilevel"/>
    <w:tmpl w:val="C6008EA2"/>
    <w:lvl w:ilvl="0" w:tplc="0C0C0001">
      <w:start w:val="1"/>
      <w:numFmt w:val="bullet"/>
      <w:lvlText w:val=""/>
      <w:lvlJc w:val="left"/>
      <w:pPr>
        <w:tabs>
          <w:tab w:val="num" w:pos="720"/>
        </w:tabs>
        <w:ind w:left="720" w:hanging="360"/>
      </w:pPr>
      <w:rPr>
        <w:rFonts w:ascii="Symbol" w:hAnsi="Symbol" w:hint="default"/>
      </w:rPr>
    </w:lvl>
    <w:lvl w:ilvl="1" w:tplc="0C0C0003">
      <w:start w:val="1"/>
      <w:numFmt w:val="bullet"/>
      <w:lvlText w:val=""/>
      <w:lvlJc w:val="left"/>
      <w:pPr>
        <w:tabs>
          <w:tab w:val="num" w:pos="1440"/>
        </w:tabs>
        <w:ind w:left="1440" w:hanging="360"/>
      </w:pPr>
      <w:rPr>
        <w:rFonts w:ascii="Symbol" w:hAnsi="Symbol"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5">
    <w:nsid w:val="4F8A2C66"/>
    <w:multiLevelType w:val="hybridMultilevel"/>
    <w:tmpl w:val="9C0E4292"/>
    <w:lvl w:ilvl="0" w:tplc="166CAF2A">
      <w:start w:val="1"/>
      <w:numFmt w:val="decimal"/>
      <w:lvlText w:val="%1."/>
      <w:lvlJc w:val="left"/>
      <w:pPr>
        <w:tabs>
          <w:tab w:val="num" w:pos="720"/>
        </w:tabs>
        <w:ind w:left="720" w:hanging="360"/>
      </w:pPr>
    </w:lvl>
    <w:lvl w:ilvl="1" w:tplc="0C0C0001" w:tentative="1">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46">
    <w:nsid w:val="509F2352"/>
    <w:multiLevelType w:val="hybridMultilevel"/>
    <w:tmpl w:val="8E9433D8"/>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7">
    <w:nsid w:val="51AF7C34"/>
    <w:multiLevelType w:val="hybridMultilevel"/>
    <w:tmpl w:val="65A24E0A"/>
    <w:lvl w:ilvl="0" w:tplc="040C0001">
      <w:start w:val="1"/>
      <w:numFmt w:val="bullet"/>
      <w:lvlText w:val=""/>
      <w:lvlJc w:val="left"/>
      <w:pPr>
        <w:tabs>
          <w:tab w:val="num" w:pos="720"/>
        </w:tabs>
        <w:ind w:left="720" w:hanging="360"/>
      </w:pPr>
      <w:rPr>
        <w:rFonts w:ascii="Symbol" w:hAnsi="Symbol" w:hint="default"/>
      </w:rPr>
    </w:lvl>
    <w:lvl w:ilvl="1" w:tplc="0C0C0003">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8">
    <w:nsid w:val="5334419C"/>
    <w:multiLevelType w:val="hybridMultilevel"/>
    <w:tmpl w:val="70E20166"/>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49">
    <w:nsid w:val="53D14037"/>
    <w:multiLevelType w:val="hybridMultilevel"/>
    <w:tmpl w:val="8F0062A6"/>
    <w:lvl w:ilvl="0" w:tplc="04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0">
    <w:nsid w:val="542C6F21"/>
    <w:multiLevelType w:val="hybridMultilevel"/>
    <w:tmpl w:val="04BE3842"/>
    <w:lvl w:ilvl="0" w:tplc="04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1">
    <w:nsid w:val="57BB6D36"/>
    <w:multiLevelType w:val="hybridMultilevel"/>
    <w:tmpl w:val="06BE0C34"/>
    <w:lvl w:ilvl="0" w:tplc="0C0C000F">
      <w:start w:val="1"/>
      <w:numFmt w:val="bullet"/>
      <w:lvlText w:val=""/>
      <w:lvlJc w:val="left"/>
      <w:pPr>
        <w:tabs>
          <w:tab w:val="num" w:pos="720"/>
        </w:tabs>
        <w:ind w:left="720" w:hanging="360"/>
      </w:pPr>
      <w:rPr>
        <w:rFonts w:ascii="Symbol" w:hAnsi="Symbol" w:hint="default"/>
      </w:rPr>
    </w:lvl>
    <w:lvl w:ilvl="1" w:tplc="0C0C0019" w:tentative="1">
      <w:start w:val="1"/>
      <w:numFmt w:val="bullet"/>
      <w:lvlText w:val="o"/>
      <w:lvlJc w:val="left"/>
      <w:pPr>
        <w:tabs>
          <w:tab w:val="num" w:pos="1440"/>
        </w:tabs>
        <w:ind w:left="1440" w:hanging="360"/>
      </w:pPr>
      <w:rPr>
        <w:rFonts w:ascii="Courier New" w:hAnsi="Courier New" w:cs="Courier New" w:hint="default"/>
      </w:rPr>
    </w:lvl>
    <w:lvl w:ilvl="2" w:tplc="0C0C001B" w:tentative="1">
      <w:start w:val="1"/>
      <w:numFmt w:val="bullet"/>
      <w:lvlText w:val=""/>
      <w:lvlJc w:val="left"/>
      <w:pPr>
        <w:tabs>
          <w:tab w:val="num" w:pos="2160"/>
        </w:tabs>
        <w:ind w:left="2160" w:hanging="360"/>
      </w:pPr>
      <w:rPr>
        <w:rFonts w:ascii="Wingdings" w:hAnsi="Wingdings" w:hint="default"/>
      </w:rPr>
    </w:lvl>
    <w:lvl w:ilvl="3" w:tplc="0C0C000F" w:tentative="1">
      <w:start w:val="1"/>
      <w:numFmt w:val="bullet"/>
      <w:lvlText w:val=""/>
      <w:lvlJc w:val="left"/>
      <w:pPr>
        <w:tabs>
          <w:tab w:val="num" w:pos="2880"/>
        </w:tabs>
        <w:ind w:left="2880" w:hanging="360"/>
      </w:pPr>
      <w:rPr>
        <w:rFonts w:ascii="Symbol" w:hAnsi="Symbol" w:hint="default"/>
      </w:rPr>
    </w:lvl>
    <w:lvl w:ilvl="4" w:tplc="0C0C0019" w:tentative="1">
      <w:start w:val="1"/>
      <w:numFmt w:val="bullet"/>
      <w:lvlText w:val="o"/>
      <w:lvlJc w:val="left"/>
      <w:pPr>
        <w:tabs>
          <w:tab w:val="num" w:pos="3600"/>
        </w:tabs>
        <w:ind w:left="3600" w:hanging="360"/>
      </w:pPr>
      <w:rPr>
        <w:rFonts w:ascii="Courier New" w:hAnsi="Courier New" w:cs="Courier New" w:hint="default"/>
      </w:rPr>
    </w:lvl>
    <w:lvl w:ilvl="5" w:tplc="0C0C001B" w:tentative="1">
      <w:start w:val="1"/>
      <w:numFmt w:val="bullet"/>
      <w:lvlText w:val=""/>
      <w:lvlJc w:val="left"/>
      <w:pPr>
        <w:tabs>
          <w:tab w:val="num" w:pos="4320"/>
        </w:tabs>
        <w:ind w:left="4320" w:hanging="360"/>
      </w:pPr>
      <w:rPr>
        <w:rFonts w:ascii="Wingdings" w:hAnsi="Wingdings" w:hint="default"/>
      </w:rPr>
    </w:lvl>
    <w:lvl w:ilvl="6" w:tplc="0C0C000F" w:tentative="1">
      <w:start w:val="1"/>
      <w:numFmt w:val="bullet"/>
      <w:lvlText w:val=""/>
      <w:lvlJc w:val="left"/>
      <w:pPr>
        <w:tabs>
          <w:tab w:val="num" w:pos="5040"/>
        </w:tabs>
        <w:ind w:left="5040" w:hanging="360"/>
      </w:pPr>
      <w:rPr>
        <w:rFonts w:ascii="Symbol" w:hAnsi="Symbol" w:hint="default"/>
      </w:rPr>
    </w:lvl>
    <w:lvl w:ilvl="7" w:tplc="0C0C0019" w:tentative="1">
      <w:start w:val="1"/>
      <w:numFmt w:val="bullet"/>
      <w:lvlText w:val="o"/>
      <w:lvlJc w:val="left"/>
      <w:pPr>
        <w:tabs>
          <w:tab w:val="num" w:pos="5760"/>
        </w:tabs>
        <w:ind w:left="5760" w:hanging="360"/>
      </w:pPr>
      <w:rPr>
        <w:rFonts w:ascii="Courier New" w:hAnsi="Courier New" w:cs="Courier New" w:hint="default"/>
      </w:rPr>
    </w:lvl>
    <w:lvl w:ilvl="8" w:tplc="0C0C001B" w:tentative="1">
      <w:start w:val="1"/>
      <w:numFmt w:val="bullet"/>
      <w:lvlText w:val=""/>
      <w:lvlJc w:val="left"/>
      <w:pPr>
        <w:tabs>
          <w:tab w:val="num" w:pos="6480"/>
        </w:tabs>
        <w:ind w:left="6480" w:hanging="360"/>
      </w:pPr>
      <w:rPr>
        <w:rFonts w:ascii="Wingdings" w:hAnsi="Wingdings" w:hint="default"/>
      </w:rPr>
    </w:lvl>
  </w:abstractNum>
  <w:abstractNum w:abstractNumId="52">
    <w:nsid w:val="59A274FE"/>
    <w:multiLevelType w:val="hybridMultilevel"/>
    <w:tmpl w:val="EF32E5A4"/>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3">
    <w:nsid w:val="5AAD7038"/>
    <w:multiLevelType w:val="hybridMultilevel"/>
    <w:tmpl w:val="8F7AE428"/>
    <w:lvl w:ilvl="0" w:tplc="0C0C0011">
      <w:start w:val="1"/>
      <w:numFmt w:val="decimal"/>
      <w:lvlText w:val="%1)"/>
      <w:lvlJc w:val="left"/>
      <w:pPr>
        <w:tabs>
          <w:tab w:val="num" w:pos="720"/>
        </w:tabs>
        <w:ind w:left="720" w:hanging="360"/>
      </w:pPr>
      <w:rPr>
        <w:rFonts w:hint="default"/>
      </w:rPr>
    </w:lvl>
    <w:lvl w:ilvl="1" w:tplc="4F8631A2">
      <w:start w:val="1"/>
      <w:numFmt w:val="decimal"/>
      <w:lvlText w:val="%2."/>
      <w:lvlJc w:val="left"/>
      <w:pPr>
        <w:tabs>
          <w:tab w:val="num" w:pos="1440"/>
        </w:tabs>
        <w:ind w:left="1440" w:hanging="360"/>
      </w:pPr>
      <w:rPr>
        <w:rFonts w:ascii="Times New Roman" w:eastAsia="Times New Roman" w:hAnsi="Times New Roman" w:cs="Times New Roman"/>
      </w:rPr>
    </w:lvl>
    <w:lvl w:ilvl="2" w:tplc="0C0C001B">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54">
    <w:nsid w:val="5BEA6490"/>
    <w:multiLevelType w:val="hybridMultilevel"/>
    <w:tmpl w:val="505073AA"/>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55">
    <w:nsid w:val="5FE761F3"/>
    <w:multiLevelType w:val="hybridMultilevel"/>
    <w:tmpl w:val="FD9CEC46"/>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6">
    <w:nsid w:val="618E5192"/>
    <w:multiLevelType w:val="hybridMultilevel"/>
    <w:tmpl w:val="1862DF22"/>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57">
    <w:nsid w:val="62AB10B7"/>
    <w:multiLevelType w:val="hybridMultilevel"/>
    <w:tmpl w:val="C7BE7D6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8">
    <w:nsid w:val="6779509F"/>
    <w:multiLevelType w:val="hybridMultilevel"/>
    <w:tmpl w:val="72A45E6C"/>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59">
    <w:nsid w:val="6985736E"/>
    <w:multiLevelType w:val="hybridMultilevel"/>
    <w:tmpl w:val="E988B14E"/>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0">
    <w:nsid w:val="69AE1525"/>
    <w:multiLevelType w:val="hybridMultilevel"/>
    <w:tmpl w:val="25DAA3D0"/>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1">
    <w:nsid w:val="6A685708"/>
    <w:multiLevelType w:val="hybridMultilevel"/>
    <w:tmpl w:val="3B36186E"/>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2">
    <w:nsid w:val="6A7A05C3"/>
    <w:multiLevelType w:val="hybridMultilevel"/>
    <w:tmpl w:val="8D848E32"/>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63">
    <w:nsid w:val="6B184667"/>
    <w:multiLevelType w:val="hybridMultilevel"/>
    <w:tmpl w:val="CAC447C6"/>
    <w:lvl w:ilvl="0" w:tplc="0C0C0011">
      <w:start w:val="1"/>
      <w:numFmt w:val="decimal"/>
      <w:lvlText w:val="%1)"/>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64">
    <w:nsid w:val="6C415854"/>
    <w:multiLevelType w:val="hybridMultilevel"/>
    <w:tmpl w:val="D4E4AD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nsid w:val="6D051529"/>
    <w:multiLevelType w:val="hybridMultilevel"/>
    <w:tmpl w:val="E2604264"/>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6">
    <w:nsid w:val="6E8953D8"/>
    <w:multiLevelType w:val="hybridMultilevel"/>
    <w:tmpl w:val="A242381E"/>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7">
    <w:nsid w:val="6E906519"/>
    <w:multiLevelType w:val="hybridMultilevel"/>
    <w:tmpl w:val="010EAED8"/>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68">
    <w:nsid w:val="73055702"/>
    <w:multiLevelType w:val="hybridMultilevel"/>
    <w:tmpl w:val="B2002D60"/>
    <w:lvl w:ilvl="0" w:tplc="0C0C000F">
      <w:start w:val="1"/>
      <w:numFmt w:val="bullet"/>
      <w:lvlText w:val=""/>
      <w:lvlJc w:val="left"/>
      <w:pPr>
        <w:tabs>
          <w:tab w:val="num" w:pos="720"/>
        </w:tabs>
        <w:ind w:left="720" w:hanging="360"/>
      </w:pPr>
      <w:rPr>
        <w:rFonts w:ascii="Symbol" w:hAnsi="Symbol" w:hint="default"/>
      </w:rPr>
    </w:lvl>
    <w:lvl w:ilvl="1" w:tplc="0C0C0019" w:tentative="1">
      <w:start w:val="1"/>
      <w:numFmt w:val="bullet"/>
      <w:lvlText w:val="o"/>
      <w:lvlJc w:val="left"/>
      <w:pPr>
        <w:tabs>
          <w:tab w:val="num" w:pos="1440"/>
        </w:tabs>
        <w:ind w:left="1440" w:hanging="360"/>
      </w:pPr>
      <w:rPr>
        <w:rFonts w:ascii="Courier New" w:hAnsi="Courier New" w:cs="Courier New" w:hint="default"/>
      </w:rPr>
    </w:lvl>
    <w:lvl w:ilvl="2" w:tplc="0C0C001B" w:tentative="1">
      <w:start w:val="1"/>
      <w:numFmt w:val="bullet"/>
      <w:lvlText w:val=""/>
      <w:lvlJc w:val="left"/>
      <w:pPr>
        <w:tabs>
          <w:tab w:val="num" w:pos="2160"/>
        </w:tabs>
        <w:ind w:left="2160" w:hanging="360"/>
      </w:pPr>
      <w:rPr>
        <w:rFonts w:ascii="Wingdings" w:hAnsi="Wingdings" w:hint="default"/>
      </w:rPr>
    </w:lvl>
    <w:lvl w:ilvl="3" w:tplc="0C0C000F" w:tentative="1">
      <w:start w:val="1"/>
      <w:numFmt w:val="bullet"/>
      <w:lvlText w:val=""/>
      <w:lvlJc w:val="left"/>
      <w:pPr>
        <w:tabs>
          <w:tab w:val="num" w:pos="2880"/>
        </w:tabs>
        <w:ind w:left="2880" w:hanging="360"/>
      </w:pPr>
      <w:rPr>
        <w:rFonts w:ascii="Symbol" w:hAnsi="Symbol" w:hint="default"/>
      </w:rPr>
    </w:lvl>
    <w:lvl w:ilvl="4" w:tplc="0C0C0019" w:tentative="1">
      <w:start w:val="1"/>
      <w:numFmt w:val="bullet"/>
      <w:lvlText w:val="o"/>
      <w:lvlJc w:val="left"/>
      <w:pPr>
        <w:tabs>
          <w:tab w:val="num" w:pos="3600"/>
        </w:tabs>
        <w:ind w:left="3600" w:hanging="360"/>
      </w:pPr>
      <w:rPr>
        <w:rFonts w:ascii="Courier New" w:hAnsi="Courier New" w:cs="Courier New" w:hint="default"/>
      </w:rPr>
    </w:lvl>
    <w:lvl w:ilvl="5" w:tplc="0C0C001B" w:tentative="1">
      <w:start w:val="1"/>
      <w:numFmt w:val="bullet"/>
      <w:lvlText w:val=""/>
      <w:lvlJc w:val="left"/>
      <w:pPr>
        <w:tabs>
          <w:tab w:val="num" w:pos="4320"/>
        </w:tabs>
        <w:ind w:left="4320" w:hanging="360"/>
      </w:pPr>
      <w:rPr>
        <w:rFonts w:ascii="Wingdings" w:hAnsi="Wingdings" w:hint="default"/>
      </w:rPr>
    </w:lvl>
    <w:lvl w:ilvl="6" w:tplc="0C0C000F" w:tentative="1">
      <w:start w:val="1"/>
      <w:numFmt w:val="bullet"/>
      <w:lvlText w:val=""/>
      <w:lvlJc w:val="left"/>
      <w:pPr>
        <w:tabs>
          <w:tab w:val="num" w:pos="5040"/>
        </w:tabs>
        <w:ind w:left="5040" w:hanging="360"/>
      </w:pPr>
      <w:rPr>
        <w:rFonts w:ascii="Symbol" w:hAnsi="Symbol" w:hint="default"/>
      </w:rPr>
    </w:lvl>
    <w:lvl w:ilvl="7" w:tplc="0C0C0019" w:tentative="1">
      <w:start w:val="1"/>
      <w:numFmt w:val="bullet"/>
      <w:lvlText w:val="o"/>
      <w:lvlJc w:val="left"/>
      <w:pPr>
        <w:tabs>
          <w:tab w:val="num" w:pos="5760"/>
        </w:tabs>
        <w:ind w:left="5760" w:hanging="360"/>
      </w:pPr>
      <w:rPr>
        <w:rFonts w:ascii="Courier New" w:hAnsi="Courier New" w:cs="Courier New" w:hint="default"/>
      </w:rPr>
    </w:lvl>
    <w:lvl w:ilvl="8" w:tplc="0C0C001B" w:tentative="1">
      <w:start w:val="1"/>
      <w:numFmt w:val="bullet"/>
      <w:lvlText w:val=""/>
      <w:lvlJc w:val="left"/>
      <w:pPr>
        <w:tabs>
          <w:tab w:val="num" w:pos="6480"/>
        </w:tabs>
        <w:ind w:left="6480" w:hanging="360"/>
      </w:pPr>
      <w:rPr>
        <w:rFonts w:ascii="Wingdings" w:hAnsi="Wingdings" w:hint="default"/>
      </w:rPr>
    </w:lvl>
  </w:abstractNum>
  <w:abstractNum w:abstractNumId="69">
    <w:nsid w:val="73915075"/>
    <w:multiLevelType w:val="hybridMultilevel"/>
    <w:tmpl w:val="DD48961A"/>
    <w:lvl w:ilvl="0" w:tplc="0C0C0001">
      <w:start w:val="1"/>
      <w:numFmt w:val="decimal"/>
      <w:lvlText w:val="%1)"/>
      <w:lvlJc w:val="left"/>
      <w:pPr>
        <w:tabs>
          <w:tab w:val="num" w:pos="720"/>
        </w:tabs>
        <w:ind w:left="720" w:hanging="360"/>
      </w:pPr>
      <w:rPr>
        <w:rFonts w:hint="default"/>
      </w:rPr>
    </w:lvl>
    <w:lvl w:ilvl="1" w:tplc="0C0C0003" w:tentative="1">
      <w:start w:val="1"/>
      <w:numFmt w:val="lowerLetter"/>
      <w:lvlText w:val="%2."/>
      <w:lvlJc w:val="left"/>
      <w:pPr>
        <w:tabs>
          <w:tab w:val="num" w:pos="1440"/>
        </w:tabs>
        <w:ind w:left="1440" w:hanging="360"/>
      </w:pPr>
    </w:lvl>
    <w:lvl w:ilvl="2" w:tplc="0C0C0005" w:tentative="1">
      <w:start w:val="1"/>
      <w:numFmt w:val="lowerRoman"/>
      <w:lvlText w:val="%3."/>
      <w:lvlJc w:val="right"/>
      <w:pPr>
        <w:tabs>
          <w:tab w:val="num" w:pos="2160"/>
        </w:tabs>
        <w:ind w:left="2160" w:hanging="180"/>
      </w:pPr>
    </w:lvl>
    <w:lvl w:ilvl="3" w:tplc="0C0C0001" w:tentative="1">
      <w:start w:val="1"/>
      <w:numFmt w:val="decimal"/>
      <w:lvlText w:val="%4."/>
      <w:lvlJc w:val="left"/>
      <w:pPr>
        <w:tabs>
          <w:tab w:val="num" w:pos="2880"/>
        </w:tabs>
        <w:ind w:left="2880" w:hanging="360"/>
      </w:pPr>
    </w:lvl>
    <w:lvl w:ilvl="4" w:tplc="0C0C0003" w:tentative="1">
      <w:start w:val="1"/>
      <w:numFmt w:val="lowerLetter"/>
      <w:lvlText w:val="%5."/>
      <w:lvlJc w:val="left"/>
      <w:pPr>
        <w:tabs>
          <w:tab w:val="num" w:pos="3600"/>
        </w:tabs>
        <w:ind w:left="3600" w:hanging="360"/>
      </w:pPr>
    </w:lvl>
    <w:lvl w:ilvl="5" w:tplc="0C0C0005" w:tentative="1">
      <w:start w:val="1"/>
      <w:numFmt w:val="lowerRoman"/>
      <w:lvlText w:val="%6."/>
      <w:lvlJc w:val="right"/>
      <w:pPr>
        <w:tabs>
          <w:tab w:val="num" w:pos="4320"/>
        </w:tabs>
        <w:ind w:left="4320" w:hanging="180"/>
      </w:pPr>
    </w:lvl>
    <w:lvl w:ilvl="6" w:tplc="0C0C0001" w:tentative="1">
      <w:start w:val="1"/>
      <w:numFmt w:val="decimal"/>
      <w:lvlText w:val="%7."/>
      <w:lvlJc w:val="left"/>
      <w:pPr>
        <w:tabs>
          <w:tab w:val="num" w:pos="5040"/>
        </w:tabs>
        <w:ind w:left="5040" w:hanging="360"/>
      </w:pPr>
    </w:lvl>
    <w:lvl w:ilvl="7" w:tplc="0C0C0003" w:tentative="1">
      <w:start w:val="1"/>
      <w:numFmt w:val="lowerLetter"/>
      <w:lvlText w:val="%8."/>
      <w:lvlJc w:val="left"/>
      <w:pPr>
        <w:tabs>
          <w:tab w:val="num" w:pos="5760"/>
        </w:tabs>
        <w:ind w:left="5760" w:hanging="360"/>
      </w:pPr>
    </w:lvl>
    <w:lvl w:ilvl="8" w:tplc="0C0C0005" w:tentative="1">
      <w:start w:val="1"/>
      <w:numFmt w:val="lowerRoman"/>
      <w:lvlText w:val="%9."/>
      <w:lvlJc w:val="right"/>
      <w:pPr>
        <w:tabs>
          <w:tab w:val="num" w:pos="6480"/>
        </w:tabs>
        <w:ind w:left="6480" w:hanging="180"/>
      </w:pPr>
    </w:lvl>
  </w:abstractNum>
  <w:abstractNum w:abstractNumId="70">
    <w:nsid w:val="77EB4EF5"/>
    <w:multiLevelType w:val="hybridMultilevel"/>
    <w:tmpl w:val="8AD20B62"/>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71">
    <w:nsid w:val="78A774EE"/>
    <w:multiLevelType w:val="hybridMultilevel"/>
    <w:tmpl w:val="2B0A9B00"/>
    <w:lvl w:ilvl="0" w:tplc="0C0C0011">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72">
    <w:nsid w:val="7ADF065A"/>
    <w:multiLevelType w:val="hybridMultilevel"/>
    <w:tmpl w:val="8370D94E"/>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73">
    <w:nsid w:val="7B56787B"/>
    <w:multiLevelType w:val="hybridMultilevel"/>
    <w:tmpl w:val="D102E0B0"/>
    <w:lvl w:ilvl="0" w:tplc="6FAEDAE6">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4">
    <w:nsid w:val="7B81575E"/>
    <w:multiLevelType w:val="hybridMultilevel"/>
    <w:tmpl w:val="DCD805FC"/>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75">
    <w:nsid w:val="7DC2558D"/>
    <w:multiLevelType w:val="hybridMultilevel"/>
    <w:tmpl w:val="8ADCA440"/>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76">
    <w:nsid w:val="7F873771"/>
    <w:multiLevelType w:val="hybridMultilevel"/>
    <w:tmpl w:val="3B4C42C6"/>
    <w:lvl w:ilvl="0" w:tplc="0C0C000F">
      <w:start w:val="1"/>
      <w:numFmt w:val="decimal"/>
      <w:lvlText w:val="%1."/>
      <w:lvlJc w:val="left"/>
      <w:pPr>
        <w:tabs>
          <w:tab w:val="num" w:pos="720"/>
        </w:tabs>
        <w:ind w:left="720" w:hanging="360"/>
      </w:p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num w:numId="1">
    <w:abstractNumId w:val="30"/>
  </w:num>
  <w:num w:numId="2">
    <w:abstractNumId w:val="68"/>
  </w:num>
  <w:num w:numId="3">
    <w:abstractNumId w:val="43"/>
  </w:num>
  <w:num w:numId="4">
    <w:abstractNumId w:val="12"/>
  </w:num>
  <w:num w:numId="5">
    <w:abstractNumId w:val="31"/>
  </w:num>
  <w:num w:numId="6">
    <w:abstractNumId w:val="26"/>
  </w:num>
  <w:num w:numId="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num>
  <w:num w:numId="9">
    <w:abstractNumId w:val="39"/>
  </w:num>
  <w:num w:numId="10">
    <w:abstractNumId w:val="45"/>
  </w:num>
  <w:num w:numId="11">
    <w:abstractNumId w:val="73"/>
  </w:num>
  <w:num w:numId="12">
    <w:abstractNumId w:val="25"/>
  </w:num>
  <w:num w:numId="13">
    <w:abstractNumId w:val="42"/>
  </w:num>
  <w:num w:numId="14">
    <w:abstractNumId w:val="24"/>
  </w:num>
  <w:num w:numId="15">
    <w:abstractNumId w:val="76"/>
  </w:num>
  <w:num w:numId="16">
    <w:abstractNumId w:val="38"/>
  </w:num>
  <w:num w:numId="17">
    <w:abstractNumId w:val="9"/>
  </w:num>
  <w:num w:numId="18">
    <w:abstractNumId w:val="48"/>
  </w:num>
  <w:num w:numId="19">
    <w:abstractNumId w:val="54"/>
  </w:num>
  <w:num w:numId="20">
    <w:abstractNumId w:val="14"/>
  </w:num>
  <w:num w:numId="21">
    <w:abstractNumId w:val="57"/>
  </w:num>
  <w:num w:numId="22">
    <w:abstractNumId w:val="41"/>
  </w:num>
  <w:num w:numId="23">
    <w:abstractNumId w:val="58"/>
  </w:num>
  <w:num w:numId="24">
    <w:abstractNumId w:val="34"/>
  </w:num>
  <w:num w:numId="25">
    <w:abstractNumId w:val="32"/>
  </w:num>
  <w:num w:numId="26">
    <w:abstractNumId w:val="71"/>
  </w:num>
  <w:num w:numId="27">
    <w:abstractNumId w:val="13"/>
  </w:num>
  <w:num w:numId="28">
    <w:abstractNumId w:val="69"/>
  </w:num>
  <w:num w:numId="29">
    <w:abstractNumId w:val="62"/>
  </w:num>
  <w:num w:numId="30">
    <w:abstractNumId w:val="74"/>
  </w:num>
  <w:num w:numId="31">
    <w:abstractNumId w:val="6"/>
  </w:num>
  <w:num w:numId="32">
    <w:abstractNumId w:val="51"/>
  </w:num>
  <w:num w:numId="33">
    <w:abstractNumId w:val="35"/>
  </w:num>
  <w:num w:numId="34">
    <w:abstractNumId w:val="2"/>
  </w:num>
  <w:num w:numId="35">
    <w:abstractNumId w:val="44"/>
  </w:num>
  <w:num w:numId="36">
    <w:abstractNumId w:val="23"/>
  </w:num>
  <w:num w:numId="37">
    <w:abstractNumId w:val="36"/>
  </w:num>
  <w:num w:numId="38">
    <w:abstractNumId w:val="47"/>
  </w:num>
  <w:num w:numId="39">
    <w:abstractNumId w:val="19"/>
  </w:num>
  <w:num w:numId="40">
    <w:abstractNumId w:val="1"/>
  </w:num>
  <w:num w:numId="41">
    <w:abstractNumId w:val="50"/>
  </w:num>
  <w:num w:numId="42">
    <w:abstractNumId w:val="65"/>
  </w:num>
  <w:num w:numId="43">
    <w:abstractNumId w:val="33"/>
  </w:num>
  <w:num w:numId="44">
    <w:abstractNumId w:val="55"/>
  </w:num>
  <w:num w:numId="45">
    <w:abstractNumId w:val="64"/>
  </w:num>
  <w:num w:numId="46">
    <w:abstractNumId w:val="8"/>
  </w:num>
  <w:num w:numId="47">
    <w:abstractNumId w:val="20"/>
  </w:num>
  <w:num w:numId="48">
    <w:abstractNumId w:val="59"/>
  </w:num>
  <w:num w:numId="49">
    <w:abstractNumId w:val="40"/>
  </w:num>
  <w:num w:numId="50">
    <w:abstractNumId w:val="52"/>
  </w:num>
  <w:num w:numId="51">
    <w:abstractNumId w:val="46"/>
  </w:num>
  <w:num w:numId="52">
    <w:abstractNumId w:val="10"/>
  </w:num>
  <w:num w:numId="53">
    <w:abstractNumId w:val="61"/>
  </w:num>
  <w:num w:numId="54">
    <w:abstractNumId w:val="56"/>
  </w:num>
  <w:num w:numId="55">
    <w:abstractNumId w:val="49"/>
  </w:num>
  <w:num w:numId="56">
    <w:abstractNumId w:val="4"/>
  </w:num>
  <w:num w:numId="57">
    <w:abstractNumId w:val="11"/>
  </w:num>
  <w:num w:numId="58">
    <w:abstractNumId w:val="15"/>
  </w:num>
  <w:num w:numId="59">
    <w:abstractNumId w:val="70"/>
  </w:num>
  <w:num w:numId="60">
    <w:abstractNumId w:val="3"/>
  </w:num>
  <w:num w:numId="61">
    <w:abstractNumId w:val="17"/>
  </w:num>
  <w:num w:numId="62">
    <w:abstractNumId w:val="22"/>
  </w:num>
  <w:num w:numId="63">
    <w:abstractNumId w:val="67"/>
  </w:num>
  <w:num w:numId="64">
    <w:abstractNumId w:val="5"/>
  </w:num>
  <w:num w:numId="65">
    <w:abstractNumId w:val="21"/>
  </w:num>
  <w:num w:numId="66">
    <w:abstractNumId w:val="72"/>
  </w:num>
  <w:num w:numId="67">
    <w:abstractNumId w:val="7"/>
  </w:num>
  <w:num w:numId="68">
    <w:abstractNumId w:val="75"/>
  </w:num>
  <w:num w:numId="69">
    <w:abstractNumId w:val="60"/>
  </w:num>
  <w:num w:numId="70">
    <w:abstractNumId w:val="28"/>
  </w:num>
  <w:num w:numId="71">
    <w:abstractNumId w:val="66"/>
  </w:num>
  <w:num w:numId="72">
    <w:abstractNumId w:val="63"/>
  </w:num>
  <w:num w:numId="73">
    <w:abstractNumId w:val="27"/>
  </w:num>
  <w:num w:numId="74">
    <w:abstractNumId w:val="0"/>
  </w:num>
  <w:num w:numId="75">
    <w:abstractNumId w:val="37"/>
  </w:num>
  <w:num w:numId="76">
    <w:abstractNumId w:val="53"/>
  </w:num>
  <w:num w:numId="77">
    <w:abstractNumId w:val="29"/>
  </w:num>
  <w:numIdMacAtCleanup w:val="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noPunctuationKerning/>
  <w:characterSpacingControl w:val="doNotCompress"/>
  <w:footnotePr>
    <w:footnote w:id="0"/>
    <w:footnote w:id="1"/>
  </w:footnotePr>
  <w:endnotePr>
    <w:endnote w:id="0"/>
    <w:endnote w:id="1"/>
  </w:endnotePr>
  <w:compat/>
  <w:rsids>
    <w:rsidRoot w:val="00D04F2C"/>
    <w:rsid w:val="00192612"/>
    <w:rsid w:val="00281267"/>
    <w:rsid w:val="003A3C6F"/>
    <w:rsid w:val="003F41DF"/>
    <w:rsid w:val="00441FC5"/>
    <w:rsid w:val="004F6302"/>
    <w:rsid w:val="00671E4F"/>
    <w:rsid w:val="008A172C"/>
    <w:rsid w:val="00A41F07"/>
    <w:rsid w:val="00AE2BF7"/>
    <w:rsid w:val="00D04F2C"/>
    <w:rsid w:val="00EE4581"/>
  </w:rsids>
  <m:mathPr>
    <m:mathFont m:val="Cambria Math"/>
    <m:brkBin m:val="before"/>
    <m:brkBinSub m:val="--"/>
    <m:smallFrac m:val="off"/>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fr-FR"/>
    </w:rPr>
  </w:style>
  <w:style w:type="paragraph" w:styleId="Titre1">
    <w:name w:val="heading 1"/>
    <w:basedOn w:val="Normal"/>
    <w:next w:val="Normal"/>
    <w:qFormat/>
    <w:pPr>
      <w:keepNext/>
      <w:numPr>
        <w:numId w:val="1"/>
      </w:numPr>
      <w:outlineLvl w:val="0"/>
    </w:pPr>
    <w:rPr>
      <w:b/>
      <w:bCs/>
      <w:sz w:val="28"/>
    </w:rPr>
  </w:style>
  <w:style w:type="paragraph" w:styleId="Titre2">
    <w:name w:val="heading 2"/>
    <w:basedOn w:val="Normal"/>
    <w:next w:val="Normal"/>
    <w:qFormat/>
    <w:pPr>
      <w:keepNext/>
      <w:numPr>
        <w:ilvl w:val="1"/>
        <w:numId w:val="1"/>
      </w:numPr>
      <w:outlineLvl w:val="1"/>
    </w:pPr>
    <w:rPr>
      <w:b/>
      <w:i/>
      <w:sz w:val="26"/>
    </w:rPr>
  </w:style>
  <w:style w:type="paragraph" w:styleId="Titre3">
    <w:name w:val="heading 3"/>
    <w:basedOn w:val="Normal"/>
    <w:next w:val="Normal"/>
    <w:qFormat/>
    <w:pPr>
      <w:keepNext/>
      <w:numPr>
        <w:ilvl w:val="2"/>
        <w:numId w:val="1"/>
      </w:numPr>
      <w:outlineLvl w:val="2"/>
    </w:pPr>
    <w:rPr>
      <w:bCs/>
      <w:i/>
    </w:rPr>
  </w:style>
  <w:style w:type="paragraph" w:styleId="Titre4">
    <w:name w:val="heading 4"/>
    <w:basedOn w:val="Normal"/>
    <w:next w:val="Normal"/>
    <w:qFormat/>
    <w:pPr>
      <w:keepNext/>
      <w:jc w:val="center"/>
      <w:outlineLvl w:val="3"/>
    </w:pPr>
    <w:rPr>
      <w:sz w:val="32"/>
    </w:rPr>
  </w:style>
  <w:style w:type="paragraph" w:styleId="Titre5">
    <w:name w:val="heading 5"/>
    <w:basedOn w:val="Normal"/>
    <w:next w:val="Normal"/>
    <w:qFormat/>
    <w:pPr>
      <w:keepNext/>
      <w:jc w:val="center"/>
      <w:outlineLvl w:val="4"/>
    </w:pPr>
    <w:rPr>
      <w:b/>
      <w:bCs/>
      <w:sz w:val="52"/>
    </w:rPr>
  </w:style>
  <w:style w:type="paragraph" w:styleId="Titre6">
    <w:name w:val="heading 6"/>
    <w:basedOn w:val="Normal"/>
    <w:next w:val="Normal"/>
    <w:qFormat/>
    <w:pPr>
      <w:keepNext/>
      <w:jc w:val="center"/>
      <w:outlineLvl w:val="5"/>
    </w:pPr>
    <w:rPr>
      <w:sz w:val="36"/>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Explorateurdedocuments">
    <w:name w:val="Document Map"/>
    <w:basedOn w:val="Normal"/>
    <w:semiHidden/>
    <w:pPr>
      <w:shd w:val="clear" w:color="auto" w:fill="000080"/>
    </w:pPr>
    <w:rPr>
      <w:rFonts w:ascii="Tahoma" w:hAnsi="Tahoma" w:cs="Tahoma"/>
    </w:rPr>
  </w:style>
  <w:style w:type="paragraph" w:styleId="Notedebasdepage">
    <w:name w:val="footnote text"/>
    <w:basedOn w:val="Normal"/>
    <w:semiHidden/>
    <w:rPr>
      <w:sz w:val="20"/>
      <w:szCs w:val="20"/>
    </w:rPr>
  </w:style>
  <w:style w:type="character" w:styleId="Appelnotedebasdep">
    <w:name w:val="footnote reference"/>
    <w:basedOn w:val="Policepardfaut"/>
    <w:semiHidden/>
    <w:rPr>
      <w:vertAlign w:val="superscript"/>
    </w:rPr>
  </w:style>
  <w:style w:type="paragraph" w:styleId="NormalWeb">
    <w:name w:val="Normal (Web)"/>
    <w:basedOn w:val="Normal"/>
    <w:pPr>
      <w:spacing w:before="100" w:beforeAutospacing="1" w:after="100" w:afterAutospacing="1"/>
    </w:pPr>
    <w:rPr>
      <w:lang w:eastAsia="fr-CA"/>
    </w:rPr>
  </w:style>
  <w:style w:type="character" w:styleId="Lienhypertexte">
    <w:name w:val="Hyperlink"/>
    <w:basedOn w:val="Policepardfaut"/>
    <w:rPr>
      <w:color w:val="0000FF"/>
      <w:u w:val="single"/>
    </w:rPr>
  </w:style>
  <w:style w:type="paragraph" w:styleId="Sous-titre">
    <w:name w:val="Subtitle"/>
    <w:basedOn w:val="Normal"/>
    <w:qFormat/>
    <w:rPr>
      <w:b/>
      <w:bCs/>
      <w:lang w:val="en-CA" w:eastAsia="en-US"/>
    </w:rPr>
  </w:style>
  <w:style w:type="paragraph" w:styleId="TM1">
    <w:name w:val="toc 1"/>
    <w:basedOn w:val="Normal"/>
    <w:next w:val="Normal"/>
    <w:autoRedefine/>
    <w:semiHidden/>
  </w:style>
  <w:style w:type="paragraph" w:styleId="TM2">
    <w:name w:val="toc 2"/>
    <w:basedOn w:val="Normal"/>
    <w:next w:val="Normal"/>
    <w:autoRedefine/>
    <w:semiHidden/>
    <w:pPr>
      <w:ind w:left="240"/>
    </w:pPr>
  </w:style>
  <w:style w:type="paragraph" w:styleId="TM3">
    <w:name w:val="toc 3"/>
    <w:basedOn w:val="Normal"/>
    <w:next w:val="Normal"/>
    <w:autoRedefine/>
    <w:semiHidden/>
    <w:pPr>
      <w:ind w:left="480"/>
    </w:pPr>
  </w:style>
  <w:style w:type="paragraph" w:styleId="Pieddepage">
    <w:name w:val="footer"/>
    <w:basedOn w:val="Normal"/>
    <w:pPr>
      <w:tabs>
        <w:tab w:val="center" w:pos="4320"/>
        <w:tab w:val="right" w:pos="8640"/>
      </w:tabs>
    </w:pPr>
  </w:style>
  <w:style w:type="character" w:styleId="Numrodepage">
    <w:name w:val="page number"/>
    <w:basedOn w:val="Policepardfaut"/>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7.emf"/><Relationship Id="rId3" Type="http://schemas.openxmlformats.org/officeDocument/2006/relationships/settings" Target="settings.xml"/><Relationship Id="rId21" Type="http://schemas.openxmlformats.org/officeDocument/2006/relationships/image" Target="media/image12.emf"/><Relationship Id="rId34" Type="http://schemas.openxmlformats.org/officeDocument/2006/relationships/oleObject" Target="embeddings/oleObject5.bin"/><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6.emf"/><Relationship Id="rId33" Type="http://schemas.openxmlformats.org/officeDocument/2006/relationships/image" Target="media/image23.emf"/><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1.emf"/><Relationship Id="rId29"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5.emf"/><Relationship Id="rId32" Type="http://schemas.openxmlformats.org/officeDocument/2006/relationships/image" Target="media/image22.emf"/><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footer" Target="footer2.xml"/><Relationship Id="rId10" Type="http://schemas.openxmlformats.org/officeDocument/2006/relationships/oleObject" Target="embeddings/oleObject2.bin"/><Relationship Id="rId19" Type="http://schemas.openxmlformats.org/officeDocument/2006/relationships/oleObject" Target="embeddings/oleObject3.bin"/><Relationship Id="rId31" Type="http://schemas.openxmlformats.org/officeDocument/2006/relationships/image" Target="media/image21.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0.emf"/><Relationship Id="rId35"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12397</Words>
  <Characters>68188</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&lt;Nom de votre système&gt;</vt:lpstr>
    </vt:vector>
  </TitlesOfParts>
  <Company>UQAM</Company>
  <LinksUpToDate>false</LinksUpToDate>
  <CharactersWithSpaces>80425</CharactersWithSpaces>
  <SharedDoc>false</SharedDoc>
  <HLinks>
    <vt:vector size="174" baseType="variant">
      <vt:variant>
        <vt:i4>551616559</vt:i4>
      </vt:variant>
      <vt:variant>
        <vt:i4>99</vt:i4>
      </vt:variant>
      <vt:variant>
        <vt:i4>0</vt:i4>
      </vt:variant>
      <vt:variant>
        <vt:i4>5</vt:i4>
      </vt:variant>
      <vt:variant>
        <vt:lpwstr/>
      </vt:variant>
      <vt:variant>
        <vt:lpwstr>_Création_d’une_ontologie</vt:lpwstr>
      </vt:variant>
      <vt:variant>
        <vt:i4>8454330</vt:i4>
      </vt:variant>
      <vt:variant>
        <vt:i4>93</vt:i4>
      </vt:variant>
      <vt:variant>
        <vt:i4>0</vt:i4>
      </vt:variant>
      <vt:variant>
        <vt:i4>5</vt:i4>
      </vt:variant>
      <vt:variant>
        <vt:lpwstr/>
      </vt:variant>
      <vt:variant>
        <vt:lpwstr>_Accès_à_une</vt:lpwstr>
      </vt:variant>
      <vt:variant>
        <vt:i4>3539072</vt:i4>
      </vt:variant>
      <vt:variant>
        <vt:i4>90</vt:i4>
      </vt:variant>
      <vt:variant>
        <vt:i4>0</vt:i4>
      </vt:variant>
      <vt:variant>
        <vt:i4>5</vt:i4>
      </vt:variant>
      <vt:variant>
        <vt:lpwstr/>
      </vt:variant>
      <vt:variant>
        <vt:lpwstr>_Accès_au_dossier</vt:lpwstr>
      </vt:variant>
      <vt:variant>
        <vt:i4>196780</vt:i4>
      </vt:variant>
      <vt:variant>
        <vt:i4>87</vt:i4>
      </vt:variant>
      <vt:variant>
        <vt:i4>0</vt:i4>
      </vt:variant>
      <vt:variant>
        <vt:i4>5</vt:i4>
      </vt:variant>
      <vt:variant>
        <vt:lpwstr/>
      </vt:variant>
      <vt:variant>
        <vt:lpwstr>_Mise_à_jour</vt:lpwstr>
      </vt:variant>
      <vt:variant>
        <vt:i4>8454330</vt:i4>
      </vt:variant>
      <vt:variant>
        <vt:i4>84</vt:i4>
      </vt:variant>
      <vt:variant>
        <vt:i4>0</vt:i4>
      </vt:variant>
      <vt:variant>
        <vt:i4>5</vt:i4>
      </vt:variant>
      <vt:variant>
        <vt:lpwstr/>
      </vt:variant>
      <vt:variant>
        <vt:lpwstr>_Accès_à_une</vt:lpwstr>
      </vt:variant>
      <vt:variant>
        <vt:i4>6430776</vt:i4>
      </vt:variant>
      <vt:variant>
        <vt:i4>81</vt:i4>
      </vt:variant>
      <vt:variant>
        <vt:i4>0</vt:i4>
      </vt:variant>
      <vt:variant>
        <vt:i4>5</vt:i4>
      </vt:variant>
      <vt:variant>
        <vt:lpwstr/>
      </vt:variant>
      <vt:variant>
        <vt:lpwstr>_Cas_d’utilisation_pour</vt:lpwstr>
      </vt:variant>
      <vt:variant>
        <vt:i4>4522209</vt:i4>
      </vt:variant>
      <vt:variant>
        <vt:i4>78</vt:i4>
      </vt:variant>
      <vt:variant>
        <vt:i4>0</vt:i4>
      </vt:variant>
      <vt:variant>
        <vt:i4>5</vt:i4>
      </vt:variant>
      <vt:variant>
        <vt:lpwstr/>
      </vt:variant>
      <vt:variant>
        <vt:lpwstr>_Paiement_acte_médical</vt:lpwstr>
      </vt:variant>
      <vt:variant>
        <vt:i4>15269954</vt:i4>
      </vt:variant>
      <vt:variant>
        <vt:i4>75</vt:i4>
      </vt:variant>
      <vt:variant>
        <vt:i4>0</vt:i4>
      </vt:variant>
      <vt:variant>
        <vt:i4>5</vt:i4>
      </vt:variant>
      <vt:variant>
        <vt:lpwstr/>
      </vt:variant>
      <vt:variant>
        <vt:lpwstr>_Saisie_résultats_acte</vt:lpwstr>
      </vt:variant>
      <vt:variant>
        <vt:i4>196780</vt:i4>
      </vt:variant>
      <vt:variant>
        <vt:i4>72</vt:i4>
      </vt:variant>
      <vt:variant>
        <vt:i4>0</vt:i4>
      </vt:variant>
      <vt:variant>
        <vt:i4>5</vt:i4>
      </vt:variant>
      <vt:variant>
        <vt:lpwstr/>
      </vt:variant>
      <vt:variant>
        <vt:lpwstr>_Mise_à_jour</vt:lpwstr>
      </vt:variant>
      <vt:variant>
        <vt:i4>6430776</vt:i4>
      </vt:variant>
      <vt:variant>
        <vt:i4>69</vt:i4>
      </vt:variant>
      <vt:variant>
        <vt:i4>0</vt:i4>
      </vt:variant>
      <vt:variant>
        <vt:i4>5</vt:i4>
      </vt:variant>
      <vt:variant>
        <vt:lpwstr/>
      </vt:variant>
      <vt:variant>
        <vt:lpwstr>_Cas_d’utilisation_pour</vt:lpwstr>
      </vt:variant>
      <vt:variant>
        <vt:i4>655457</vt:i4>
      </vt:variant>
      <vt:variant>
        <vt:i4>63</vt:i4>
      </vt:variant>
      <vt:variant>
        <vt:i4>0</vt:i4>
      </vt:variant>
      <vt:variant>
        <vt:i4>5</vt:i4>
      </vt:variant>
      <vt:variant>
        <vt:lpwstr/>
      </vt:variant>
      <vt:variant>
        <vt:lpwstr>_Annulation_de_rendez-vous</vt:lpwstr>
      </vt:variant>
      <vt:variant>
        <vt:i4>655457</vt:i4>
      </vt:variant>
      <vt:variant>
        <vt:i4>60</vt:i4>
      </vt:variant>
      <vt:variant>
        <vt:i4>0</vt:i4>
      </vt:variant>
      <vt:variant>
        <vt:i4>5</vt:i4>
      </vt:variant>
      <vt:variant>
        <vt:lpwstr/>
      </vt:variant>
      <vt:variant>
        <vt:lpwstr>_Annulation_de_rendez-vous</vt:lpwstr>
      </vt:variant>
      <vt:variant>
        <vt:i4>12255418</vt:i4>
      </vt:variant>
      <vt:variant>
        <vt:i4>57</vt:i4>
      </vt:variant>
      <vt:variant>
        <vt:i4>0</vt:i4>
      </vt:variant>
      <vt:variant>
        <vt:i4>5</vt:i4>
      </vt:variant>
      <vt:variant>
        <vt:lpwstr/>
      </vt:variant>
      <vt:variant>
        <vt:lpwstr>_Accès_à_un_1</vt:lpwstr>
      </vt:variant>
      <vt:variant>
        <vt:i4>1310830</vt:i4>
      </vt:variant>
      <vt:variant>
        <vt:i4>54</vt:i4>
      </vt:variant>
      <vt:variant>
        <vt:i4>0</vt:i4>
      </vt:variant>
      <vt:variant>
        <vt:i4>5</vt:i4>
      </vt:variant>
      <vt:variant>
        <vt:lpwstr/>
      </vt:variant>
      <vt:variant>
        <vt:lpwstr>_Changement_de_rendez-vous</vt:lpwstr>
      </vt:variant>
      <vt:variant>
        <vt:i4>12255418</vt:i4>
      </vt:variant>
      <vt:variant>
        <vt:i4>51</vt:i4>
      </vt:variant>
      <vt:variant>
        <vt:i4>0</vt:i4>
      </vt:variant>
      <vt:variant>
        <vt:i4>5</vt:i4>
      </vt:variant>
      <vt:variant>
        <vt:lpwstr/>
      </vt:variant>
      <vt:variant>
        <vt:lpwstr>_Accès_à_un_1</vt:lpwstr>
      </vt:variant>
      <vt:variant>
        <vt:i4>1310830</vt:i4>
      </vt:variant>
      <vt:variant>
        <vt:i4>48</vt:i4>
      </vt:variant>
      <vt:variant>
        <vt:i4>0</vt:i4>
      </vt:variant>
      <vt:variant>
        <vt:i4>5</vt:i4>
      </vt:variant>
      <vt:variant>
        <vt:lpwstr/>
      </vt:variant>
      <vt:variant>
        <vt:lpwstr>_Changement_de_rendez-vous</vt:lpwstr>
      </vt:variant>
      <vt:variant>
        <vt:i4>6430776</vt:i4>
      </vt:variant>
      <vt:variant>
        <vt:i4>45</vt:i4>
      </vt:variant>
      <vt:variant>
        <vt:i4>0</vt:i4>
      </vt:variant>
      <vt:variant>
        <vt:i4>5</vt:i4>
      </vt:variant>
      <vt:variant>
        <vt:lpwstr/>
      </vt:variant>
      <vt:variant>
        <vt:lpwstr>_Cas_d’utilisation_pour</vt:lpwstr>
      </vt:variant>
      <vt:variant>
        <vt:i4>8454330</vt:i4>
      </vt:variant>
      <vt:variant>
        <vt:i4>42</vt:i4>
      </vt:variant>
      <vt:variant>
        <vt:i4>0</vt:i4>
      </vt:variant>
      <vt:variant>
        <vt:i4>5</vt:i4>
      </vt:variant>
      <vt:variant>
        <vt:lpwstr/>
      </vt:variant>
      <vt:variant>
        <vt:lpwstr>_Accès_à_une</vt:lpwstr>
      </vt:variant>
      <vt:variant>
        <vt:i4>6430776</vt:i4>
      </vt:variant>
      <vt:variant>
        <vt:i4>39</vt:i4>
      </vt:variant>
      <vt:variant>
        <vt:i4>0</vt:i4>
      </vt:variant>
      <vt:variant>
        <vt:i4>5</vt:i4>
      </vt:variant>
      <vt:variant>
        <vt:lpwstr/>
      </vt:variant>
      <vt:variant>
        <vt:lpwstr>_Cas_d’utilisation_pour</vt:lpwstr>
      </vt:variant>
      <vt:variant>
        <vt:i4>8454330</vt:i4>
      </vt:variant>
      <vt:variant>
        <vt:i4>36</vt:i4>
      </vt:variant>
      <vt:variant>
        <vt:i4>0</vt:i4>
      </vt:variant>
      <vt:variant>
        <vt:i4>5</vt:i4>
      </vt:variant>
      <vt:variant>
        <vt:lpwstr/>
      </vt:variant>
      <vt:variant>
        <vt:lpwstr>_Accès_à_une</vt:lpwstr>
      </vt:variant>
      <vt:variant>
        <vt:i4>3539072</vt:i4>
      </vt:variant>
      <vt:variant>
        <vt:i4>30</vt:i4>
      </vt:variant>
      <vt:variant>
        <vt:i4>0</vt:i4>
      </vt:variant>
      <vt:variant>
        <vt:i4>5</vt:i4>
      </vt:variant>
      <vt:variant>
        <vt:lpwstr/>
      </vt:variant>
      <vt:variant>
        <vt:lpwstr>_Accès_au_dossier</vt:lpwstr>
      </vt:variant>
      <vt:variant>
        <vt:i4>3277043</vt:i4>
      </vt:variant>
      <vt:variant>
        <vt:i4>27</vt:i4>
      </vt:variant>
      <vt:variant>
        <vt:i4>0</vt:i4>
      </vt:variant>
      <vt:variant>
        <vt:i4>5</vt:i4>
      </vt:variant>
      <vt:variant>
        <vt:lpwstr/>
      </vt:variant>
      <vt:variant>
        <vt:lpwstr>_Mise_à_jour_1</vt:lpwstr>
      </vt:variant>
      <vt:variant>
        <vt:i4>5242971</vt:i4>
      </vt:variant>
      <vt:variant>
        <vt:i4>24</vt:i4>
      </vt:variant>
      <vt:variant>
        <vt:i4>0</vt:i4>
      </vt:variant>
      <vt:variant>
        <vt:i4>5</vt:i4>
      </vt:variant>
      <vt:variant>
        <vt:lpwstr/>
      </vt:variant>
      <vt:variant>
        <vt:lpwstr>_Saisie_horaire</vt:lpwstr>
      </vt:variant>
      <vt:variant>
        <vt:i4>3539072</vt:i4>
      </vt:variant>
      <vt:variant>
        <vt:i4>21</vt:i4>
      </vt:variant>
      <vt:variant>
        <vt:i4>0</vt:i4>
      </vt:variant>
      <vt:variant>
        <vt:i4>5</vt:i4>
      </vt:variant>
      <vt:variant>
        <vt:lpwstr/>
      </vt:variant>
      <vt:variant>
        <vt:lpwstr>_Accès_au_dossier</vt:lpwstr>
      </vt:variant>
      <vt:variant>
        <vt:i4>14942420</vt:i4>
      </vt:variant>
      <vt:variant>
        <vt:i4>15</vt:i4>
      </vt:variant>
      <vt:variant>
        <vt:i4>0</vt:i4>
      </vt:variant>
      <vt:variant>
        <vt:i4>5</vt:i4>
      </vt:variant>
      <vt:variant>
        <vt:lpwstr/>
      </vt:variant>
      <vt:variant>
        <vt:lpwstr>_Accès_à_un</vt:lpwstr>
      </vt:variant>
      <vt:variant>
        <vt:i4>6430776</vt:i4>
      </vt:variant>
      <vt:variant>
        <vt:i4>12</vt:i4>
      </vt:variant>
      <vt:variant>
        <vt:i4>0</vt:i4>
      </vt:variant>
      <vt:variant>
        <vt:i4>5</vt:i4>
      </vt:variant>
      <vt:variant>
        <vt:lpwstr/>
      </vt:variant>
      <vt:variant>
        <vt:lpwstr>_Cas_d’utilisation_pour</vt:lpwstr>
      </vt:variant>
      <vt:variant>
        <vt:i4>2752515</vt:i4>
      </vt:variant>
      <vt:variant>
        <vt:i4>9</vt:i4>
      </vt:variant>
      <vt:variant>
        <vt:i4>0</vt:i4>
      </vt:variant>
      <vt:variant>
        <vt:i4>5</vt:i4>
      </vt:variant>
      <vt:variant>
        <vt:lpwstr/>
      </vt:variant>
      <vt:variant>
        <vt:lpwstr>_Saisie_de_condition</vt:lpwstr>
      </vt:variant>
      <vt:variant>
        <vt:i4>5054484</vt:i4>
      </vt:variant>
      <vt:variant>
        <vt:i4>6</vt:i4>
      </vt:variant>
      <vt:variant>
        <vt:i4>0</vt:i4>
      </vt:variant>
      <vt:variant>
        <vt:i4>5</vt:i4>
      </vt:variant>
      <vt:variant>
        <vt:lpwstr/>
      </vt:variant>
      <vt:variant>
        <vt:lpwstr>_Saisie_de_l’historique</vt:lpwstr>
      </vt:variant>
      <vt:variant>
        <vt:i4>548733052</vt:i4>
      </vt:variant>
      <vt:variant>
        <vt:i4>3</vt:i4>
      </vt:variant>
      <vt:variant>
        <vt:i4>0</vt:i4>
      </vt:variant>
      <vt:variant>
        <vt:i4>5</vt:i4>
      </vt:variant>
      <vt:variant>
        <vt:lpwstr/>
      </vt:variant>
      <vt:variant>
        <vt:lpwstr>_Création_d’un_dossier</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&lt;Nom de votre système&gt;</dc:title>
  <dc:creator>Mili_h</dc:creator>
  <cp:lastModifiedBy>DELL</cp:lastModifiedBy>
  <cp:revision>2</cp:revision>
  <cp:lastPrinted>2007-10-10T21:31:00Z</cp:lastPrinted>
  <dcterms:created xsi:type="dcterms:W3CDTF">2014-03-18T00:27:00Z</dcterms:created>
  <dcterms:modified xsi:type="dcterms:W3CDTF">2014-03-18T00:27:00Z</dcterms:modified>
</cp:coreProperties>
</file>