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E8AF0C">
      <w:pPr>
        <w:pStyle w:val="2"/>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Terms and Conditions for Ratel</w:t>
      </w:r>
    </w:p>
    <w:p w14:paraId="63AADB8D">
      <w:pPr>
        <w:jc w:val="both"/>
        <w:rPr>
          <w:rFonts w:hint="default" w:ascii="Times New Roman" w:hAnsi="Times New Roman" w:cs="Times New Roman"/>
          <w:color w:val="auto"/>
          <w:sz w:val="28"/>
          <w:szCs w:val="28"/>
        </w:rPr>
      </w:pPr>
    </w:p>
    <w:p w14:paraId="1AA88281">
      <w:pPr>
        <w:jc w:val="both"/>
        <w:rPr>
          <w:rFonts w:hint="default" w:ascii="Times New Roman" w:hAnsi="Times New Roman" w:cs="Times New Roman"/>
          <w:sz w:val="28"/>
          <w:szCs w:val="28"/>
          <w:lang w:val="en-GB"/>
        </w:rPr>
      </w:pPr>
      <w:r>
        <w:rPr>
          <w:rFonts w:hint="default" w:ascii="Times New Roman" w:hAnsi="Times New Roman" w:cs="Times New Roman"/>
          <w:sz w:val="28"/>
          <w:szCs w:val="28"/>
        </w:rPr>
        <w:t xml:space="preserve">Effective Date: </w:t>
      </w:r>
      <w:r>
        <w:rPr>
          <w:rFonts w:hint="default" w:ascii="Times New Roman" w:hAnsi="Times New Roman" w:cs="Times New Roman"/>
          <w:sz w:val="28"/>
          <w:szCs w:val="28"/>
          <w:lang w:val="en-GB"/>
        </w:rPr>
        <w:t>16/12/2025</w:t>
      </w:r>
    </w:p>
    <w:p w14:paraId="6AA19C28">
      <w:pPr>
        <w:jc w:val="both"/>
        <w:rPr>
          <w:rFonts w:hint="default" w:ascii="Times New Roman" w:hAnsi="Times New Roman" w:cs="Times New Roman"/>
          <w:sz w:val="28"/>
          <w:szCs w:val="28"/>
        </w:rPr>
      </w:pPr>
      <w:r>
        <w:rPr>
          <w:rFonts w:hint="default" w:ascii="Times New Roman" w:hAnsi="Times New Roman" w:cs="Times New Roman"/>
          <w:sz w:val="28"/>
          <w:szCs w:val="28"/>
        </w:rPr>
        <w:t>These Terms and Conditions (“Terms”) govern your access to and use of the Ratel mobile application (“App” or “Service”). By using Ratel, you agree to these Terms. If you do not agree, please discontinue use of the App.</w:t>
      </w:r>
    </w:p>
    <w:p w14:paraId="6DC9890A">
      <w:pPr>
        <w:jc w:val="both"/>
        <w:rPr>
          <w:rFonts w:hint="default" w:ascii="Times New Roman" w:hAnsi="Times New Roman" w:cs="Times New Roman"/>
          <w:b/>
          <w:bCs/>
          <w:sz w:val="28"/>
          <w:szCs w:val="28"/>
        </w:rPr>
      </w:pPr>
      <w:r>
        <w:rPr>
          <w:rFonts w:hint="default" w:ascii="Times New Roman" w:hAnsi="Times New Roman" w:cs="Times New Roman"/>
          <w:sz w:val="28"/>
          <w:szCs w:val="28"/>
        </w:rPr>
        <w:t xml:space="preserve">1. </w:t>
      </w:r>
      <w:r>
        <w:rPr>
          <w:rFonts w:hint="default" w:ascii="Times New Roman" w:hAnsi="Times New Roman" w:cs="Times New Roman"/>
          <w:b/>
          <w:bCs/>
          <w:sz w:val="28"/>
          <w:szCs w:val="28"/>
        </w:rPr>
        <w:t>Description of Service</w:t>
      </w:r>
    </w:p>
    <w:p w14:paraId="713B5917">
      <w:pPr>
        <w:jc w:val="both"/>
        <w:rPr>
          <w:rFonts w:hint="default" w:ascii="Times New Roman" w:hAnsi="Times New Roman" w:cs="Times New Roman"/>
          <w:sz w:val="28"/>
          <w:szCs w:val="28"/>
        </w:rPr>
      </w:pPr>
      <w:r>
        <w:rPr>
          <w:rFonts w:hint="default" w:ascii="Times New Roman" w:hAnsi="Times New Roman" w:cs="Times New Roman"/>
          <w:sz w:val="28"/>
          <w:szCs w:val="28"/>
        </w:rPr>
        <w:t>Ratel is a utility application that allows users to:</w:t>
      </w:r>
    </w:p>
    <w:p w14:paraId="0D843C99">
      <w:pPr>
        <w:jc w:val="both"/>
        <w:rPr>
          <w:rFonts w:hint="default" w:ascii="Times New Roman" w:hAnsi="Times New Roman" w:cs="Times New Roman"/>
          <w:sz w:val="28"/>
          <w:szCs w:val="28"/>
        </w:rPr>
      </w:pPr>
      <w:r>
        <w:rPr>
          <w:rFonts w:hint="default" w:ascii="Times New Roman" w:hAnsi="Times New Roman" w:cs="Times New Roman"/>
          <w:sz w:val="28"/>
          <w:szCs w:val="28"/>
        </w:rPr>
        <w:t>• Purchase international airtime</w:t>
      </w:r>
    </w:p>
    <w:p w14:paraId="5B7B3FE4">
      <w:pPr>
        <w:jc w:val="both"/>
        <w:rPr>
          <w:rFonts w:hint="default" w:ascii="Times New Roman" w:hAnsi="Times New Roman" w:cs="Times New Roman"/>
          <w:sz w:val="28"/>
          <w:szCs w:val="28"/>
        </w:rPr>
      </w:pPr>
      <w:r>
        <w:rPr>
          <w:rFonts w:hint="default" w:ascii="Times New Roman" w:hAnsi="Times New Roman" w:cs="Times New Roman"/>
          <w:sz w:val="28"/>
          <w:szCs w:val="28"/>
        </w:rPr>
        <w:t>• Purchase mobile data bundles</w:t>
      </w:r>
    </w:p>
    <w:p w14:paraId="1A174E37">
      <w:pPr>
        <w:jc w:val="both"/>
        <w:rPr>
          <w:rFonts w:hint="default" w:ascii="Times New Roman" w:hAnsi="Times New Roman" w:cs="Times New Roman"/>
          <w:sz w:val="28"/>
          <w:szCs w:val="28"/>
        </w:rPr>
      </w:pPr>
      <w:r>
        <w:rPr>
          <w:rFonts w:hint="default" w:ascii="Times New Roman" w:hAnsi="Times New Roman" w:cs="Times New Roman"/>
          <w:sz w:val="28"/>
          <w:szCs w:val="28"/>
        </w:rPr>
        <w:t>• Manage and monitor airtime and data usage</w:t>
      </w:r>
    </w:p>
    <w:p w14:paraId="415B277C">
      <w:pPr>
        <w:jc w:val="both"/>
        <w:rPr>
          <w:rFonts w:hint="default" w:ascii="Times New Roman" w:hAnsi="Times New Roman" w:cs="Times New Roman"/>
          <w:b/>
          <w:bCs/>
          <w:sz w:val="28"/>
          <w:szCs w:val="28"/>
        </w:rPr>
      </w:pPr>
      <w:r>
        <w:rPr>
          <w:rFonts w:hint="default" w:ascii="Times New Roman" w:hAnsi="Times New Roman" w:cs="Times New Roman"/>
          <w:sz w:val="28"/>
          <w:szCs w:val="28"/>
        </w:rPr>
        <w:t xml:space="preserve">2. </w:t>
      </w:r>
      <w:r>
        <w:rPr>
          <w:rFonts w:hint="default" w:ascii="Times New Roman" w:hAnsi="Times New Roman" w:cs="Times New Roman"/>
          <w:b/>
          <w:bCs/>
          <w:sz w:val="28"/>
          <w:szCs w:val="28"/>
        </w:rPr>
        <w:t>Eligibility</w:t>
      </w:r>
    </w:p>
    <w:p w14:paraId="34CCFEC7">
      <w:pPr>
        <w:jc w:val="both"/>
        <w:rPr>
          <w:rFonts w:hint="default" w:ascii="Times New Roman" w:hAnsi="Times New Roman" w:cs="Times New Roman"/>
          <w:sz w:val="28"/>
          <w:szCs w:val="28"/>
        </w:rPr>
      </w:pPr>
      <w:r>
        <w:rPr>
          <w:rFonts w:hint="default" w:ascii="Times New Roman" w:hAnsi="Times New Roman" w:cs="Times New Roman"/>
          <w:sz w:val="28"/>
          <w:szCs w:val="28"/>
        </w:rPr>
        <w:t>Ratel is available to users of all ages. Users are responsible for ensuring that their use of the App complies with applicable laws and regulations in their country.</w:t>
      </w:r>
    </w:p>
    <w:p w14:paraId="63881379">
      <w:pPr>
        <w:jc w:val="both"/>
        <w:rPr>
          <w:rFonts w:hint="default" w:ascii="Times New Roman" w:hAnsi="Times New Roman" w:cs="Times New Roman"/>
          <w:b/>
          <w:bCs/>
          <w:sz w:val="28"/>
          <w:szCs w:val="28"/>
        </w:rPr>
      </w:pPr>
      <w:r>
        <w:rPr>
          <w:rFonts w:hint="default" w:ascii="Times New Roman" w:hAnsi="Times New Roman" w:cs="Times New Roman"/>
          <w:sz w:val="28"/>
          <w:szCs w:val="28"/>
        </w:rPr>
        <w:t xml:space="preserve">3. </w:t>
      </w:r>
      <w:r>
        <w:rPr>
          <w:rFonts w:hint="default" w:ascii="Times New Roman" w:hAnsi="Times New Roman" w:cs="Times New Roman"/>
          <w:b/>
          <w:bCs/>
          <w:sz w:val="28"/>
          <w:szCs w:val="28"/>
        </w:rPr>
        <w:t>User Account Responsibilities</w:t>
      </w:r>
    </w:p>
    <w:p w14:paraId="33000563">
      <w:pPr>
        <w:jc w:val="both"/>
        <w:rPr>
          <w:rFonts w:hint="default" w:ascii="Times New Roman" w:hAnsi="Times New Roman" w:cs="Times New Roman"/>
          <w:sz w:val="28"/>
          <w:szCs w:val="28"/>
        </w:rPr>
      </w:pPr>
      <w:r>
        <w:rPr>
          <w:rFonts w:hint="default" w:ascii="Times New Roman" w:hAnsi="Times New Roman" w:cs="Times New Roman"/>
          <w:sz w:val="28"/>
          <w:szCs w:val="28"/>
        </w:rPr>
        <w:t>You are responsible for safeguarding your login credentials. All activities performed through your account are your responsibility. You must notify Ratel immediately if you suspect unauthorized access.</w:t>
      </w:r>
    </w:p>
    <w:p w14:paraId="74EA3660">
      <w:pPr>
        <w:jc w:val="both"/>
        <w:rPr>
          <w:rFonts w:hint="default" w:ascii="Times New Roman" w:hAnsi="Times New Roman" w:cs="Times New Roman"/>
          <w:b/>
          <w:bCs/>
          <w:sz w:val="28"/>
          <w:szCs w:val="28"/>
        </w:rPr>
      </w:pPr>
      <w:r>
        <w:rPr>
          <w:rFonts w:hint="default" w:ascii="Times New Roman" w:hAnsi="Times New Roman" w:cs="Times New Roman"/>
          <w:sz w:val="28"/>
          <w:szCs w:val="28"/>
        </w:rPr>
        <w:t xml:space="preserve">4. </w:t>
      </w:r>
      <w:r>
        <w:rPr>
          <w:rFonts w:hint="default" w:ascii="Times New Roman" w:hAnsi="Times New Roman" w:cs="Times New Roman"/>
          <w:b/>
          <w:bCs/>
          <w:sz w:val="28"/>
          <w:szCs w:val="28"/>
        </w:rPr>
        <w:t>Airtime &amp; Data Services</w:t>
      </w:r>
    </w:p>
    <w:p w14:paraId="7A9E900D">
      <w:pPr>
        <w:jc w:val="both"/>
        <w:rPr>
          <w:rFonts w:hint="default" w:ascii="Times New Roman" w:hAnsi="Times New Roman" w:cs="Times New Roman"/>
          <w:sz w:val="28"/>
          <w:szCs w:val="28"/>
        </w:rPr>
      </w:pPr>
      <w:r>
        <w:rPr>
          <w:rFonts w:hint="default" w:ascii="Times New Roman" w:hAnsi="Times New Roman" w:cs="Times New Roman"/>
          <w:sz w:val="28"/>
          <w:szCs w:val="28"/>
        </w:rPr>
        <w:t>Airtime and data are delivered through third-party telecom providers. Delivery depends on correct recipient phone number and selected network. Once airtime or data is successfully delivered, the transaction cannot be reversed.</w:t>
      </w:r>
    </w:p>
    <w:p w14:paraId="7ADFFCE3">
      <w:pPr>
        <w:jc w:val="both"/>
        <w:rPr>
          <w:rFonts w:hint="default" w:ascii="Times New Roman" w:hAnsi="Times New Roman" w:cs="Times New Roman"/>
          <w:sz w:val="28"/>
          <w:szCs w:val="28"/>
        </w:rPr>
      </w:pPr>
    </w:p>
    <w:p w14:paraId="0BDA1888">
      <w:pPr>
        <w:jc w:val="both"/>
        <w:rPr>
          <w:rFonts w:hint="default" w:ascii="Times New Roman" w:hAnsi="Times New Roman" w:cs="Times New Roman"/>
          <w:sz w:val="28"/>
          <w:szCs w:val="28"/>
        </w:rPr>
      </w:pPr>
    </w:p>
    <w:p w14:paraId="41D0F4E4">
      <w:pPr>
        <w:jc w:val="both"/>
        <w:rPr>
          <w:rFonts w:hint="default" w:ascii="Times New Roman" w:hAnsi="Times New Roman" w:cs="Times New Roman"/>
          <w:b/>
          <w:bCs/>
          <w:sz w:val="28"/>
          <w:szCs w:val="28"/>
        </w:rPr>
      </w:pPr>
      <w:r>
        <w:rPr>
          <w:rFonts w:hint="default" w:ascii="Times New Roman" w:hAnsi="Times New Roman" w:cs="Times New Roman"/>
          <w:sz w:val="28"/>
          <w:szCs w:val="28"/>
        </w:rPr>
        <w:t xml:space="preserve">5. </w:t>
      </w:r>
      <w:r>
        <w:rPr>
          <w:rFonts w:hint="default" w:ascii="Times New Roman" w:hAnsi="Times New Roman" w:cs="Times New Roman"/>
          <w:b/>
          <w:bCs/>
          <w:sz w:val="28"/>
          <w:szCs w:val="28"/>
        </w:rPr>
        <w:t>Payments &amp; Charges</w:t>
      </w:r>
    </w:p>
    <w:p w14:paraId="75C5C973">
      <w:pPr>
        <w:jc w:val="both"/>
        <w:rPr>
          <w:rFonts w:hint="default" w:ascii="Times New Roman" w:hAnsi="Times New Roman" w:cs="Times New Roman"/>
          <w:sz w:val="28"/>
          <w:szCs w:val="28"/>
        </w:rPr>
      </w:pPr>
      <w:r>
        <w:rPr>
          <w:rFonts w:hint="default" w:ascii="Times New Roman" w:hAnsi="Times New Roman" w:cs="Times New Roman"/>
          <w:sz w:val="28"/>
          <w:szCs w:val="28"/>
        </w:rPr>
        <w:t>All prices are displayed before transaction confirmation. Payment must be completed before service delivery. Ratel may update pricing or service charges at any time without prior notice.</w:t>
      </w:r>
    </w:p>
    <w:p w14:paraId="35EDC6D2">
      <w:pPr>
        <w:jc w:val="both"/>
        <w:rPr>
          <w:rFonts w:hint="default" w:ascii="Times New Roman" w:hAnsi="Times New Roman" w:cs="Times New Roman"/>
          <w:b/>
          <w:bCs/>
          <w:sz w:val="28"/>
          <w:szCs w:val="28"/>
        </w:rPr>
      </w:pPr>
      <w:r>
        <w:rPr>
          <w:rFonts w:hint="default" w:ascii="Times New Roman" w:hAnsi="Times New Roman" w:cs="Times New Roman"/>
          <w:sz w:val="28"/>
          <w:szCs w:val="28"/>
        </w:rPr>
        <w:t xml:space="preserve">6. </w:t>
      </w:r>
      <w:r>
        <w:rPr>
          <w:rFonts w:hint="default" w:ascii="Times New Roman" w:hAnsi="Times New Roman" w:cs="Times New Roman"/>
          <w:b/>
          <w:bCs/>
          <w:sz w:val="28"/>
          <w:szCs w:val="28"/>
        </w:rPr>
        <w:t>Refunds &amp; Failed Transactions</w:t>
      </w:r>
    </w:p>
    <w:p w14:paraId="13EF9F7F">
      <w:pPr>
        <w:jc w:val="both"/>
        <w:rPr>
          <w:rFonts w:hint="default" w:ascii="Times New Roman" w:hAnsi="Times New Roman" w:cs="Times New Roman"/>
          <w:sz w:val="28"/>
          <w:szCs w:val="28"/>
        </w:rPr>
      </w:pPr>
      <w:r>
        <w:rPr>
          <w:rFonts w:hint="default" w:ascii="Times New Roman" w:hAnsi="Times New Roman" w:cs="Times New Roman"/>
          <w:sz w:val="28"/>
          <w:szCs w:val="28"/>
        </w:rPr>
        <w:t>Completed airtime and data purchases are non-refundable. Refunds may be considered only if payment was successful but service was not delivered due to a technical issue on Ratel’s platform.</w:t>
      </w:r>
    </w:p>
    <w:p w14:paraId="4902A845">
      <w:pPr>
        <w:jc w:val="both"/>
        <w:rPr>
          <w:rFonts w:hint="default" w:ascii="Times New Roman" w:hAnsi="Times New Roman" w:cs="Times New Roman"/>
          <w:b/>
          <w:bCs/>
          <w:sz w:val="28"/>
          <w:szCs w:val="28"/>
        </w:rPr>
      </w:pPr>
      <w:r>
        <w:rPr>
          <w:rFonts w:hint="default" w:ascii="Times New Roman" w:hAnsi="Times New Roman" w:cs="Times New Roman"/>
          <w:sz w:val="28"/>
          <w:szCs w:val="28"/>
        </w:rPr>
        <w:t xml:space="preserve">7. </w:t>
      </w:r>
      <w:r>
        <w:rPr>
          <w:rFonts w:hint="default" w:ascii="Times New Roman" w:hAnsi="Times New Roman" w:cs="Times New Roman"/>
          <w:b/>
          <w:bCs/>
          <w:sz w:val="28"/>
          <w:szCs w:val="28"/>
        </w:rPr>
        <w:t>Prohibited Activities</w:t>
      </w:r>
    </w:p>
    <w:p w14:paraId="72D5E775">
      <w:pPr>
        <w:jc w:val="both"/>
        <w:rPr>
          <w:rFonts w:hint="default" w:ascii="Times New Roman" w:hAnsi="Times New Roman" w:cs="Times New Roman"/>
          <w:sz w:val="28"/>
          <w:szCs w:val="28"/>
        </w:rPr>
      </w:pPr>
      <w:r>
        <w:rPr>
          <w:rFonts w:hint="default" w:ascii="Times New Roman" w:hAnsi="Times New Roman" w:cs="Times New Roman"/>
          <w:sz w:val="28"/>
          <w:szCs w:val="28"/>
        </w:rPr>
        <w:t>Users must not use the App for fraudulent, abusive, or illegal purposes, provide false information, disrupt system security, or exploit system errors.</w:t>
      </w:r>
    </w:p>
    <w:p w14:paraId="3B6744FB">
      <w:pPr>
        <w:jc w:val="both"/>
        <w:rPr>
          <w:rFonts w:hint="default" w:ascii="Times New Roman" w:hAnsi="Times New Roman" w:cs="Times New Roman"/>
          <w:b/>
          <w:bCs/>
          <w:sz w:val="28"/>
          <w:szCs w:val="28"/>
        </w:rPr>
      </w:pPr>
      <w:r>
        <w:rPr>
          <w:rFonts w:hint="default" w:ascii="Times New Roman" w:hAnsi="Times New Roman" w:cs="Times New Roman"/>
          <w:sz w:val="28"/>
          <w:szCs w:val="28"/>
        </w:rPr>
        <w:t xml:space="preserve">8. </w:t>
      </w:r>
      <w:r>
        <w:rPr>
          <w:rFonts w:hint="default" w:ascii="Times New Roman" w:hAnsi="Times New Roman" w:cs="Times New Roman"/>
          <w:b/>
          <w:bCs/>
          <w:sz w:val="28"/>
          <w:szCs w:val="28"/>
        </w:rPr>
        <w:t>Service Availability</w:t>
      </w:r>
    </w:p>
    <w:p w14:paraId="4F18931E">
      <w:pPr>
        <w:jc w:val="both"/>
        <w:rPr>
          <w:rFonts w:hint="default" w:ascii="Times New Roman" w:hAnsi="Times New Roman" w:cs="Times New Roman"/>
          <w:sz w:val="28"/>
          <w:szCs w:val="28"/>
        </w:rPr>
      </w:pPr>
      <w:r>
        <w:rPr>
          <w:rFonts w:hint="default" w:ascii="Times New Roman" w:hAnsi="Times New Roman" w:cs="Times New Roman"/>
          <w:sz w:val="28"/>
          <w:szCs w:val="28"/>
        </w:rPr>
        <w:t>Ratel aims to provide reliable service but does not guarantee uninterrupted access. Temporary downtime may occur due to maintenance, upgrades, or network issues.</w:t>
      </w:r>
    </w:p>
    <w:p w14:paraId="5F2D0BF5">
      <w:pPr>
        <w:jc w:val="both"/>
        <w:rPr>
          <w:rFonts w:hint="default" w:ascii="Times New Roman" w:hAnsi="Times New Roman" w:cs="Times New Roman"/>
          <w:b/>
          <w:bCs/>
          <w:sz w:val="28"/>
          <w:szCs w:val="28"/>
        </w:rPr>
      </w:pPr>
      <w:r>
        <w:rPr>
          <w:rFonts w:hint="default" w:ascii="Times New Roman" w:hAnsi="Times New Roman" w:cs="Times New Roman"/>
          <w:sz w:val="28"/>
          <w:szCs w:val="28"/>
        </w:rPr>
        <w:t xml:space="preserve">9. </w:t>
      </w:r>
      <w:r>
        <w:rPr>
          <w:rFonts w:hint="default" w:ascii="Times New Roman" w:hAnsi="Times New Roman" w:cs="Times New Roman"/>
          <w:b/>
          <w:bCs/>
          <w:sz w:val="28"/>
          <w:szCs w:val="28"/>
        </w:rPr>
        <w:t>Third-Party Providers</w:t>
      </w:r>
    </w:p>
    <w:p w14:paraId="0BB67101">
      <w:pPr>
        <w:jc w:val="both"/>
        <w:rPr>
          <w:rFonts w:hint="default" w:ascii="Times New Roman" w:hAnsi="Times New Roman" w:cs="Times New Roman"/>
          <w:sz w:val="28"/>
          <w:szCs w:val="28"/>
        </w:rPr>
      </w:pPr>
      <w:r>
        <w:rPr>
          <w:rFonts w:hint="default" w:ascii="Times New Roman" w:hAnsi="Times New Roman" w:cs="Times New Roman"/>
          <w:sz w:val="28"/>
          <w:szCs w:val="28"/>
        </w:rPr>
        <w:t>Ratel integrates with third-party telecom operators and technical service providers. Ratel is not responsible for service failures caused by these third parties.</w:t>
      </w:r>
    </w:p>
    <w:p w14:paraId="0E67F034">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10. </w:t>
      </w:r>
      <w:r>
        <w:rPr>
          <w:rFonts w:hint="default" w:ascii="Times New Roman" w:hAnsi="Times New Roman" w:cs="Times New Roman"/>
          <w:b/>
          <w:bCs/>
          <w:sz w:val="28"/>
          <w:szCs w:val="28"/>
        </w:rPr>
        <w:t>Limitation of Liability</w:t>
      </w:r>
    </w:p>
    <w:p w14:paraId="65416D1E">
      <w:pPr>
        <w:jc w:val="both"/>
        <w:rPr>
          <w:rFonts w:hint="default" w:ascii="Times New Roman" w:hAnsi="Times New Roman" w:cs="Times New Roman"/>
          <w:sz w:val="28"/>
          <w:szCs w:val="28"/>
        </w:rPr>
      </w:pPr>
      <w:r>
        <w:rPr>
          <w:rFonts w:hint="default" w:ascii="Times New Roman" w:hAnsi="Times New Roman" w:cs="Times New Roman"/>
          <w:sz w:val="28"/>
          <w:szCs w:val="28"/>
        </w:rPr>
        <w:t>Ratel shall not be liable for indirect or consequential damages. Liability shall not exceed the amount paid for the affected transaction.</w:t>
      </w:r>
    </w:p>
    <w:p w14:paraId="3B2B18D8">
      <w:pPr>
        <w:jc w:val="both"/>
        <w:rPr>
          <w:rFonts w:hint="default" w:ascii="Times New Roman" w:hAnsi="Times New Roman" w:cs="Times New Roman"/>
          <w:b/>
          <w:bCs/>
          <w:sz w:val="28"/>
          <w:szCs w:val="28"/>
        </w:rPr>
      </w:pPr>
      <w:r>
        <w:rPr>
          <w:rFonts w:hint="default" w:ascii="Times New Roman" w:hAnsi="Times New Roman" w:cs="Times New Roman"/>
          <w:sz w:val="28"/>
          <w:szCs w:val="28"/>
        </w:rPr>
        <w:t xml:space="preserve">11. </w:t>
      </w:r>
      <w:r>
        <w:rPr>
          <w:rFonts w:hint="default" w:ascii="Times New Roman" w:hAnsi="Times New Roman" w:cs="Times New Roman"/>
          <w:b/>
          <w:bCs/>
          <w:sz w:val="28"/>
          <w:szCs w:val="28"/>
        </w:rPr>
        <w:t>Intellectual Property</w:t>
      </w:r>
    </w:p>
    <w:p w14:paraId="34982FDF">
      <w:pPr>
        <w:jc w:val="both"/>
        <w:rPr>
          <w:rFonts w:hint="default" w:ascii="Times New Roman" w:hAnsi="Times New Roman" w:cs="Times New Roman"/>
          <w:sz w:val="28"/>
          <w:szCs w:val="28"/>
        </w:rPr>
      </w:pPr>
      <w:r>
        <w:rPr>
          <w:rFonts w:hint="default" w:ascii="Times New Roman" w:hAnsi="Times New Roman" w:cs="Times New Roman"/>
          <w:sz w:val="28"/>
          <w:szCs w:val="28"/>
        </w:rPr>
        <w:t>All content, trademarks, logos, software, and designs within Ratel are owned by or licensed to Ratel.</w:t>
      </w:r>
    </w:p>
    <w:p w14:paraId="1C08D57F">
      <w:pPr>
        <w:jc w:val="both"/>
        <w:rPr>
          <w:rFonts w:hint="default" w:ascii="Times New Roman" w:hAnsi="Times New Roman" w:cs="Times New Roman"/>
          <w:sz w:val="28"/>
          <w:szCs w:val="28"/>
        </w:rPr>
      </w:pPr>
    </w:p>
    <w:p w14:paraId="00466662">
      <w:pPr>
        <w:jc w:val="both"/>
        <w:rPr>
          <w:rFonts w:hint="default" w:ascii="Times New Roman" w:hAnsi="Times New Roman" w:cs="Times New Roman"/>
          <w:sz w:val="28"/>
          <w:szCs w:val="28"/>
        </w:rPr>
      </w:pPr>
    </w:p>
    <w:p w14:paraId="4DE1E00B">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12. </w:t>
      </w:r>
      <w:r>
        <w:rPr>
          <w:rFonts w:hint="default" w:ascii="Times New Roman" w:hAnsi="Times New Roman" w:cs="Times New Roman"/>
          <w:b/>
          <w:bCs/>
          <w:sz w:val="28"/>
          <w:szCs w:val="28"/>
        </w:rPr>
        <w:t>Account Suspension &amp; Termination</w:t>
      </w:r>
    </w:p>
    <w:p w14:paraId="15952E5B">
      <w:pPr>
        <w:jc w:val="both"/>
        <w:rPr>
          <w:rFonts w:hint="default" w:ascii="Times New Roman" w:hAnsi="Times New Roman" w:cs="Times New Roman"/>
          <w:sz w:val="28"/>
          <w:szCs w:val="28"/>
        </w:rPr>
      </w:pPr>
      <w:r>
        <w:rPr>
          <w:rFonts w:hint="default" w:ascii="Times New Roman" w:hAnsi="Times New Roman" w:cs="Times New Roman"/>
          <w:sz w:val="28"/>
          <w:szCs w:val="28"/>
        </w:rPr>
        <w:t>Ratel may suspend or terminate access without notice if these Terms are violated, fraud is suspected, or required by law.</w:t>
      </w:r>
    </w:p>
    <w:p w14:paraId="1FBDF424">
      <w:pPr>
        <w:jc w:val="both"/>
        <w:rPr>
          <w:rFonts w:hint="default" w:ascii="Times New Roman" w:hAnsi="Times New Roman" w:cs="Times New Roman"/>
          <w:b/>
          <w:bCs/>
          <w:sz w:val="28"/>
          <w:szCs w:val="28"/>
        </w:rPr>
      </w:pPr>
      <w:r>
        <w:rPr>
          <w:rFonts w:hint="default" w:ascii="Times New Roman" w:hAnsi="Times New Roman" w:cs="Times New Roman"/>
          <w:sz w:val="28"/>
          <w:szCs w:val="28"/>
        </w:rPr>
        <w:t xml:space="preserve">13. </w:t>
      </w:r>
      <w:r>
        <w:rPr>
          <w:rFonts w:hint="default" w:ascii="Times New Roman" w:hAnsi="Times New Roman" w:cs="Times New Roman"/>
          <w:b/>
          <w:bCs/>
          <w:sz w:val="28"/>
          <w:szCs w:val="28"/>
        </w:rPr>
        <w:t>Governing Law</w:t>
      </w:r>
    </w:p>
    <w:p w14:paraId="68C0BF49">
      <w:pPr>
        <w:jc w:val="both"/>
        <w:rPr>
          <w:rFonts w:hint="default" w:ascii="Times New Roman" w:hAnsi="Times New Roman" w:cs="Times New Roman"/>
          <w:sz w:val="28"/>
          <w:szCs w:val="28"/>
        </w:rPr>
      </w:pPr>
      <w:r>
        <w:rPr>
          <w:rFonts w:hint="default" w:ascii="Times New Roman" w:hAnsi="Times New Roman" w:cs="Times New Roman"/>
          <w:sz w:val="28"/>
          <w:szCs w:val="28"/>
        </w:rPr>
        <w:t>These Terms and Conditions shall be governed by and interpreted in accordance with the laws of the Federal Republic of Nigeria.</w:t>
      </w:r>
    </w:p>
    <w:p w14:paraId="5BD2AFDE">
      <w:pPr>
        <w:jc w:val="both"/>
        <w:rPr>
          <w:rFonts w:hint="default" w:ascii="Times New Roman" w:hAnsi="Times New Roman" w:cs="Times New Roman"/>
          <w:b/>
          <w:bCs/>
          <w:sz w:val="28"/>
          <w:szCs w:val="28"/>
        </w:rPr>
      </w:pPr>
      <w:r>
        <w:rPr>
          <w:rFonts w:hint="default" w:ascii="Times New Roman" w:hAnsi="Times New Roman" w:cs="Times New Roman"/>
          <w:sz w:val="28"/>
          <w:szCs w:val="28"/>
        </w:rPr>
        <w:t xml:space="preserve">14. </w:t>
      </w:r>
      <w:r>
        <w:rPr>
          <w:rFonts w:hint="default" w:ascii="Times New Roman" w:hAnsi="Times New Roman" w:cs="Times New Roman"/>
          <w:b/>
          <w:bCs/>
          <w:sz w:val="28"/>
          <w:szCs w:val="28"/>
        </w:rPr>
        <w:t>Changes to These Terms</w:t>
      </w:r>
    </w:p>
    <w:p w14:paraId="217BF049">
      <w:pPr>
        <w:jc w:val="both"/>
        <w:rPr>
          <w:rFonts w:hint="default" w:ascii="Times New Roman" w:hAnsi="Times New Roman" w:cs="Times New Roman"/>
          <w:sz w:val="28"/>
          <w:szCs w:val="28"/>
        </w:rPr>
      </w:pPr>
      <w:r>
        <w:rPr>
          <w:rFonts w:hint="default" w:ascii="Times New Roman" w:hAnsi="Times New Roman" w:cs="Times New Roman"/>
          <w:sz w:val="28"/>
          <w:szCs w:val="28"/>
        </w:rPr>
        <w:t>Ratel may revise these Terms at any time. Continued use of the App constitutes acceptance of updated Terms.</w:t>
      </w:r>
    </w:p>
    <w:p w14:paraId="5FD9AE1E">
      <w:pPr>
        <w:jc w:val="both"/>
        <w:rPr>
          <w:rFonts w:hint="default" w:ascii="Times New Roman" w:hAnsi="Times New Roman" w:cs="Times New Roman"/>
          <w:b/>
          <w:bCs/>
          <w:sz w:val="28"/>
          <w:szCs w:val="28"/>
        </w:rPr>
      </w:pPr>
      <w:r>
        <w:rPr>
          <w:rFonts w:hint="default" w:ascii="Times New Roman" w:hAnsi="Times New Roman" w:cs="Times New Roman"/>
          <w:sz w:val="28"/>
          <w:szCs w:val="28"/>
        </w:rPr>
        <w:t xml:space="preserve">15. </w:t>
      </w:r>
      <w:r>
        <w:rPr>
          <w:rFonts w:hint="default" w:ascii="Times New Roman" w:hAnsi="Times New Roman" w:cs="Times New Roman"/>
          <w:b/>
          <w:bCs/>
          <w:sz w:val="28"/>
          <w:szCs w:val="28"/>
        </w:rPr>
        <w:t>Contact Information</w:t>
      </w:r>
    </w:p>
    <w:p w14:paraId="2A5E6800">
      <w:pPr>
        <w:jc w:val="both"/>
        <w:rPr>
          <w:rFonts w:hint="default" w:ascii="Times New Roman" w:hAnsi="Times New Roman" w:cs="Times New Roman"/>
          <w:sz w:val="28"/>
          <w:szCs w:val="28"/>
          <w:lang w:val="en-GB"/>
        </w:rPr>
      </w:pPr>
      <w:r>
        <w:rPr>
          <w:rFonts w:hint="default" w:ascii="Times New Roman" w:hAnsi="Times New Roman" w:cs="Times New Roman"/>
          <w:sz w:val="28"/>
          <w:szCs w:val="28"/>
        </w:rPr>
        <w:t xml:space="preserve">Email: </w:t>
      </w:r>
      <w:r>
        <w:rPr>
          <w:rFonts w:hint="default" w:ascii="Times New Roman" w:hAnsi="Times New Roman" w:cs="Times New Roman"/>
          <w:sz w:val="28"/>
          <w:szCs w:val="28"/>
          <w:lang w:val="en-GB"/>
        </w:rPr>
        <w:t>officialratels@gmail.com</w:t>
      </w:r>
      <w:bookmarkStart w:id="0" w:name="_GoBack"/>
      <w:bookmarkEnd w:id="0"/>
    </w:p>
    <w:p w14:paraId="752F1DEE">
      <w:pPr>
        <w:jc w:val="both"/>
        <w:rPr>
          <w:rFonts w:hint="default" w:ascii="Times New Roman" w:hAnsi="Times New Roman" w:cs="Times New Roman"/>
          <w:sz w:val="28"/>
          <w:szCs w:val="28"/>
        </w:rPr>
      </w:pPr>
      <w:r>
        <w:rPr>
          <w:rFonts w:hint="default" w:ascii="Times New Roman" w:hAnsi="Times New Roman" w:cs="Times New Roman"/>
          <w:sz w:val="28"/>
          <w:szCs w:val="28"/>
        </w:rPr>
        <w:t>App Name: Ratel</w:t>
      </w:r>
    </w:p>
    <w:p w14:paraId="7CC25A71">
      <w:pPr>
        <w:jc w:val="both"/>
        <w:rPr>
          <w:rFonts w:hint="default" w:ascii="Times New Roman" w:hAnsi="Times New Roman" w:cs="Times New Roman"/>
          <w:sz w:val="28"/>
          <w:szCs w:val="28"/>
        </w:rPr>
      </w:pPr>
      <w:r>
        <w:rPr>
          <w:rFonts w:hint="default" w:ascii="Times New Roman" w:hAnsi="Times New Roman" w:cs="Times New Roman"/>
          <w:sz w:val="28"/>
          <w:szCs w:val="28"/>
        </w:rPr>
        <w:t>Category: Utility Application</w:t>
      </w:r>
    </w:p>
    <w:p w14:paraId="28DE1B1B">
      <w:pPr>
        <w:jc w:val="both"/>
        <w:rPr>
          <w:rFonts w:hint="default" w:ascii="Times New Roman" w:hAnsi="Times New Roman" w:cs="Times New Roman"/>
          <w:sz w:val="28"/>
          <w:szCs w:val="28"/>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Bahnschrift SemiBold Condensed">
    <w:panose1 w:val="020B0502040204020203"/>
    <w:charset w:val="00"/>
    <w:family w:val="auto"/>
    <w:pitch w:val="default"/>
    <w:sig w:usb0="A00002C7" w:usb1="00000002"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CC29E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Onwudinjo Favour</cp:lastModifiedBy>
  <dcterms:modified xsi:type="dcterms:W3CDTF">2025-12-16T14:58:56Z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28F7D57B924C453689E0D90A79FF27F9_13</vt:lpwstr>
  </property>
</Properties>
</file>