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AF80" w14:textId="4A997773" w:rsidR="00CE7FB1" w:rsidRPr="00CE7FB1" w:rsidRDefault="006665C4" w:rsidP="00CE7FB1">
      <w:pPr>
        <w:pStyle w:val="Paragraphedeliste"/>
        <w:numPr>
          <w:ilvl w:val="0"/>
          <w:numId w:val="40"/>
        </w:numPr>
        <w:rPr>
          <w:rFonts w:asciiTheme="majorHAnsi" w:hAnsiTheme="majorHAnsi"/>
          <w:b/>
          <w:bCs/>
        </w:rPr>
      </w:pPr>
      <w:r w:rsidRPr="00CE7FB1">
        <w:rPr>
          <w:rFonts w:asciiTheme="majorHAnsi" w:hAnsiTheme="majorHAnsi"/>
          <w:b/>
          <w:bCs/>
        </w:rPr>
        <w:t>Projet – Structure et Informations Générales</w:t>
      </w:r>
    </w:p>
    <w:p w14:paraId="383CA2AB" w14:textId="69F92656" w:rsidR="006665C4" w:rsidRPr="00CE7FB1" w:rsidRDefault="006665C4" w:rsidP="00CE7FB1">
      <w:pPr>
        <w:pStyle w:val="Paragraphedeliste"/>
        <w:numPr>
          <w:ilvl w:val="0"/>
          <w:numId w:val="40"/>
        </w:numPr>
        <w:rPr>
          <w:rFonts w:asciiTheme="majorHAnsi" w:hAnsiTheme="majorHAnsi"/>
          <w:b/>
          <w:bCs/>
        </w:rPr>
      </w:pPr>
      <w:r w:rsidRPr="00CE7FB1">
        <w:rPr>
          <w:rFonts w:asciiTheme="majorHAnsi" w:hAnsiTheme="majorHAnsi"/>
          <w:b/>
          <w:bCs/>
        </w:rPr>
        <w:t>Public</w:t>
      </w:r>
    </w:p>
    <w:p w14:paraId="09394487" w14:textId="77777777" w:rsidR="006665C4" w:rsidRPr="006665C4" w:rsidRDefault="006665C4" w:rsidP="006665C4">
      <w:pPr>
        <w:numPr>
          <w:ilvl w:val="0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Utilisateur non enregistré</w:t>
      </w:r>
      <w:r w:rsidRPr="006665C4">
        <w:rPr>
          <w:rFonts w:asciiTheme="majorHAnsi" w:hAnsiTheme="majorHAnsi"/>
        </w:rPr>
        <w:t xml:space="preserve"> : </w:t>
      </w:r>
    </w:p>
    <w:p w14:paraId="7506B0AD" w14:textId="77777777" w:rsidR="006665C4" w:rsidRPr="006665C4" w:rsidRDefault="006665C4" w:rsidP="006665C4">
      <w:pPr>
        <w:numPr>
          <w:ilvl w:val="1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Peut voir la carte avec des établissements autour de lui.</w:t>
      </w:r>
    </w:p>
    <w:p w14:paraId="1CB4E18C" w14:textId="77777777" w:rsidR="006665C4" w:rsidRPr="006665C4" w:rsidRDefault="006665C4" w:rsidP="006665C4">
      <w:pPr>
        <w:numPr>
          <w:ilvl w:val="1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Peut utiliser une barre de recherche et un filtre pour affiner les résultats.</w:t>
      </w:r>
    </w:p>
    <w:p w14:paraId="623D85B5" w14:textId="77777777" w:rsidR="006665C4" w:rsidRPr="006665C4" w:rsidRDefault="006665C4" w:rsidP="006665C4">
      <w:pPr>
        <w:numPr>
          <w:ilvl w:val="1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L'affichage doit être adapté à l'appareil (mobile, tablette, PC).</w:t>
      </w:r>
    </w:p>
    <w:p w14:paraId="6D3F6664" w14:textId="77777777" w:rsidR="006665C4" w:rsidRPr="006665C4" w:rsidRDefault="006665C4" w:rsidP="006665C4">
      <w:pPr>
        <w:numPr>
          <w:ilvl w:val="0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Utilisateur enregistré</w:t>
      </w:r>
      <w:r w:rsidRPr="006665C4">
        <w:rPr>
          <w:rFonts w:asciiTheme="majorHAnsi" w:hAnsiTheme="majorHAnsi"/>
        </w:rPr>
        <w:t xml:space="preserve"> : </w:t>
      </w:r>
    </w:p>
    <w:p w14:paraId="3447EAE9" w14:textId="77777777" w:rsidR="006665C4" w:rsidRPr="006665C4" w:rsidRDefault="006665C4" w:rsidP="006665C4">
      <w:pPr>
        <w:numPr>
          <w:ilvl w:val="1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 xml:space="preserve">En plus des fonctionnalités d’un utilisateur non enregistré, l'utilisateur peut : </w:t>
      </w:r>
    </w:p>
    <w:p w14:paraId="460BCBBA" w14:textId="77777777" w:rsidR="006665C4" w:rsidRPr="006665C4" w:rsidRDefault="006665C4" w:rsidP="006665C4">
      <w:pPr>
        <w:numPr>
          <w:ilvl w:val="2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Ajouter des avis et des notes pour chaque établissement.</w:t>
      </w:r>
    </w:p>
    <w:p w14:paraId="4D938BAA" w14:textId="77777777" w:rsidR="006665C4" w:rsidRPr="006665C4" w:rsidRDefault="006665C4" w:rsidP="006665C4">
      <w:pPr>
        <w:numPr>
          <w:ilvl w:val="2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Voir la moyenne des notes des établissements.</w:t>
      </w:r>
    </w:p>
    <w:p w14:paraId="3061E495" w14:textId="77777777" w:rsidR="006665C4" w:rsidRPr="006665C4" w:rsidRDefault="006665C4" w:rsidP="006665C4">
      <w:pPr>
        <w:numPr>
          <w:ilvl w:val="1"/>
          <w:numId w:val="2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Affichage et gestion des informations adaptées selon l'appareil (responsive design).</w:t>
      </w:r>
    </w:p>
    <w:p w14:paraId="368AEA37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519D5AEE">
          <v:rect id="_x0000_i1025" style="width:0;height:1.5pt" o:hralign="center" o:hrstd="t" o:hr="t" fillcolor="#a0a0a0" stroked="f"/>
        </w:pict>
      </w:r>
    </w:p>
    <w:p w14:paraId="0A4821C4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2. Backoffice</w:t>
      </w:r>
    </w:p>
    <w:p w14:paraId="0C441141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Admin</w:t>
      </w:r>
    </w:p>
    <w:p w14:paraId="2A56B52B" w14:textId="77777777" w:rsidR="006665C4" w:rsidRPr="006665C4" w:rsidRDefault="006665C4" w:rsidP="006665C4">
      <w:pPr>
        <w:numPr>
          <w:ilvl w:val="0"/>
          <w:numId w:val="26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Rôle de l'admin</w:t>
      </w:r>
      <w:r w:rsidRPr="006665C4">
        <w:rPr>
          <w:rFonts w:asciiTheme="majorHAnsi" w:hAnsiTheme="majorHAnsi"/>
        </w:rPr>
        <w:t xml:space="preserve"> : </w:t>
      </w:r>
    </w:p>
    <w:p w14:paraId="5B710232" w14:textId="77777777" w:rsidR="006665C4" w:rsidRPr="006665C4" w:rsidRDefault="006665C4" w:rsidP="006665C4">
      <w:pPr>
        <w:numPr>
          <w:ilvl w:val="1"/>
          <w:numId w:val="2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Modifier, supprimer, et ajouter des établissements dans la base de données.</w:t>
      </w:r>
    </w:p>
    <w:p w14:paraId="196E0E42" w14:textId="77777777" w:rsidR="006665C4" w:rsidRPr="006665C4" w:rsidRDefault="006665C4" w:rsidP="006665C4">
      <w:pPr>
        <w:numPr>
          <w:ilvl w:val="1"/>
          <w:numId w:val="2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L'admin pourra accéder à une interface de gestion via un back-office sécurisé.</w:t>
      </w:r>
    </w:p>
    <w:p w14:paraId="2E25C881" w14:textId="77777777" w:rsidR="006665C4" w:rsidRPr="006665C4" w:rsidRDefault="006665C4" w:rsidP="006665C4">
      <w:pPr>
        <w:numPr>
          <w:ilvl w:val="1"/>
          <w:numId w:val="2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Une page de connexion est nécessaire pour l'accès à l'admin.</w:t>
      </w:r>
    </w:p>
    <w:p w14:paraId="7A89BE1F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1CB64583">
          <v:rect id="_x0000_i1026" style="width:0;height:1.5pt" o:hralign="center" o:hrstd="t" o:hr="t" fillcolor="#a0a0a0" stroked="f"/>
        </w:pict>
      </w:r>
    </w:p>
    <w:p w14:paraId="114FB37C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3. Architecture du Projet (MVC)</w:t>
      </w:r>
    </w:p>
    <w:p w14:paraId="39A55837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Backend (Python)</w:t>
      </w:r>
    </w:p>
    <w:p w14:paraId="17360A5A" w14:textId="77777777" w:rsidR="006665C4" w:rsidRPr="006665C4" w:rsidRDefault="006665C4" w:rsidP="006665C4">
      <w:pPr>
        <w:numPr>
          <w:ilvl w:val="0"/>
          <w:numId w:val="27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Le backend sera en Python pour la gestion des données et du traitement des actions des utilisateurs.</w:t>
      </w:r>
    </w:p>
    <w:p w14:paraId="0F37E668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Frontend (HTML, CSS, JS)</w:t>
      </w:r>
    </w:p>
    <w:p w14:paraId="6E8ED0BC" w14:textId="77777777" w:rsidR="006665C4" w:rsidRPr="006665C4" w:rsidRDefault="006665C4" w:rsidP="006665C4">
      <w:pPr>
        <w:numPr>
          <w:ilvl w:val="0"/>
          <w:numId w:val="2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Le frontend sera développé avec HTML, CSS, et JavaScript pour l’interaction avec l'utilisateur.</w:t>
      </w:r>
    </w:p>
    <w:p w14:paraId="77EABBE6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Architecture MVC</w:t>
      </w:r>
    </w:p>
    <w:p w14:paraId="03374D49" w14:textId="77777777" w:rsidR="006665C4" w:rsidRPr="006665C4" w:rsidRDefault="006665C4" w:rsidP="006665C4">
      <w:pPr>
        <w:numPr>
          <w:ilvl w:val="0"/>
          <w:numId w:val="29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Model (M)</w:t>
      </w:r>
      <w:r w:rsidRPr="006665C4">
        <w:rPr>
          <w:rFonts w:asciiTheme="majorHAnsi" w:hAnsiTheme="majorHAnsi"/>
        </w:rPr>
        <w:t xml:space="preserve"> : Représente les objets du projet, tels que l’établissement et la catégorie.</w:t>
      </w:r>
    </w:p>
    <w:p w14:paraId="7B9C9E31" w14:textId="77777777" w:rsidR="006665C4" w:rsidRPr="006665C4" w:rsidRDefault="006665C4" w:rsidP="006665C4">
      <w:pPr>
        <w:numPr>
          <w:ilvl w:val="0"/>
          <w:numId w:val="29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lastRenderedPageBreak/>
        <w:t>View (V)</w:t>
      </w:r>
      <w:r w:rsidRPr="006665C4">
        <w:rPr>
          <w:rFonts w:asciiTheme="majorHAnsi" w:hAnsiTheme="majorHAnsi"/>
        </w:rPr>
        <w:t xml:space="preserve"> : La partie visuelle de l'application, ce que l’utilisateur voit (interface graphique).</w:t>
      </w:r>
    </w:p>
    <w:p w14:paraId="426DB23E" w14:textId="77777777" w:rsidR="006665C4" w:rsidRPr="006665C4" w:rsidRDefault="006665C4" w:rsidP="006665C4">
      <w:pPr>
        <w:numPr>
          <w:ilvl w:val="0"/>
          <w:numId w:val="29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Controller (C)</w:t>
      </w:r>
      <w:r w:rsidRPr="006665C4">
        <w:rPr>
          <w:rFonts w:asciiTheme="majorHAnsi" w:hAnsiTheme="majorHAnsi"/>
        </w:rPr>
        <w:t xml:space="preserve"> : La logique de l'application, qui traite les actions des utilisateurs et met à jour les modèles ou vues.</w:t>
      </w:r>
    </w:p>
    <w:p w14:paraId="055BC96C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17957F65">
          <v:rect id="_x0000_i1027" style="width:0;height:1.5pt" o:hralign="center" o:hrstd="t" o:hr="t" fillcolor="#a0a0a0" stroked="f"/>
        </w:pict>
      </w:r>
    </w:p>
    <w:p w14:paraId="2D4ADFFE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4. Fonctionnalités</w:t>
      </w:r>
    </w:p>
    <w:p w14:paraId="2C7FF01C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Public</w:t>
      </w:r>
    </w:p>
    <w:p w14:paraId="432B3E09" w14:textId="77777777" w:rsidR="006665C4" w:rsidRPr="006665C4" w:rsidRDefault="006665C4" w:rsidP="006665C4">
      <w:pPr>
        <w:numPr>
          <w:ilvl w:val="0"/>
          <w:numId w:val="30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L'application répertorie des établissements (Nom, Adresse).</w:t>
      </w:r>
    </w:p>
    <w:p w14:paraId="6CF7AD44" w14:textId="77777777" w:rsidR="006665C4" w:rsidRPr="006665C4" w:rsidRDefault="006665C4" w:rsidP="006665C4">
      <w:pPr>
        <w:numPr>
          <w:ilvl w:val="0"/>
          <w:numId w:val="30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L’utilisateur peut voir la carte autour de lui grâce à l’API de géolocalisation et un système de filtrage des établissements.</w:t>
      </w:r>
    </w:p>
    <w:p w14:paraId="74BF0D46" w14:textId="77777777" w:rsidR="006665C4" w:rsidRPr="006665C4" w:rsidRDefault="006665C4" w:rsidP="006665C4">
      <w:pPr>
        <w:numPr>
          <w:ilvl w:val="0"/>
          <w:numId w:val="30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L’utilisateur peut filtrer les établissements par catégorie (par exemple, magasin, restaurant).</w:t>
      </w:r>
    </w:p>
    <w:p w14:paraId="606D3522" w14:textId="77777777" w:rsidR="006665C4" w:rsidRPr="006665C4" w:rsidRDefault="006665C4" w:rsidP="006665C4">
      <w:pPr>
        <w:numPr>
          <w:ilvl w:val="0"/>
          <w:numId w:val="30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Pour afficher un établissement sur la carte, des coordonnées GPS sont nécessaires (longitude, latitude).</w:t>
      </w:r>
    </w:p>
    <w:p w14:paraId="589C392F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Utilisateur enregistré</w:t>
      </w:r>
    </w:p>
    <w:p w14:paraId="7C4AA620" w14:textId="77777777" w:rsidR="006665C4" w:rsidRPr="006665C4" w:rsidRDefault="006665C4" w:rsidP="006665C4">
      <w:pPr>
        <w:numPr>
          <w:ilvl w:val="0"/>
          <w:numId w:val="31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Possibilité de laisser un avis et une note sur les établissements (note de 1 à 5, comme sur Google).</w:t>
      </w:r>
    </w:p>
    <w:p w14:paraId="56D40299" w14:textId="77777777" w:rsidR="006665C4" w:rsidRPr="006665C4" w:rsidRDefault="006665C4" w:rsidP="006665C4">
      <w:pPr>
        <w:numPr>
          <w:ilvl w:val="0"/>
          <w:numId w:val="31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Affichage de la moyenne des notes laissées par les utilisateurs.</w:t>
      </w:r>
    </w:p>
    <w:p w14:paraId="1E7493DB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Backoffice/Administration</w:t>
      </w:r>
    </w:p>
    <w:p w14:paraId="7958FE17" w14:textId="77777777" w:rsidR="006665C4" w:rsidRPr="006665C4" w:rsidRDefault="006665C4" w:rsidP="006665C4">
      <w:pPr>
        <w:numPr>
          <w:ilvl w:val="0"/>
          <w:numId w:val="32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 xml:space="preserve">L'admin peut effectuer les opérations suivantes : </w:t>
      </w:r>
    </w:p>
    <w:p w14:paraId="6618A7C6" w14:textId="77777777" w:rsidR="006665C4" w:rsidRPr="006665C4" w:rsidRDefault="006665C4" w:rsidP="006665C4">
      <w:pPr>
        <w:numPr>
          <w:ilvl w:val="1"/>
          <w:numId w:val="32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Ajouter des établissements.</w:t>
      </w:r>
    </w:p>
    <w:p w14:paraId="5AE934AA" w14:textId="77777777" w:rsidR="006665C4" w:rsidRPr="006665C4" w:rsidRDefault="006665C4" w:rsidP="006665C4">
      <w:pPr>
        <w:numPr>
          <w:ilvl w:val="1"/>
          <w:numId w:val="32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Modifier les informations existantes d'un établissement.</w:t>
      </w:r>
    </w:p>
    <w:p w14:paraId="3F964083" w14:textId="77777777" w:rsidR="006665C4" w:rsidRPr="006665C4" w:rsidRDefault="006665C4" w:rsidP="006665C4">
      <w:pPr>
        <w:numPr>
          <w:ilvl w:val="1"/>
          <w:numId w:val="32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Supprimer des établissements.</w:t>
      </w:r>
    </w:p>
    <w:p w14:paraId="0235CADE" w14:textId="77777777" w:rsidR="006665C4" w:rsidRPr="006665C4" w:rsidRDefault="006665C4" w:rsidP="006665C4">
      <w:pPr>
        <w:numPr>
          <w:ilvl w:val="1"/>
          <w:numId w:val="32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Page de connexion sécurisée pour l’accès à l’interface d’administration.</w:t>
      </w:r>
    </w:p>
    <w:p w14:paraId="64B461FD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5D450022">
          <v:rect id="_x0000_i1028" style="width:0;height:1.5pt" o:hralign="center" o:hrstd="t" o:hr="t" fillcolor="#a0a0a0" stroked="f"/>
        </w:pict>
      </w:r>
    </w:p>
    <w:p w14:paraId="772021B8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5. Technologies et Outils</w:t>
      </w:r>
    </w:p>
    <w:p w14:paraId="26BA7586" w14:textId="77777777" w:rsidR="006665C4" w:rsidRPr="006665C4" w:rsidRDefault="006665C4" w:rsidP="006665C4">
      <w:pPr>
        <w:numPr>
          <w:ilvl w:val="0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API pour la carte</w:t>
      </w:r>
      <w:r w:rsidRPr="006665C4">
        <w:rPr>
          <w:rFonts w:asciiTheme="majorHAnsi" w:hAnsiTheme="majorHAnsi"/>
        </w:rPr>
        <w:t xml:space="preserve"> : </w:t>
      </w:r>
    </w:p>
    <w:p w14:paraId="5A3B5BE3" w14:textId="77777777" w:rsidR="006665C4" w:rsidRPr="006665C4" w:rsidRDefault="006665C4" w:rsidP="006665C4">
      <w:pPr>
        <w:numPr>
          <w:ilvl w:val="1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Utilisation d'OpenStreetMap via Leaflet pour l'affichage de la carte.</w:t>
      </w:r>
    </w:p>
    <w:p w14:paraId="3240F4DF" w14:textId="77777777" w:rsidR="006665C4" w:rsidRPr="006665C4" w:rsidRDefault="006665C4" w:rsidP="006665C4">
      <w:pPr>
        <w:numPr>
          <w:ilvl w:val="1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Utilisation d'API de géolocalisation pour déterminer la position de l’utilisateur.</w:t>
      </w:r>
    </w:p>
    <w:p w14:paraId="00FEEDF3" w14:textId="77777777" w:rsidR="006665C4" w:rsidRPr="006665C4" w:rsidRDefault="006665C4" w:rsidP="006665C4">
      <w:pPr>
        <w:numPr>
          <w:ilvl w:val="0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Frontend</w:t>
      </w:r>
      <w:r w:rsidRPr="006665C4">
        <w:rPr>
          <w:rFonts w:asciiTheme="majorHAnsi" w:hAnsiTheme="majorHAnsi"/>
        </w:rPr>
        <w:t xml:space="preserve"> : </w:t>
      </w:r>
    </w:p>
    <w:p w14:paraId="4EFB3C13" w14:textId="77777777" w:rsidR="006665C4" w:rsidRPr="006665C4" w:rsidRDefault="006665C4" w:rsidP="006665C4">
      <w:pPr>
        <w:numPr>
          <w:ilvl w:val="1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lastRenderedPageBreak/>
        <w:t>CSS</w:t>
      </w:r>
      <w:r w:rsidRPr="006665C4">
        <w:rPr>
          <w:rFonts w:asciiTheme="majorHAnsi" w:hAnsiTheme="majorHAnsi"/>
        </w:rPr>
        <w:t xml:space="preserve"> : Utilisation de templates CSS prêts à l'emploi (par exemple, Bootstrap), avec une distinction entre le public et le backoffice pour une meilleure gestion de l'interface.</w:t>
      </w:r>
    </w:p>
    <w:p w14:paraId="173C729B" w14:textId="77777777" w:rsidR="006665C4" w:rsidRPr="006665C4" w:rsidRDefault="006665C4" w:rsidP="006665C4">
      <w:pPr>
        <w:numPr>
          <w:ilvl w:val="1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Responsivité</w:t>
      </w:r>
      <w:r w:rsidRPr="006665C4">
        <w:rPr>
          <w:rFonts w:asciiTheme="majorHAnsi" w:hAnsiTheme="majorHAnsi"/>
        </w:rPr>
        <w:t xml:space="preserve"> : L’affichage doit être adapté pour différentes tailles d'écrans (PC, mobile, tablette).</w:t>
      </w:r>
    </w:p>
    <w:p w14:paraId="0505711D" w14:textId="77777777" w:rsidR="006665C4" w:rsidRPr="006665C4" w:rsidRDefault="006665C4" w:rsidP="006665C4">
      <w:pPr>
        <w:numPr>
          <w:ilvl w:val="0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Backend</w:t>
      </w:r>
      <w:r w:rsidRPr="006665C4">
        <w:rPr>
          <w:rFonts w:asciiTheme="majorHAnsi" w:hAnsiTheme="majorHAnsi"/>
        </w:rPr>
        <w:t xml:space="preserve"> : </w:t>
      </w:r>
    </w:p>
    <w:p w14:paraId="3CD11FFB" w14:textId="77777777" w:rsidR="006665C4" w:rsidRPr="006665C4" w:rsidRDefault="006665C4" w:rsidP="006665C4">
      <w:pPr>
        <w:numPr>
          <w:ilvl w:val="1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Python pour gérer la logique côté serveur (gestion des utilisateurs, des établissements, etc.).</w:t>
      </w:r>
    </w:p>
    <w:p w14:paraId="3DC4ADBC" w14:textId="77777777" w:rsidR="006665C4" w:rsidRPr="006665C4" w:rsidRDefault="006665C4" w:rsidP="006665C4">
      <w:pPr>
        <w:numPr>
          <w:ilvl w:val="1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Base de données</w:t>
      </w:r>
      <w:r w:rsidRPr="006665C4">
        <w:rPr>
          <w:rFonts w:asciiTheme="majorHAnsi" w:hAnsiTheme="majorHAnsi"/>
        </w:rPr>
        <w:t xml:space="preserve"> : Elle contiendra les informations sur les établissements et les avis des utilisateurs. Elle est à modéliser avec un diagramme UML.</w:t>
      </w:r>
    </w:p>
    <w:p w14:paraId="3D49DF10" w14:textId="77777777" w:rsidR="006665C4" w:rsidRPr="006665C4" w:rsidRDefault="006665C4" w:rsidP="006665C4">
      <w:pPr>
        <w:numPr>
          <w:ilvl w:val="0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Gestion des données (CRUD)</w:t>
      </w:r>
      <w:r w:rsidRPr="006665C4">
        <w:rPr>
          <w:rFonts w:asciiTheme="majorHAnsi" w:hAnsiTheme="majorHAnsi"/>
        </w:rPr>
        <w:t xml:space="preserve"> : </w:t>
      </w:r>
    </w:p>
    <w:p w14:paraId="55FF3384" w14:textId="77777777" w:rsidR="006665C4" w:rsidRPr="006665C4" w:rsidRDefault="006665C4" w:rsidP="006665C4">
      <w:pPr>
        <w:numPr>
          <w:ilvl w:val="1"/>
          <w:numId w:val="33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CRUD</w:t>
      </w:r>
      <w:r w:rsidRPr="006665C4">
        <w:rPr>
          <w:rFonts w:asciiTheme="majorHAnsi" w:hAnsiTheme="majorHAnsi"/>
        </w:rPr>
        <w:t xml:space="preserve"> : Chaque établissement pourra être créé, lu, mis à jour et supprimé dans la base de données.</w:t>
      </w:r>
    </w:p>
    <w:p w14:paraId="3A682C77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3B230C44">
          <v:rect id="_x0000_i1029" style="width:0;height:1.5pt" o:hralign="center" o:hrstd="t" o:hr="t" fillcolor="#a0a0a0" stroked="f"/>
        </w:pict>
      </w:r>
    </w:p>
    <w:p w14:paraId="497E9F15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6. Base de Données et Modélisation</w:t>
      </w:r>
    </w:p>
    <w:p w14:paraId="19A9B7E8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Modèle de données :</w:t>
      </w:r>
    </w:p>
    <w:p w14:paraId="1F00F981" w14:textId="77777777" w:rsidR="006665C4" w:rsidRPr="006665C4" w:rsidRDefault="006665C4" w:rsidP="006665C4">
      <w:pPr>
        <w:numPr>
          <w:ilvl w:val="0"/>
          <w:numId w:val="34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Entités principales</w:t>
      </w:r>
      <w:r w:rsidRPr="006665C4">
        <w:rPr>
          <w:rFonts w:asciiTheme="majorHAnsi" w:hAnsiTheme="majorHAnsi"/>
        </w:rPr>
        <w:t xml:space="preserve"> : </w:t>
      </w:r>
    </w:p>
    <w:p w14:paraId="03708283" w14:textId="77777777" w:rsidR="006665C4" w:rsidRPr="006665C4" w:rsidRDefault="006665C4" w:rsidP="006665C4">
      <w:pPr>
        <w:numPr>
          <w:ilvl w:val="1"/>
          <w:numId w:val="34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Établissement</w:t>
      </w:r>
      <w:r w:rsidRPr="006665C4">
        <w:rPr>
          <w:rFonts w:asciiTheme="majorHAnsi" w:hAnsiTheme="majorHAnsi"/>
        </w:rPr>
        <w:t xml:space="preserve"> : Contient des informations sur chaque établissement (nom, adresse, catégorie, géolocalisation, etc.).</w:t>
      </w:r>
    </w:p>
    <w:p w14:paraId="0E4B9B5B" w14:textId="77777777" w:rsidR="006665C4" w:rsidRPr="006665C4" w:rsidRDefault="006665C4" w:rsidP="006665C4">
      <w:pPr>
        <w:numPr>
          <w:ilvl w:val="1"/>
          <w:numId w:val="34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Utilisateur</w:t>
      </w:r>
      <w:r w:rsidRPr="006665C4">
        <w:rPr>
          <w:rFonts w:asciiTheme="majorHAnsi" w:hAnsiTheme="majorHAnsi"/>
        </w:rPr>
        <w:t xml:space="preserve"> : Information sur les utilisateurs (inscrit ou non) avec les avis/notes.</w:t>
      </w:r>
    </w:p>
    <w:p w14:paraId="0593BBA4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Schéma UML :</w:t>
      </w:r>
    </w:p>
    <w:p w14:paraId="0F92444B" w14:textId="77777777" w:rsidR="006665C4" w:rsidRPr="006665C4" w:rsidRDefault="006665C4" w:rsidP="006665C4">
      <w:pPr>
        <w:numPr>
          <w:ilvl w:val="0"/>
          <w:numId w:val="35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À dessiner sous forme de diagramme UML pour représenter les relations entre les entités et définir la structure de la base de données.</w:t>
      </w:r>
    </w:p>
    <w:p w14:paraId="7952B02F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4A9A6678">
          <v:rect id="_x0000_i1030" style="width:0;height:1.5pt" o:hralign="center" o:hrstd="t" o:hr="t" fillcolor="#a0a0a0" stroked="f"/>
        </w:pict>
      </w:r>
    </w:p>
    <w:p w14:paraId="743DEB17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7. Critères d'Évaluation</w:t>
      </w:r>
    </w:p>
    <w:p w14:paraId="0670C07A" w14:textId="77777777" w:rsidR="006665C4" w:rsidRPr="006665C4" w:rsidRDefault="006665C4" w:rsidP="006665C4">
      <w:pPr>
        <w:numPr>
          <w:ilvl w:val="0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Rédaction du cahier des charges</w:t>
      </w:r>
      <w:r w:rsidRPr="006665C4">
        <w:rPr>
          <w:rFonts w:asciiTheme="majorHAnsi" w:hAnsiTheme="majorHAnsi"/>
        </w:rPr>
        <w:t xml:space="preserve"> :</w:t>
      </w:r>
    </w:p>
    <w:p w14:paraId="2E94CA2F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Description technique du projet, de son but et de son architecture (MVC).</w:t>
      </w:r>
    </w:p>
    <w:p w14:paraId="1D1D39F4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Détails sur les spécifications techniques, comme la structure de la base de données, les API utilisées, et les interfaces.</w:t>
      </w:r>
    </w:p>
    <w:p w14:paraId="0545070F" w14:textId="77777777" w:rsidR="006665C4" w:rsidRPr="006665C4" w:rsidRDefault="006665C4" w:rsidP="006665C4">
      <w:pPr>
        <w:numPr>
          <w:ilvl w:val="0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Base de données</w:t>
      </w:r>
      <w:r w:rsidRPr="006665C4">
        <w:rPr>
          <w:rFonts w:asciiTheme="majorHAnsi" w:hAnsiTheme="majorHAnsi"/>
        </w:rPr>
        <w:t xml:space="preserve"> :</w:t>
      </w:r>
    </w:p>
    <w:p w14:paraId="442C6D84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Schéma UML de la base de données.</w:t>
      </w:r>
    </w:p>
    <w:p w14:paraId="77723B17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lastRenderedPageBreak/>
        <w:t>Définition des entités et des relations entre elles (par exemple, un utilisateur peut laisser plusieurs avis).</w:t>
      </w:r>
    </w:p>
    <w:p w14:paraId="7451CEE6" w14:textId="77777777" w:rsidR="006665C4" w:rsidRPr="006665C4" w:rsidRDefault="006665C4" w:rsidP="006665C4">
      <w:pPr>
        <w:numPr>
          <w:ilvl w:val="0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Normes de codage</w:t>
      </w:r>
      <w:r w:rsidRPr="006665C4">
        <w:rPr>
          <w:rFonts w:asciiTheme="majorHAnsi" w:hAnsiTheme="majorHAnsi"/>
        </w:rPr>
        <w:t xml:space="preserve"> :</w:t>
      </w:r>
    </w:p>
    <w:p w14:paraId="017B3CFA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Respect des normes du W3C.</w:t>
      </w:r>
    </w:p>
    <w:p w14:paraId="6FDEFA31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Code commenté de manière claire et précise.</w:t>
      </w:r>
    </w:p>
    <w:p w14:paraId="58310C8E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Nommage des variables ayant un sens clair.</w:t>
      </w:r>
    </w:p>
    <w:p w14:paraId="6CBB9866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Diagramme de base de données UML pour la gestion des entités.</w:t>
      </w:r>
    </w:p>
    <w:p w14:paraId="73D261B6" w14:textId="77777777" w:rsidR="006665C4" w:rsidRPr="006665C4" w:rsidRDefault="006665C4" w:rsidP="006665C4">
      <w:pPr>
        <w:numPr>
          <w:ilvl w:val="0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Sécurité</w:t>
      </w:r>
      <w:r w:rsidRPr="006665C4">
        <w:rPr>
          <w:rFonts w:asciiTheme="majorHAnsi" w:hAnsiTheme="majorHAnsi"/>
        </w:rPr>
        <w:t xml:space="preserve"> :</w:t>
      </w:r>
    </w:p>
    <w:p w14:paraId="68FB693E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La sécurité doit être prise en compte, en particulier pour la gestion des utilisateurs (inscription, connexion, avis/notes).</w:t>
      </w:r>
    </w:p>
    <w:p w14:paraId="10015F8B" w14:textId="77777777" w:rsidR="006665C4" w:rsidRPr="006665C4" w:rsidRDefault="006665C4" w:rsidP="006665C4">
      <w:pPr>
        <w:numPr>
          <w:ilvl w:val="1"/>
          <w:numId w:val="36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Aucun accès sans connexion (problème si un utilisateur peut accéder au site sans être connecté).</w:t>
      </w:r>
    </w:p>
    <w:p w14:paraId="1FBB202E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2059D44D">
          <v:rect id="_x0000_i1031" style="width:0;height:1.5pt" o:hralign="center" o:hrstd="t" o:hr="t" fillcolor="#a0a0a0" stroked="f"/>
        </w:pict>
      </w:r>
    </w:p>
    <w:p w14:paraId="68CE3F87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8. Ressources et API à Utiliser</w:t>
      </w:r>
    </w:p>
    <w:p w14:paraId="4B680E6F" w14:textId="77777777" w:rsidR="006665C4" w:rsidRPr="006665C4" w:rsidRDefault="006665C4" w:rsidP="006665C4">
      <w:pPr>
        <w:numPr>
          <w:ilvl w:val="0"/>
          <w:numId w:val="37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Google Maps API (optionnel)</w:t>
      </w:r>
      <w:r w:rsidRPr="006665C4">
        <w:rPr>
          <w:rFonts w:asciiTheme="majorHAnsi" w:hAnsiTheme="majorHAnsi"/>
        </w:rPr>
        <w:t xml:space="preserve"> : Pour l'affichage de cartes, mais attention à ne pas utiliser une carte payante.</w:t>
      </w:r>
    </w:p>
    <w:p w14:paraId="71FEA3D8" w14:textId="77777777" w:rsidR="006665C4" w:rsidRPr="006665C4" w:rsidRDefault="006665C4" w:rsidP="006665C4">
      <w:pPr>
        <w:numPr>
          <w:ilvl w:val="0"/>
          <w:numId w:val="37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Leaflet avec OpenStreetMap</w:t>
      </w:r>
      <w:r w:rsidRPr="006665C4">
        <w:rPr>
          <w:rFonts w:asciiTheme="majorHAnsi" w:hAnsiTheme="majorHAnsi"/>
        </w:rPr>
        <w:t xml:space="preserve"> : Pour une solution gratuite d'affichage des cartes.</w:t>
      </w:r>
    </w:p>
    <w:p w14:paraId="50E08868" w14:textId="77777777" w:rsidR="006665C4" w:rsidRPr="006665C4" w:rsidRDefault="006665C4" w:rsidP="006665C4">
      <w:pPr>
        <w:numPr>
          <w:ilvl w:val="0"/>
          <w:numId w:val="37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API de géolocalisation</w:t>
      </w:r>
      <w:r w:rsidRPr="006665C4">
        <w:rPr>
          <w:rFonts w:asciiTheme="majorHAnsi" w:hAnsiTheme="majorHAnsi"/>
        </w:rPr>
        <w:t xml:space="preserve"> : Pour la détection de la position de l'utilisateur.</w:t>
      </w:r>
    </w:p>
    <w:p w14:paraId="50DDF032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3132451F">
          <v:rect id="_x0000_i1032" style="width:0;height:1.5pt" o:hralign="center" o:hrstd="t" o:hr="t" fillcolor="#a0a0a0" stroked="f"/>
        </w:pict>
      </w:r>
    </w:p>
    <w:p w14:paraId="6D549603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Compléments Précisés par un Camarade</w:t>
      </w:r>
    </w:p>
    <w:p w14:paraId="610BE7D9" w14:textId="77777777" w:rsidR="006665C4" w:rsidRPr="006665C4" w:rsidRDefault="006665C4" w:rsidP="006665C4">
      <w:pPr>
        <w:numPr>
          <w:ilvl w:val="0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Objectifs</w:t>
      </w:r>
      <w:r w:rsidRPr="006665C4">
        <w:rPr>
          <w:rFonts w:asciiTheme="majorHAnsi" w:hAnsiTheme="majorHAnsi"/>
        </w:rPr>
        <w:t xml:space="preserve"> :</w:t>
      </w:r>
    </w:p>
    <w:p w14:paraId="20CA6C4A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L’application doit répertorier des établissements (nom, adresse, localisation).</w:t>
      </w:r>
    </w:p>
    <w:p w14:paraId="10A92169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L’utilisateur non inscrit peut voir une carte et filtrer les établissements par type (magasin, restaurant).</w:t>
      </w:r>
    </w:p>
    <w:p w14:paraId="43737A68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Chaque établissement peut recevoir une note de 1 à 5, comme sur Google.</w:t>
      </w:r>
    </w:p>
    <w:p w14:paraId="402BC9A3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Les notes sont regroupées pour afficher une moyenne des avis de l’établissement.</w:t>
      </w:r>
    </w:p>
    <w:p w14:paraId="6AE35498" w14:textId="77777777" w:rsidR="006665C4" w:rsidRPr="006665C4" w:rsidRDefault="006665C4" w:rsidP="006665C4">
      <w:pPr>
        <w:numPr>
          <w:ilvl w:val="0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Backoffice/Administration</w:t>
      </w:r>
      <w:r w:rsidRPr="006665C4">
        <w:rPr>
          <w:rFonts w:asciiTheme="majorHAnsi" w:hAnsiTheme="majorHAnsi"/>
        </w:rPr>
        <w:t xml:space="preserve"> :</w:t>
      </w:r>
    </w:p>
    <w:p w14:paraId="2E313804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L'admin peut gérer les établissements via le back-office (ajout, modification, suppression).</w:t>
      </w:r>
    </w:p>
    <w:p w14:paraId="313EC167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lastRenderedPageBreak/>
        <w:t>Une page de connexion pour l'accès à l'admin.</w:t>
      </w:r>
    </w:p>
    <w:p w14:paraId="4F8E5EFD" w14:textId="77777777" w:rsidR="006665C4" w:rsidRPr="006665C4" w:rsidRDefault="006665C4" w:rsidP="006665C4">
      <w:pPr>
        <w:numPr>
          <w:ilvl w:val="0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Technologie</w:t>
      </w:r>
      <w:r w:rsidRPr="006665C4">
        <w:rPr>
          <w:rFonts w:asciiTheme="majorHAnsi" w:hAnsiTheme="majorHAnsi"/>
        </w:rPr>
        <w:t xml:space="preserve"> :</w:t>
      </w:r>
    </w:p>
    <w:p w14:paraId="23DEF032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Utilisation de Python pour la partie serveur.</w:t>
      </w:r>
    </w:p>
    <w:p w14:paraId="3AB1714D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Frontend avec HTML, CSS et JS.</w:t>
      </w:r>
    </w:p>
    <w:p w14:paraId="44546739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Architecture MVC à respecter.</w:t>
      </w:r>
    </w:p>
    <w:p w14:paraId="7508BDC9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Application responsive design, peu importe la taille de l'écran (PC, mobile, tablette).</w:t>
      </w:r>
    </w:p>
    <w:p w14:paraId="6B65BE2E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Carte avec OpenStreetMap ou Leaflet, en utilisant des coordonnées GPS.</w:t>
      </w:r>
    </w:p>
    <w:p w14:paraId="393DD5C9" w14:textId="77777777" w:rsidR="006665C4" w:rsidRPr="006665C4" w:rsidRDefault="006665C4" w:rsidP="006665C4">
      <w:pPr>
        <w:numPr>
          <w:ilvl w:val="0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Critères de Notation</w:t>
      </w:r>
      <w:r w:rsidRPr="006665C4">
        <w:rPr>
          <w:rFonts w:asciiTheme="majorHAnsi" w:hAnsiTheme="majorHAnsi"/>
        </w:rPr>
        <w:t xml:space="preserve"> :</w:t>
      </w:r>
    </w:p>
    <w:p w14:paraId="143F493A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Cahier des charges fonctionnel et technique, respect des contraintes de base de données.</w:t>
      </w:r>
    </w:p>
    <w:p w14:paraId="5AE8FB4E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Diagramme de la base de données UML, incluant les objets et leurs attributs.</w:t>
      </w:r>
    </w:p>
    <w:p w14:paraId="36FDB2E2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Respect des normes de codage W3C.</w:t>
      </w:r>
    </w:p>
    <w:p w14:paraId="3DC44FE2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Code propre et commenté, avec des noms de variables clairs.</w:t>
      </w:r>
    </w:p>
    <w:p w14:paraId="2F396B64" w14:textId="77777777" w:rsidR="006665C4" w:rsidRPr="006665C4" w:rsidRDefault="006665C4" w:rsidP="006665C4">
      <w:pPr>
        <w:numPr>
          <w:ilvl w:val="0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Sécurité</w:t>
      </w:r>
      <w:r w:rsidRPr="006665C4">
        <w:rPr>
          <w:rFonts w:asciiTheme="majorHAnsi" w:hAnsiTheme="majorHAnsi"/>
        </w:rPr>
        <w:t xml:space="preserve"> :</w:t>
      </w:r>
    </w:p>
    <w:p w14:paraId="48D9B072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Aucun accès sans connexion (problème si un utilisateur peut accéder au site sans être connecté).</w:t>
      </w:r>
    </w:p>
    <w:p w14:paraId="6252EC70" w14:textId="77777777" w:rsidR="006665C4" w:rsidRPr="006665C4" w:rsidRDefault="006665C4" w:rsidP="006665C4">
      <w:pPr>
        <w:numPr>
          <w:ilvl w:val="1"/>
          <w:numId w:val="38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Utilisation de Git pour la gestion du code.</w:t>
      </w:r>
    </w:p>
    <w:p w14:paraId="22457B87" w14:textId="77777777" w:rsidR="006665C4" w:rsidRPr="006665C4" w:rsidRDefault="00000000" w:rsidP="006665C4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7092841C">
          <v:rect id="_x0000_i1033" style="width:0;height:1.5pt" o:hralign="center" o:hrstd="t" o:hr="t" fillcolor="#a0a0a0" stroked="f"/>
        </w:pict>
      </w:r>
    </w:p>
    <w:p w14:paraId="5EA0A0AA" w14:textId="77777777" w:rsidR="006665C4" w:rsidRPr="006665C4" w:rsidRDefault="006665C4" w:rsidP="006665C4">
      <w:pPr>
        <w:rPr>
          <w:rFonts w:asciiTheme="majorHAnsi" w:hAnsiTheme="majorHAnsi"/>
          <w:b/>
          <w:bCs/>
        </w:rPr>
      </w:pPr>
      <w:r w:rsidRPr="006665C4">
        <w:rPr>
          <w:rFonts w:asciiTheme="majorHAnsi" w:hAnsiTheme="majorHAnsi"/>
          <w:b/>
          <w:bCs/>
        </w:rPr>
        <w:t>Liste des Objets pour le Cahier des Charges</w:t>
      </w:r>
    </w:p>
    <w:p w14:paraId="5340838E" w14:textId="77777777" w:rsidR="006665C4" w:rsidRPr="006665C4" w:rsidRDefault="006665C4" w:rsidP="006665C4">
      <w:pPr>
        <w:numPr>
          <w:ilvl w:val="0"/>
          <w:numId w:val="39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Établissement</w:t>
      </w:r>
      <w:r w:rsidRPr="006665C4">
        <w:rPr>
          <w:rFonts w:asciiTheme="majorHAnsi" w:hAnsiTheme="majorHAnsi"/>
        </w:rPr>
        <w:t xml:space="preserve"> </w:t>
      </w:r>
    </w:p>
    <w:p w14:paraId="6D03CAB4" w14:textId="77777777" w:rsidR="006665C4" w:rsidRPr="006665C4" w:rsidRDefault="006665C4" w:rsidP="006665C4">
      <w:pPr>
        <w:numPr>
          <w:ilvl w:val="1"/>
          <w:numId w:val="39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Attributs : nom, adresse, catégorie, géolocalisation, avis/notes.</w:t>
      </w:r>
    </w:p>
    <w:p w14:paraId="45845FB7" w14:textId="77777777" w:rsidR="006665C4" w:rsidRPr="006665C4" w:rsidRDefault="006665C4" w:rsidP="006665C4">
      <w:pPr>
        <w:numPr>
          <w:ilvl w:val="0"/>
          <w:numId w:val="39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Utilisateur</w:t>
      </w:r>
      <w:r w:rsidRPr="006665C4">
        <w:rPr>
          <w:rFonts w:asciiTheme="majorHAnsi" w:hAnsiTheme="majorHAnsi"/>
        </w:rPr>
        <w:t xml:space="preserve"> </w:t>
      </w:r>
    </w:p>
    <w:p w14:paraId="0258C0EE" w14:textId="77777777" w:rsidR="006665C4" w:rsidRPr="006665C4" w:rsidRDefault="006665C4" w:rsidP="006665C4">
      <w:pPr>
        <w:numPr>
          <w:ilvl w:val="1"/>
          <w:numId w:val="39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Attributs : identifiant, prénom, nom, email, mot de passe, historique des avis.</w:t>
      </w:r>
    </w:p>
    <w:p w14:paraId="21EE2EF3" w14:textId="77777777" w:rsidR="006665C4" w:rsidRPr="006665C4" w:rsidRDefault="006665C4" w:rsidP="006665C4">
      <w:pPr>
        <w:numPr>
          <w:ilvl w:val="0"/>
          <w:numId w:val="39"/>
        </w:numPr>
        <w:rPr>
          <w:rFonts w:asciiTheme="majorHAnsi" w:hAnsiTheme="majorHAnsi"/>
        </w:rPr>
      </w:pPr>
      <w:r w:rsidRPr="006665C4">
        <w:rPr>
          <w:rFonts w:asciiTheme="majorHAnsi" w:hAnsiTheme="majorHAnsi"/>
          <w:b/>
          <w:bCs/>
        </w:rPr>
        <w:t>Avis</w:t>
      </w:r>
      <w:r w:rsidRPr="006665C4">
        <w:rPr>
          <w:rFonts w:asciiTheme="majorHAnsi" w:hAnsiTheme="majorHAnsi"/>
        </w:rPr>
        <w:t xml:space="preserve"> </w:t>
      </w:r>
    </w:p>
    <w:p w14:paraId="498BD481" w14:textId="77777777" w:rsidR="006665C4" w:rsidRPr="006665C4" w:rsidRDefault="006665C4" w:rsidP="006665C4">
      <w:pPr>
        <w:numPr>
          <w:ilvl w:val="1"/>
          <w:numId w:val="39"/>
        </w:numPr>
        <w:rPr>
          <w:rFonts w:asciiTheme="majorHAnsi" w:hAnsiTheme="majorHAnsi"/>
        </w:rPr>
      </w:pPr>
      <w:r w:rsidRPr="006665C4">
        <w:rPr>
          <w:rFonts w:asciiTheme="majorHAnsi" w:hAnsiTheme="majorHAnsi"/>
        </w:rPr>
        <w:t>Attributs : note (de 1 à 5), commentaire, utilisateur associé, établissement associé.</w:t>
      </w:r>
    </w:p>
    <w:p w14:paraId="44173CFE" w14:textId="1EEE6343" w:rsidR="002902B2" w:rsidRPr="00807ED9" w:rsidRDefault="002902B2">
      <w:pPr>
        <w:rPr>
          <w:rFonts w:asciiTheme="majorHAnsi" w:hAnsiTheme="majorHAnsi"/>
        </w:rPr>
      </w:pPr>
    </w:p>
    <w:sectPr w:rsidR="002902B2" w:rsidRPr="0080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490"/>
    <w:multiLevelType w:val="multilevel"/>
    <w:tmpl w:val="7F2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1969"/>
    <w:multiLevelType w:val="multilevel"/>
    <w:tmpl w:val="F756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004"/>
    <w:multiLevelType w:val="multilevel"/>
    <w:tmpl w:val="216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A2A33"/>
    <w:multiLevelType w:val="multilevel"/>
    <w:tmpl w:val="58B0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60C3B"/>
    <w:multiLevelType w:val="multilevel"/>
    <w:tmpl w:val="ADF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4201D"/>
    <w:multiLevelType w:val="multilevel"/>
    <w:tmpl w:val="5B7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A5F30"/>
    <w:multiLevelType w:val="multilevel"/>
    <w:tmpl w:val="1490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A01EB"/>
    <w:multiLevelType w:val="multilevel"/>
    <w:tmpl w:val="A17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80AE6"/>
    <w:multiLevelType w:val="multilevel"/>
    <w:tmpl w:val="7BF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41E7A"/>
    <w:multiLevelType w:val="multilevel"/>
    <w:tmpl w:val="C49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E7FF3"/>
    <w:multiLevelType w:val="multilevel"/>
    <w:tmpl w:val="E00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D3AE6"/>
    <w:multiLevelType w:val="multilevel"/>
    <w:tmpl w:val="8B2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F12DB"/>
    <w:multiLevelType w:val="multilevel"/>
    <w:tmpl w:val="444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D65A0"/>
    <w:multiLevelType w:val="multilevel"/>
    <w:tmpl w:val="F368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F2A6A"/>
    <w:multiLevelType w:val="multilevel"/>
    <w:tmpl w:val="9F8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C5E6E"/>
    <w:multiLevelType w:val="multilevel"/>
    <w:tmpl w:val="E73A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05586"/>
    <w:multiLevelType w:val="multilevel"/>
    <w:tmpl w:val="67B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815AC"/>
    <w:multiLevelType w:val="multilevel"/>
    <w:tmpl w:val="39C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62480"/>
    <w:multiLevelType w:val="multilevel"/>
    <w:tmpl w:val="057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065D7"/>
    <w:multiLevelType w:val="multilevel"/>
    <w:tmpl w:val="7046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356760"/>
    <w:multiLevelType w:val="multilevel"/>
    <w:tmpl w:val="467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E3212"/>
    <w:multiLevelType w:val="hybridMultilevel"/>
    <w:tmpl w:val="A13035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2607"/>
    <w:multiLevelType w:val="multilevel"/>
    <w:tmpl w:val="457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F399A"/>
    <w:multiLevelType w:val="multilevel"/>
    <w:tmpl w:val="0B9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651A92"/>
    <w:multiLevelType w:val="multilevel"/>
    <w:tmpl w:val="F35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F4A20"/>
    <w:multiLevelType w:val="multilevel"/>
    <w:tmpl w:val="ED2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2487E"/>
    <w:multiLevelType w:val="multilevel"/>
    <w:tmpl w:val="995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65D79"/>
    <w:multiLevelType w:val="multilevel"/>
    <w:tmpl w:val="905A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85E3C"/>
    <w:multiLevelType w:val="multilevel"/>
    <w:tmpl w:val="B9D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6740B"/>
    <w:multiLevelType w:val="multilevel"/>
    <w:tmpl w:val="2AA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A3A72"/>
    <w:multiLevelType w:val="multilevel"/>
    <w:tmpl w:val="F02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C01C8"/>
    <w:multiLevelType w:val="multilevel"/>
    <w:tmpl w:val="141A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EE6997"/>
    <w:multiLevelType w:val="multilevel"/>
    <w:tmpl w:val="41E8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17715"/>
    <w:multiLevelType w:val="multilevel"/>
    <w:tmpl w:val="74D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93ED6"/>
    <w:multiLevelType w:val="multilevel"/>
    <w:tmpl w:val="A68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44BD7"/>
    <w:multiLevelType w:val="multilevel"/>
    <w:tmpl w:val="8D6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884EDB"/>
    <w:multiLevelType w:val="multilevel"/>
    <w:tmpl w:val="E4C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47D57"/>
    <w:multiLevelType w:val="multilevel"/>
    <w:tmpl w:val="800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CB70A2"/>
    <w:multiLevelType w:val="multilevel"/>
    <w:tmpl w:val="811E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B209A"/>
    <w:multiLevelType w:val="multilevel"/>
    <w:tmpl w:val="CAE4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835274">
    <w:abstractNumId w:val="16"/>
  </w:num>
  <w:num w:numId="2" w16cid:durableId="946620108">
    <w:abstractNumId w:val="29"/>
  </w:num>
  <w:num w:numId="3" w16cid:durableId="1874615983">
    <w:abstractNumId w:val="27"/>
  </w:num>
  <w:num w:numId="4" w16cid:durableId="1535146143">
    <w:abstractNumId w:val="20"/>
  </w:num>
  <w:num w:numId="5" w16cid:durableId="1545479584">
    <w:abstractNumId w:val="25"/>
  </w:num>
  <w:num w:numId="6" w16cid:durableId="441537306">
    <w:abstractNumId w:val="11"/>
  </w:num>
  <w:num w:numId="7" w16cid:durableId="1970434235">
    <w:abstractNumId w:val="26"/>
  </w:num>
  <w:num w:numId="8" w16cid:durableId="1328704434">
    <w:abstractNumId w:val="5"/>
  </w:num>
  <w:num w:numId="9" w16cid:durableId="182591510">
    <w:abstractNumId w:val="35"/>
  </w:num>
  <w:num w:numId="10" w16cid:durableId="333801639">
    <w:abstractNumId w:val="8"/>
  </w:num>
  <w:num w:numId="11" w16cid:durableId="1214778527">
    <w:abstractNumId w:val="14"/>
  </w:num>
  <w:num w:numId="12" w16cid:durableId="225337493">
    <w:abstractNumId w:val="33"/>
  </w:num>
  <w:num w:numId="13" w16cid:durableId="1883833200">
    <w:abstractNumId w:val="22"/>
  </w:num>
  <w:num w:numId="14" w16cid:durableId="316763238">
    <w:abstractNumId w:val="12"/>
  </w:num>
  <w:num w:numId="15" w16cid:durableId="894464843">
    <w:abstractNumId w:val="28"/>
  </w:num>
  <w:num w:numId="16" w16cid:durableId="1459450213">
    <w:abstractNumId w:val="32"/>
  </w:num>
  <w:num w:numId="17" w16cid:durableId="1750733066">
    <w:abstractNumId w:val="0"/>
  </w:num>
  <w:num w:numId="18" w16cid:durableId="315110753">
    <w:abstractNumId w:val="37"/>
  </w:num>
  <w:num w:numId="19" w16cid:durableId="918248149">
    <w:abstractNumId w:val="6"/>
  </w:num>
  <w:num w:numId="20" w16cid:durableId="2029212504">
    <w:abstractNumId w:val="30"/>
  </w:num>
  <w:num w:numId="21" w16cid:durableId="764039675">
    <w:abstractNumId w:val="9"/>
  </w:num>
  <w:num w:numId="22" w16cid:durableId="128670794">
    <w:abstractNumId w:val="24"/>
  </w:num>
  <w:num w:numId="23" w16cid:durableId="891696021">
    <w:abstractNumId w:val="31"/>
  </w:num>
  <w:num w:numId="24" w16cid:durableId="1477720300">
    <w:abstractNumId w:val="17"/>
  </w:num>
  <w:num w:numId="25" w16cid:durableId="776677255">
    <w:abstractNumId w:val="38"/>
  </w:num>
  <w:num w:numId="26" w16cid:durableId="1444302840">
    <w:abstractNumId w:val="15"/>
  </w:num>
  <w:num w:numId="27" w16cid:durableId="446386791">
    <w:abstractNumId w:val="10"/>
  </w:num>
  <w:num w:numId="28" w16cid:durableId="248079259">
    <w:abstractNumId w:val="1"/>
  </w:num>
  <w:num w:numId="29" w16cid:durableId="681006202">
    <w:abstractNumId w:val="4"/>
  </w:num>
  <w:num w:numId="30" w16cid:durableId="274753485">
    <w:abstractNumId w:val="7"/>
  </w:num>
  <w:num w:numId="31" w16cid:durableId="928079645">
    <w:abstractNumId w:val="2"/>
  </w:num>
  <w:num w:numId="32" w16cid:durableId="655232656">
    <w:abstractNumId w:val="18"/>
  </w:num>
  <w:num w:numId="33" w16cid:durableId="1996104011">
    <w:abstractNumId w:val="36"/>
  </w:num>
  <w:num w:numId="34" w16cid:durableId="1723207754">
    <w:abstractNumId w:val="3"/>
  </w:num>
  <w:num w:numId="35" w16cid:durableId="1129591015">
    <w:abstractNumId w:val="13"/>
  </w:num>
  <w:num w:numId="36" w16cid:durableId="573126118">
    <w:abstractNumId w:val="23"/>
  </w:num>
  <w:num w:numId="37" w16cid:durableId="1828861710">
    <w:abstractNumId w:val="39"/>
  </w:num>
  <w:num w:numId="38" w16cid:durableId="1393695903">
    <w:abstractNumId w:val="34"/>
  </w:num>
  <w:num w:numId="39" w16cid:durableId="1191262489">
    <w:abstractNumId w:val="19"/>
  </w:num>
  <w:num w:numId="40" w16cid:durableId="15577359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1C"/>
    <w:rsid w:val="0002506F"/>
    <w:rsid w:val="00095162"/>
    <w:rsid w:val="000D06D6"/>
    <w:rsid w:val="000F1B22"/>
    <w:rsid w:val="00106F13"/>
    <w:rsid w:val="00160AE6"/>
    <w:rsid w:val="001A6BC8"/>
    <w:rsid w:val="00212556"/>
    <w:rsid w:val="002760A6"/>
    <w:rsid w:val="002902B2"/>
    <w:rsid w:val="002F1CC2"/>
    <w:rsid w:val="00313990"/>
    <w:rsid w:val="003B3B81"/>
    <w:rsid w:val="003B3E93"/>
    <w:rsid w:val="00491E1D"/>
    <w:rsid w:val="00583C48"/>
    <w:rsid w:val="0059494D"/>
    <w:rsid w:val="005A25A6"/>
    <w:rsid w:val="005B4092"/>
    <w:rsid w:val="005E774A"/>
    <w:rsid w:val="006665C4"/>
    <w:rsid w:val="0080302F"/>
    <w:rsid w:val="00807ED9"/>
    <w:rsid w:val="00871B88"/>
    <w:rsid w:val="0087711D"/>
    <w:rsid w:val="00950B57"/>
    <w:rsid w:val="009E0CED"/>
    <w:rsid w:val="00A634E2"/>
    <w:rsid w:val="00AA5264"/>
    <w:rsid w:val="00B40837"/>
    <w:rsid w:val="00BB51E9"/>
    <w:rsid w:val="00C71D28"/>
    <w:rsid w:val="00CB236C"/>
    <w:rsid w:val="00CE7FB1"/>
    <w:rsid w:val="00D12F1C"/>
    <w:rsid w:val="00D514F6"/>
    <w:rsid w:val="00DB21B4"/>
    <w:rsid w:val="00DD7C5D"/>
    <w:rsid w:val="00E17991"/>
    <w:rsid w:val="00E32158"/>
    <w:rsid w:val="00ED7810"/>
    <w:rsid w:val="00EF4345"/>
    <w:rsid w:val="00F8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C816"/>
  <w15:chartTrackingRefBased/>
  <w15:docId w15:val="{F001747C-2698-4CA5-83CA-F21888C3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2F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2F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2F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2F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2F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2F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2F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2F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2F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2F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2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975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VACHIN</dc:creator>
  <cp:keywords/>
  <dc:description/>
  <cp:lastModifiedBy>Nathan VACHIN</cp:lastModifiedBy>
  <cp:revision>39</cp:revision>
  <dcterms:created xsi:type="dcterms:W3CDTF">2025-03-12T10:50:00Z</dcterms:created>
  <dcterms:modified xsi:type="dcterms:W3CDTF">2025-03-17T08:26:00Z</dcterms:modified>
</cp:coreProperties>
</file>