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3BD70" w14:textId="77777777" w:rsidR="00FB0ED2" w:rsidRDefault="00FB0ED2" w:rsidP="00BD770F">
      <w:pPr>
        <w:jc w:val="center"/>
        <w:rPr>
          <w:rFonts w:ascii="Times New Roman" w:hAnsi="Times New Roman" w:cs="Times New Roman"/>
        </w:rPr>
      </w:pPr>
    </w:p>
    <w:p w14:paraId="2C294DED" w14:textId="3C60E4BB" w:rsidR="00BD770F" w:rsidRPr="00FB0ED2" w:rsidRDefault="00BD770F" w:rsidP="00BD770F">
      <w:pPr>
        <w:jc w:val="center"/>
        <w:rPr>
          <w:rFonts w:ascii="Times New Roman" w:hAnsi="Times New Roman" w:cs="Times New Roman"/>
        </w:rPr>
      </w:pPr>
      <w:r w:rsidRPr="00FB0ED2">
        <w:rPr>
          <w:rFonts w:ascii="Times New Roman" w:hAnsi="Times New Roman" w:cs="Times New Roman"/>
          <w:noProof/>
        </w:rPr>
        <w:drawing>
          <wp:inline distT="0" distB="0" distL="0" distR="0" wp14:anchorId="0579F020" wp14:editId="57885C35">
            <wp:extent cx="1750869" cy="1750869"/>
            <wp:effectExtent l="0" t="0" r="1905" b="1905"/>
            <wp:docPr id="110951356" name="Image 4"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Clermo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327" cy="1758327"/>
                    </a:xfrm>
                    <a:prstGeom prst="ellipse">
                      <a:avLst/>
                    </a:prstGeom>
                    <a:ln w="63500" cap="rnd">
                      <a:noFill/>
                    </a:ln>
                    <a:effectLst/>
                  </pic:spPr>
                </pic:pic>
              </a:graphicData>
            </a:graphic>
          </wp:inline>
        </w:drawing>
      </w:r>
      <w:r w:rsidRPr="00FB0ED2">
        <w:rPr>
          <w:rFonts w:ascii="Times New Roman" w:hAnsi="Times New Roman" w:cs="Times New Roman"/>
        </w:rPr>
        <w:t xml:space="preserve">                                         </w:t>
      </w:r>
      <w:r w:rsidRPr="00FB0ED2">
        <w:rPr>
          <w:rFonts w:ascii="Times New Roman" w:hAnsi="Times New Roman" w:cs="Times New Roman"/>
          <w:noProof/>
        </w:rPr>
        <w:drawing>
          <wp:inline distT="0" distB="0" distL="0" distR="0" wp14:anchorId="12DFB73F" wp14:editId="73B03737">
            <wp:extent cx="1957353" cy="1641764"/>
            <wp:effectExtent l="0" t="0" r="5080" b="0"/>
            <wp:docPr id="1474843510" name="Image 5" descr="Clermont Auvergne INP - Etablissement d'enseignement sup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rmont Auvergne INP - Etablissement d'enseignement supérieu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727" t="14537" r="27249" b="15343"/>
                    <a:stretch/>
                  </pic:blipFill>
                  <pic:spPr bwMode="auto">
                    <a:xfrm>
                      <a:off x="0" y="0"/>
                      <a:ext cx="1968679" cy="1651264"/>
                    </a:xfrm>
                    <a:prstGeom prst="rect">
                      <a:avLst/>
                    </a:prstGeom>
                    <a:noFill/>
                    <a:ln>
                      <a:noFill/>
                    </a:ln>
                    <a:extLst>
                      <a:ext uri="{53640926-AAD7-44D8-BBD7-CCE9431645EC}">
                        <a14:shadowObscured xmlns:a14="http://schemas.microsoft.com/office/drawing/2010/main"/>
                      </a:ext>
                    </a:extLst>
                  </pic:spPr>
                </pic:pic>
              </a:graphicData>
            </a:graphic>
          </wp:inline>
        </w:drawing>
      </w:r>
    </w:p>
    <w:p w14:paraId="56C41471" w14:textId="1C948149" w:rsidR="00BD770F" w:rsidRDefault="00BD770F">
      <w:pPr>
        <w:rPr>
          <w:rFonts w:ascii="Times New Roman" w:hAnsi="Times New Roman" w:cs="Times New Roman"/>
        </w:rPr>
      </w:pPr>
    </w:p>
    <w:p w14:paraId="09B7DE50" w14:textId="77777777" w:rsidR="00FB0ED2" w:rsidRDefault="00FB0ED2">
      <w:pPr>
        <w:rPr>
          <w:rFonts w:ascii="Times New Roman" w:hAnsi="Times New Roman" w:cs="Times New Roman"/>
        </w:rPr>
      </w:pPr>
    </w:p>
    <w:p w14:paraId="2EC47FDF" w14:textId="3B448DEC" w:rsidR="00BD770F" w:rsidRPr="00FB0ED2" w:rsidRDefault="00BD770F" w:rsidP="00BD770F">
      <w:pPr>
        <w:jc w:val="right"/>
        <w:rPr>
          <w:rFonts w:ascii="Times New Roman" w:hAnsi="Times New Roman" w:cs="Times New Roman"/>
        </w:rPr>
      </w:pPr>
      <w:r w:rsidRPr="00FB0ED2">
        <w:rPr>
          <w:rFonts w:ascii="Times New Roman" w:hAnsi="Times New Roman" w:cs="Times New Roman"/>
        </w:rPr>
        <w:t xml:space="preserve"> </w:t>
      </w:r>
    </w:p>
    <w:p w14:paraId="2D5C427B" w14:textId="3B51089F" w:rsidR="00BD770F" w:rsidRPr="00FB0ED2" w:rsidRDefault="00BD770F" w:rsidP="00FB0ED2">
      <w:pPr>
        <w:jc w:val="center"/>
        <w:rPr>
          <w:rFonts w:ascii="Vivaldi" w:hAnsi="Vivaldi" w:cs="Forte Forward"/>
          <w:sz w:val="72"/>
          <w:szCs w:val="72"/>
          <w:u w:val="single"/>
        </w:rPr>
      </w:pPr>
      <w:r w:rsidRPr="00FB0ED2">
        <w:rPr>
          <w:rFonts w:ascii="Vivaldi" w:hAnsi="Vivaldi" w:cs="Forte Forward"/>
          <w:sz w:val="72"/>
          <w:szCs w:val="72"/>
          <w:u w:val="single"/>
        </w:rPr>
        <w:t>Manuel du développeur</w:t>
      </w:r>
    </w:p>
    <w:p w14:paraId="065B3D4F" w14:textId="32E38D02" w:rsidR="00FB0ED2" w:rsidRPr="00FB0ED2" w:rsidRDefault="00FB0ED2" w:rsidP="00FB0ED2">
      <w:pPr>
        <w:jc w:val="center"/>
        <w:rPr>
          <w:rFonts w:ascii="Vivaldi" w:hAnsi="Vivaldi" w:cs="Forte Forward"/>
          <w:sz w:val="72"/>
          <w:szCs w:val="72"/>
          <w:u w:val="single"/>
        </w:rPr>
      </w:pPr>
      <w:r w:rsidRPr="00FB0ED2">
        <w:rPr>
          <w:rFonts w:ascii="Vivaldi" w:hAnsi="Vivaldi" w:cs="Forte Forward"/>
          <w:sz w:val="72"/>
          <w:szCs w:val="72"/>
          <w:u w:val="single"/>
        </w:rPr>
        <w:t>Jeu 2048</w:t>
      </w:r>
    </w:p>
    <w:p w14:paraId="22C0757A" w14:textId="77777777" w:rsidR="00BD770F" w:rsidRPr="00FB0ED2" w:rsidRDefault="00BD770F">
      <w:pPr>
        <w:rPr>
          <w:rFonts w:ascii="Times New Roman" w:hAnsi="Times New Roman" w:cs="Times New Roman"/>
        </w:rPr>
      </w:pPr>
    </w:p>
    <w:p w14:paraId="59815D28" w14:textId="77777777" w:rsidR="00FB0ED2" w:rsidRPr="00FB0ED2" w:rsidRDefault="00FB0ED2">
      <w:pPr>
        <w:rPr>
          <w:rFonts w:ascii="Times New Roman" w:hAnsi="Times New Roman" w:cs="Times New Roman"/>
        </w:rPr>
      </w:pPr>
    </w:p>
    <w:p w14:paraId="3DBB1D62" w14:textId="086D7ABF" w:rsidR="00BD770F" w:rsidRPr="00FB0ED2" w:rsidRDefault="00403BF8" w:rsidP="00403BF8">
      <w:pPr>
        <w:jc w:val="center"/>
        <w:rPr>
          <w:rFonts w:ascii="Times New Roman" w:hAnsi="Times New Roman" w:cs="Times New Roman"/>
        </w:rPr>
      </w:pPr>
      <w:r w:rsidRPr="00FB0ED2">
        <w:rPr>
          <w:rFonts w:ascii="Times New Roman" w:hAnsi="Times New Roman" w:cs="Times New Roman"/>
          <w:noProof/>
        </w:rPr>
        <w:drawing>
          <wp:inline distT="0" distB="0" distL="0" distR="0" wp14:anchorId="5CE9CD79" wp14:editId="107C892E">
            <wp:extent cx="1482437" cy="1088297"/>
            <wp:effectExtent l="0" t="0" r="3810" b="0"/>
            <wp:docPr id="1047469526" name="Image 3" descr="Une image contenant Graphique, symbole,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69526" name="Image 3" descr="Une image contenant Graphique, symbole, Police, logo&#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737" cy="1131831"/>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39141ABD" wp14:editId="1046AE7F">
            <wp:extent cx="1128226" cy="1270000"/>
            <wp:effectExtent l="0" t="0" r="0" b="6350"/>
            <wp:docPr id="838304609" name="Image 6" descr="Une image contenant Graphique, cercle, symbol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04609" name="Image 6" descr="Une image contenant Graphique, cercle, symbole, capture d’écra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7980" cy="1280980"/>
                    </a:xfrm>
                    <a:prstGeom prst="rect">
                      <a:avLst/>
                    </a:prstGeom>
                  </pic:spPr>
                </pic:pic>
              </a:graphicData>
            </a:graphic>
          </wp:inline>
        </w:drawing>
      </w:r>
    </w:p>
    <w:p w14:paraId="492EF194" w14:textId="77777777" w:rsidR="00BD770F" w:rsidRDefault="00BD770F">
      <w:pPr>
        <w:rPr>
          <w:rFonts w:ascii="Times New Roman" w:hAnsi="Times New Roman" w:cs="Times New Roman"/>
        </w:rPr>
      </w:pPr>
    </w:p>
    <w:p w14:paraId="4FEEFA92" w14:textId="77777777" w:rsidR="00FB0ED2" w:rsidRDefault="00FB0ED2">
      <w:pPr>
        <w:rPr>
          <w:rFonts w:ascii="Times New Roman" w:hAnsi="Times New Roman" w:cs="Times New Roman"/>
        </w:rPr>
      </w:pPr>
    </w:p>
    <w:p w14:paraId="5982F6E6" w14:textId="77777777" w:rsidR="00403BF8" w:rsidRPr="00FB0ED2" w:rsidRDefault="00403BF8">
      <w:pPr>
        <w:rPr>
          <w:rFonts w:ascii="Times New Roman" w:hAnsi="Times New Roman" w:cs="Times New Roman"/>
        </w:rPr>
      </w:pPr>
    </w:p>
    <w:p w14:paraId="4857330F" w14:textId="02DB0ADD" w:rsidR="00BD770F" w:rsidRPr="00FB0ED2" w:rsidRDefault="00BD770F">
      <w:pPr>
        <w:rPr>
          <w:rFonts w:ascii="Times New Roman" w:hAnsi="Times New Roman" w:cs="Times New Roman"/>
          <w:b/>
          <w:bCs/>
          <w:i/>
          <w:iCs/>
          <w:sz w:val="36"/>
          <w:szCs w:val="36"/>
        </w:rPr>
      </w:pPr>
      <w:r w:rsidRPr="00FB0ED2">
        <w:rPr>
          <w:rFonts w:ascii="Times New Roman" w:hAnsi="Times New Roman" w:cs="Times New Roman"/>
          <w:b/>
          <w:bCs/>
          <w:i/>
          <w:iCs/>
          <w:sz w:val="36"/>
          <w:szCs w:val="36"/>
          <w:u w:val="single"/>
        </w:rPr>
        <w:t>Réalisé par</w:t>
      </w:r>
      <w:r w:rsidR="00FB0ED2">
        <w:rPr>
          <w:rFonts w:ascii="Times New Roman" w:hAnsi="Times New Roman" w:cs="Times New Roman"/>
          <w:b/>
          <w:bCs/>
          <w:i/>
          <w:iCs/>
          <w:sz w:val="36"/>
          <w:szCs w:val="36"/>
          <w:u w:val="single"/>
        </w:rPr>
        <w:t> :</w:t>
      </w:r>
    </w:p>
    <w:p w14:paraId="0B764DC5" w14:textId="7DC151B5" w:rsidR="00FB0ED2" w:rsidRDefault="00BD770F">
      <w:pPr>
        <w:rPr>
          <w:rFonts w:ascii="Times New Roman" w:hAnsi="Times New Roman" w:cs="Times New Roman"/>
          <w:b/>
          <w:bCs/>
          <w:sz w:val="36"/>
          <w:szCs w:val="36"/>
        </w:rPr>
      </w:pPr>
      <w:r w:rsidRPr="00FB0ED2">
        <w:rPr>
          <w:rFonts w:ascii="Times New Roman" w:hAnsi="Times New Roman" w:cs="Times New Roman"/>
          <w:i/>
          <w:iCs/>
          <w:sz w:val="36"/>
          <w:szCs w:val="36"/>
        </w:rPr>
        <w:t>Nathan Talbot</w:t>
      </w:r>
      <w:r w:rsidR="00FB0ED2">
        <w:rPr>
          <w:rFonts w:ascii="Times New Roman" w:hAnsi="Times New Roman" w:cs="Times New Roman"/>
          <w:b/>
          <w:bCs/>
          <w:sz w:val="36"/>
          <w:szCs w:val="36"/>
        </w:rPr>
        <w:t xml:space="preserve">                                            </w:t>
      </w:r>
      <w:r w:rsidR="00FB0ED2" w:rsidRPr="00FB0ED2">
        <w:rPr>
          <w:rFonts w:ascii="Times New Roman" w:hAnsi="Times New Roman" w:cs="Times New Roman"/>
          <w:b/>
          <w:bCs/>
          <w:i/>
          <w:iCs/>
          <w:sz w:val="36"/>
          <w:szCs w:val="36"/>
          <w:u w:val="single"/>
        </w:rPr>
        <w:t>Année Universitaire</w:t>
      </w:r>
    </w:p>
    <w:p w14:paraId="6AE9C7F2" w14:textId="2A01A37C" w:rsidR="00612D33" w:rsidRDefault="00BD770F">
      <w:pPr>
        <w:rPr>
          <w:rFonts w:ascii="Times New Roman" w:hAnsi="Times New Roman" w:cs="Times New Roman"/>
        </w:rPr>
      </w:pPr>
      <w:r w:rsidRPr="00FB0ED2">
        <w:rPr>
          <w:rFonts w:ascii="Times New Roman" w:hAnsi="Times New Roman" w:cs="Times New Roman"/>
          <w:i/>
          <w:iCs/>
          <w:sz w:val="36"/>
          <w:szCs w:val="36"/>
        </w:rPr>
        <w:t>Léo Bernardin</w:t>
      </w:r>
      <w:r w:rsidRPr="00FB0ED2">
        <w:rPr>
          <w:rFonts w:ascii="Times New Roman" w:hAnsi="Times New Roman" w:cs="Times New Roman"/>
          <w:b/>
          <w:bCs/>
          <w:sz w:val="36"/>
          <w:szCs w:val="36"/>
        </w:rPr>
        <w:t xml:space="preserve"> </w:t>
      </w:r>
      <w:r w:rsidR="00FB0ED2">
        <w:rPr>
          <w:rFonts w:ascii="Times New Roman" w:hAnsi="Times New Roman" w:cs="Times New Roman"/>
          <w:b/>
          <w:bCs/>
          <w:sz w:val="36"/>
          <w:szCs w:val="36"/>
        </w:rPr>
        <w:t xml:space="preserve">                                                           </w:t>
      </w:r>
      <w:r w:rsidRPr="00FB0ED2">
        <w:rPr>
          <w:rFonts w:ascii="Times New Roman" w:hAnsi="Times New Roman" w:cs="Times New Roman"/>
          <w:i/>
          <w:iCs/>
          <w:sz w:val="36"/>
          <w:szCs w:val="36"/>
        </w:rPr>
        <w:t>2024</w:t>
      </w:r>
      <w:r w:rsidR="00867956">
        <w:rPr>
          <w:rFonts w:ascii="Times New Roman" w:hAnsi="Times New Roman" w:cs="Times New Roman"/>
          <w:i/>
          <w:iCs/>
          <w:sz w:val="36"/>
          <w:szCs w:val="36"/>
        </w:rPr>
        <w:t>-</w:t>
      </w:r>
      <w:r w:rsidRPr="00FB0ED2">
        <w:rPr>
          <w:rFonts w:ascii="Times New Roman" w:hAnsi="Times New Roman" w:cs="Times New Roman"/>
          <w:i/>
          <w:iCs/>
          <w:sz w:val="36"/>
          <w:szCs w:val="36"/>
        </w:rPr>
        <w:t>2025</w:t>
      </w:r>
      <w:r w:rsidRPr="00FB0ED2">
        <w:rPr>
          <w:rFonts w:ascii="Times New Roman" w:hAnsi="Times New Roman" w:cs="Times New Roman"/>
        </w:rPr>
        <w:br w:type="page"/>
      </w:r>
    </w:p>
    <w:sdt>
      <w:sdtPr>
        <w:rPr>
          <w:rFonts w:asciiTheme="minorHAnsi" w:eastAsiaTheme="minorHAnsi" w:hAnsiTheme="minorHAnsi" w:cstheme="minorBidi"/>
          <w:color w:val="auto"/>
          <w:kern w:val="2"/>
          <w:sz w:val="24"/>
          <w:szCs w:val="24"/>
          <w:lang w:eastAsia="en-US"/>
          <w14:ligatures w14:val="standardContextual"/>
        </w:rPr>
        <w:id w:val="300042493"/>
        <w:docPartObj>
          <w:docPartGallery w:val="Table of Contents"/>
          <w:docPartUnique/>
        </w:docPartObj>
      </w:sdtPr>
      <w:sdtEndPr>
        <w:rPr>
          <w:b/>
          <w:bCs/>
          <w:sz w:val="28"/>
          <w:szCs w:val="28"/>
        </w:rPr>
      </w:sdtEndPr>
      <w:sdtContent>
        <w:p w14:paraId="247340CF" w14:textId="1A960957" w:rsidR="00612D33" w:rsidRDefault="00612D33">
          <w:pPr>
            <w:pStyle w:val="En-ttedetabledesmatires"/>
          </w:pPr>
          <w:r>
            <w:t>Table des matières</w:t>
          </w:r>
        </w:p>
        <w:p w14:paraId="56452E7B" w14:textId="57F908E7" w:rsidR="00612D33" w:rsidRPr="00A96750" w:rsidRDefault="00612D33">
          <w:pPr>
            <w:pStyle w:val="TM1"/>
            <w:tabs>
              <w:tab w:val="left" w:pos="480"/>
              <w:tab w:val="right" w:leader="dot" w:pos="9062"/>
            </w:tabs>
            <w:rPr>
              <w:rStyle w:val="Lienhypertexte"/>
              <w:rFonts w:ascii="Times New Roman" w:hAnsi="Times New Roman" w:cs="Times New Roman"/>
              <w:noProof/>
              <w:sz w:val="22"/>
              <w:szCs w:val="22"/>
            </w:rPr>
          </w:pPr>
          <w:r w:rsidRPr="00A96750">
            <w:rPr>
              <w:rFonts w:ascii="Times New Roman" w:hAnsi="Times New Roman" w:cs="Times New Roman"/>
              <w:sz w:val="22"/>
              <w:szCs w:val="22"/>
            </w:rPr>
            <w:fldChar w:fldCharType="begin"/>
          </w:r>
          <w:r w:rsidRPr="00A96750">
            <w:rPr>
              <w:rFonts w:ascii="Times New Roman" w:hAnsi="Times New Roman" w:cs="Times New Roman"/>
              <w:sz w:val="22"/>
              <w:szCs w:val="22"/>
            </w:rPr>
            <w:instrText xml:space="preserve"> TOC \o "1-3" \h \z \u </w:instrText>
          </w:r>
          <w:r w:rsidRPr="00A96750">
            <w:rPr>
              <w:rFonts w:ascii="Times New Roman" w:hAnsi="Times New Roman" w:cs="Times New Roman"/>
              <w:sz w:val="22"/>
              <w:szCs w:val="22"/>
            </w:rPr>
            <w:fldChar w:fldCharType="separate"/>
          </w:r>
          <w:hyperlink w:anchor="_Toc190354528" w:history="1">
            <w:r w:rsidRPr="00A96750">
              <w:rPr>
                <w:rStyle w:val="Lienhypertexte"/>
                <w:rFonts w:ascii="Times New Roman" w:hAnsi="Times New Roman" w:cs="Times New Roman"/>
                <w:noProof/>
                <w:spacing w:val="-20"/>
                <w:sz w:val="22"/>
                <w:szCs w:val="22"/>
              </w:rPr>
              <w:t>I)</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Sommaire</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_Toc190354528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3</w:t>
            </w:r>
            <w:r w:rsidRPr="00A96750">
              <w:rPr>
                <w:rFonts w:ascii="Times New Roman" w:hAnsi="Times New Roman" w:cs="Times New Roman"/>
                <w:noProof/>
                <w:webHidden/>
                <w:sz w:val="22"/>
                <w:szCs w:val="22"/>
              </w:rPr>
              <w:fldChar w:fldCharType="end"/>
            </w:r>
          </w:hyperlink>
        </w:p>
        <w:p w14:paraId="6C79D38D" w14:textId="77777777" w:rsidR="00612D33" w:rsidRPr="00A96750" w:rsidRDefault="00612D33" w:rsidP="00612D33">
          <w:pPr>
            <w:rPr>
              <w:rFonts w:ascii="Times New Roman" w:hAnsi="Times New Roman" w:cs="Times New Roman"/>
              <w:sz w:val="28"/>
              <w:szCs w:val="28"/>
            </w:rPr>
          </w:pPr>
        </w:p>
        <w:p w14:paraId="371512D4" w14:textId="018A9FFF" w:rsidR="00612D33" w:rsidRPr="00A96750" w:rsidRDefault="00612D33">
          <w:pPr>
            <w:pStyle w:val="TM1"/>
            <w:tabs>
              <w:tab w:val="left" w:pos="480"/>
              <w:tab w:val="right" w:leader="dot" w:pos="9062"/>
            </w:tabs>
            <w:rPr>
              <w:rFonts w:ascii="Times New Roman" w:eastAsiaTheme="minorEastAsia" w:hAnsi="Times New Roman" w:cs="Times New Roman"/>
              <w:b w:val="0"/>
              <w:bCs w:val="0"/>
              <w:caps w:val="0"/>
              <w:noProof/>
              <w:sz w:val="28"/>
              <w:szCs w:val="28"/>
              <w:lang w:eastAsia="fr-FR"/>
            </w:rPr>
          </w:pPr>
          <w:hyperlink w:anchor="_Toc190354529" w:history="1">
            <w:r w:rsidRPr="00A96750">
              <w:rPr>
                <w:rStyle w:val="Lienhypertexte"/>
                <w:rFonts w:ascii="Times New Roman" w:hAnsi="Times New Roman" w:cs="Times New Roman"/>
                <w:noProof/>
                <w:spacing w:val="-20"/>
                <w:sz w:val="22"/>
                <w:szCs w:val="22"/>
              </w:rPr>
              <w:t>II)</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Partie analyse et conception du logiciel</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_Toc190354529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4</w:t>
            </w:r>
            <w:r w:rsidRPr="00A96750">
              <w:rPr>
                <w:rFonts w:ascii="Times New Roman" w:hAnsi="Times New Roman" w:cs="Times New Roman"/>
                <w:noProof/>
                <w:webHidden/>
                <w:sz w:val="22"/>
                <w:szCs w:val="22"/>
              </w:rPr>
              <w:fldChar w:fldCharType="end"/>
            </w:r>
          </w:hyperlink>
        </w:p>
        <w:p w14:paraId="3E80294E" w14:textId="3A656AD9" w:rsidR="00612D33" w:rsidRPr="00A96750" w:rsidRDefault="00612D33">
          <w:pPr>
            <w:pStyle w:val="TM1"/>
            <w:tabs>
              <w:tab w:val="left" w:pos="480"/>
              <w:tab w:val="right" w:leader="dot" w:pos="9062"/>
            </w:tabs>
            <w:rPr>
              <w:rFonts w:ascii="Times New Roman" w:eastAsiaTheme="minorEastAsia" w:hAnsi="Times New Roman" w:cs="Times New Roman"/>
              <w:b w:val="0"/>
              <w:bCs w:val="0"/>
              <w:caps w:val="0"/>
              <w:noProof/>
              <w:sz w:val="28"/>
              <w:szCs w:val="28"/>
              <w:lang w:eastAsia="fr-FR"/>
            </w:rPr>
          </w:pPr>
          <w:hyperlink w:anchor="_Toc190354530" w:history="1">
            <w:r w:rsidRPr="00A96750">
              <w:rPr>
                <w:rStyle w:val="Lienhypertexte"/>
                <w:rFonts w:ascii="Times New Roman" w:hAnsi="Times New Roman" w:cs="Times New Roman"/>
                <w:noProof/>
                <w:sz w:val="22"/>
                <w:szCs w:val="22"/>
              </w:rPr>
              <w:t>1)</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Les cas d’utilisation</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_Toc190354530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4</w:t>
            </w:r>
            <w:r w:rsidRPr="00A96750">
              <w:rPr>
                <w:rFonts w:ascii="Times New Roman" w:hAnsi="Times New Roman" w:cs="Times New Roman"/>
                <w:noProof/>
                <w:webHidden/>
                <w:sz w:val="22"/>
                <w:szCs w:val="22"/>
              </w:rPr>
              <w:fldChar w:fldCharType="end"/>
            </w:r>
          </w:hyperlink>
        </w:p>
        <w:p w14:paraId="55BD6A74" w14:textId="5AD05D53" w:rsidR="00612D33" w:rsidRPr="00A96750" w:rsidRDefault="00612D33">
          <w:pPr>
            <w:pStyle w:val="TM1"/>
            <w:tabs>
              <w:tab w:val="left" w:pos="480"/>
              <w:tab w:val="right" w:leader="dot" w:pos="9062"/>
            </w:tabs>
            <w:rPr>
              <w:rFonts w:ascii="Times New Roman" w:eastAsiaTheme="minorEastAsia" w:hAnsi="Times New Roman" w:cs="Times New Roman"/>
              <w:b w:val="0"/>
              <w:bCs w:val="0"/>
              <w:caps w:val="0"/>
              <w:noProof/>
              <w:sz w:val="28"/>
              <w:szCs w:val="28"/>
              <w:lang w:eastAsia="fr-FR"/>
            </w:rPr>
          </w:pPr>
          <w:hyperlink w:anchor="_Toc190354531" w:history="1">
            <w:r w:rsidRPr="00A96750">
              <w:rPr>
                <w:rStyle w:val="Lienhypertexte"/>
                <w:rFonts w:ascii="Times New Roman" w:hAnsi="Times New Roman" w:cs="Times New Roman"/>
                <w:noProof/>
                <w:sz w:val="22"/>
                <w:szCs w:val="22"/>
              </w:rPr>
              <w:t>2)</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Le diagramme de classes</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_Toc190354531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7</w:t>
            </w:r>
            <w:r w:rsidRPr="00A96750">
              <w:rPr>
                <w:rFonts w:ascii="Times New Roman" w:hAnsi="Times New Roman" w:cs="Times New Roman"/>
                <w:noProof/>
                <w:webHidden/>
                <w:sz w:val="22"/>
                <w:szCs w:val="22"/>
              </w:rPr>
              <w:fldChar w:fldCharType="end"/>
            </w:r>
          </w:hyperlink>
        </w:p>
        <w:p w14:paraId="49ED29E9" w14:textId="5E4CB7CA" w:rsidR="00612D33" w:rsidRPr="00A96750" w:rsidRDefault="00612D33">
          <w:pPr>
            <w:pStyle w:val="TM1"/>
            <w:tabs>
              <w:tab w:val="left" w:pos="480"/>
              <w:tab w:val="right" w:leader="dot" w:pos="9062"/>
            </w:tabs>
            <w:rPr>
              <w:rStyle w:val="Lienhypertexte"/>
              <w:rFonts w:ascii="Times New Roman" w:hAnsi="Times New Roman" w:cs="Times New Roman"/>
              <w:noProof/>
              <w:sz w:val="22"/>
              <w:szCs w:val="22"/>
            </w:rPr>
          </w:pPr>
          <w:hyperlink w:anchor="_Toc190354537" w:history="1">
            <w:r w:rsidRPr="00A96750">
              <w:rPr>
                <w:rStyle w:val="Lienhypertexte"/>
                <w:rFonts w:ascii="Times New Roman" w:hAnsi="Times New Roman" w:cs="Times New Roman"/>
                <w:noProof/>
                <w:sz w:val="22"/>
                <w:szCs w:val="22"/>
              </w:rPr>
              <w:t>3)</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Le diagramme de séquences</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_Toc190354537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10</w:t>
            </w:r>
            <w:r w:rsidRPr="00A96750">
              <w:rPr>
                <w:rFonts w:ascii="Times New Roman" w:hAnsi="Times New Roman" w:cs="Times New Roman"/>
                <w:noProof/>
                <w:webHidden/>
                <w:sz w:val="22"/>
                <w:szCs w:val="22"/>
              </w:rPr>
              <w:fldChar w:fldCharType="end"/>
            </w:r>
          </w:hyperlink>
        </w:p>
        <w:p w14:paraId="0CD1BDA6" w14:textId="77777777" w:rsidR="00612D33" w:rsidRPr="00A96750" w:rsidRDefault="00612D33" w:rsidP="00612D33">
          <w:pPr>
            <w:rPr>
              <w:rFonts w:ascii="Times New Roman" w:hAnsi="Times New Roman" w:cs="Times New Roman"/>
              <w:sz w:val="28"/>
              <w:szCs w:val="28"/>
            </w:rPr>
          </w:pPr>
        </w:p>
        <w:p w14:paraId="2A6DA0F2" w14:textId="6A6DA968" w:rsidR="00612D33" w:rsidRPr="00A96750" w:rsidRDefault="00612D33">
          <w:pPr>
            <w:pStyle w:val="TM1"/>
            <w:tabs>
              <w:tab w:val="left" w:pos="480"/>
              <w:tab w:val="right" w:leader="dot" w:pos="9062"/>
            </w:tabs>
            <w:rPr>
              <w:rFonts w:ascii="Times New Roman" w:eastAsiaTheme="minorEastAsia" w:hAnsi="Times New Roman" w:cs="Times New Roman"/>
              <w:b w:val="0"/>
              <w:bCs w:val="0"/>
              <w:caps w:val="0"/>
              <w:noProof/>
              <w:sz w:val="28"/>
              <w:szCs w:val="28"/>
              <w:lang w:eastAsia="fr-FR"/>
            </w:rPr>
          </w:pPr>
          <w:hyperlink w:anchor="_Toc190354538" w:history="1">
            <w:r w:rsidRPr="00A96750">
              <w:rPr>
                <w:rStyle w:val="Lienhypertexte"/>
                <w:rFonts w:ascii="Times New Roman" w:hAnsi="Times New Roman" w:cs="Times New Roman"/>
                <w:noProof/>
                <w:spacing w:val="-20"/>
                <w:sz w:val="22"/>
                <w:szCs w:val="22"/>
              </w:rPr>
              <w:t>III)</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Partie programmation du logiciel</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_Toc190354538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11</w:t>
            </w:r>
            <w:r w:rsidRPr="00A96750">
              <w:rPr>
                <w:rFonts w:ascii="Times New Roman" w:hAnsi="Times New Roman" w:cs="Times New Roman"/>
                <w:noProof/>
                <w:webHidden/>
                <w:sz w:val="22"/>
                <w:szCs w:val="22"/>
              </w:rPr>
              <w:fldChar w:fldCharType="end"/>
            </w:r>
          </w:hyperlink>
        </w:p>
        <w:p w14:paraId="4AC41A76" w14:textId="1CBA1F81" w:rsidR="00612D33" w:rsidRPr="00A96750" w:rsidRDefault="00612D33">
          <w:pPr>
            <w:pStyle w:val="TM1"/>
            <w:tabs>
              <w:tab w:val="right" w:leader="dot" w:pos="9062"/>
            </w:tabs>
            <w:rPr>
              <w:rFonts w:ascii="Times New Roman" w:eastAsiaTheme="minorEastAsia" w:hAnsi="Times New Roman" w:cs="Times New Roman"/>
              <w:b w:val="0"/>
              <w:bCs w:val="0"/>
              <w:caps w:val="0"/>
              <w:noProof/>
              <w:sz w:val="28"/>
              <w:szCs w:val="28"/>
              <w:lang w:eastAsia="fr-FR"/>
            </w:rPr>
          </w:pPr>
          <w:hyperlink w:anchor="_Toc190354539" w:history="1">
            <w:r w:rsidRPr="00A96750">
              <w:rPr>
                <w:rStyle w:val="Lienhypertexte"/>
                <w:rFonts w:ascii="Times New Roman" w:hAnsi="Times New Roman" w:cs="Times New Roman"/>
                <w:noProof/>
                <w:sz w:val="22"/>
                <w:szCs w:val="22"/>
              </w:rPr>
              <w:t>1) L’architecture du logiciel</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_Toc190354539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11</w:t>
            </w:r>
            <w:r w:rsidRPr="00A96750">
              <w:rPr>
                <w:rFonts w:ascii="Times New Roman" w:hAnsi="Times New Roman" w:cs="Times New Roman"/>
                <w:noProof/>
                <w:webHidden/>
                <w:sz w:val="22"/>
                <w:szCs w:val="22"/>
              </w:rPr>
              <w:fldChar w:fldCharType="end"/>
            </w:r>
          </w:hyperlink>
        </w:p>
        <w:p w14:paraId="603803B2" w14:textId="3E3E440E" w:rsidR="00612D33" w:rsidRPr="00A96750" w:rsidRDefault="00612D33">
          <w:pPr>
            <w:pStyle w:val="TM1"/>
            <w:tabs>
              <w:tab w:val="left" w:pos="480"/>
              <w:tab w:val="right" w:leader="dot" w:pos="9062"/>
            </w:tabs>
            <w:rPr>
              <w:rStyle w:val="Lienhypertexte"/>
              <w:rFonts w:ascii="Times New Roman" w:hAnsi="Times New Roman" w:cs="Times New Roman"/>
              <w:noProof/>
              <w:sz w:val="22"/>
              <w:szCs w:val="22"/>
            </w:rPr>
          </w:pPr>
          <w:hyperlink w:anchor="_Toc190354540" w:history="1">
            <w:r w:rsidRPr="00A96750">
              <w:rPr>
                <w:rStyle w:val="Lienhypertexte"/>
                <w:rFonts w:ascii="Times New Roman" w:hAnsi="Times New Roman" w:cs="Times New Roman"/>
                <w:noProof/>
                <w:sz w:val="22"/>
                <w:szCs w:val="22"/>
              </w:rPr>
              <w:t>2)</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Les points importants du code</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_Toc190354540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12</w:t>
            </w:r>
            <w:r w:rsidRPr="00A96750">
              <w:rPr>
                <w:rFonts w:ascii="Times New Roman" w:hAnsi="Times New Roman" w:cs="Times New Roman"/>
                <w:noProof/>
                <w:webHidden/>
                <w:sz w:val="22"/>
                <w:szCs w:val="22"/>
              </w:rPr>
              <w:fldChar w:fldCharType="end"/>
            </w:r>
          </w:hyperlink>
        </w:p>
        <w:p w14:paraId="6E74763D" w14:textId="77777777" w:rsidR="00612D33" w:rsidRPr="00A96750" w:rsidRDefault="00612D33" w:rsidP="00612D33">
          <w:pPr>
            <w:rPr>
              <w:rFonts w:ascii="Times New Roman" w:hAnsi="Times New Roman" w:cs="Times New Roman"/>
              <w:sz w:val="28"/>
              <w:szCs w:val="28"/>
            </w:rPr>
          </w:pPr>
        </w:p>
        <w:p w14:paraId="0BC467C5" w14:textId="648088B1" w:rsidR="00612D33" w:rsidRPr="00A96750" w:rsidRDefault="00612D33">
          <w:pPr>
            <w:pStyle w:val="TM1"/>
            <w:tabs>
              <w:tab w:val="left" w:pos="480"/>
              <w:tab w:val="right" w:leader="dot" w:pos="9062"/>
            </w:tabs>
            <w:rPr>
              <w:rFonts w:ascii="Times New Roman" w:eastAsiaTheme="minorEastAsia" w:hAnsi="Times New Roman" w:cs="Times New Roman"/>
              <w:b w:val="0"/>
              <w:bCs w:val="0"/>
              <w:caps w:val="0"/>
              <w:noProof/>
              <w:sz w:val="28"/>
              <w:szCs w:val="28"/>
              <w:lang w:eastAsia="fr-FR"/>
            </w:rPr>
          </w:pPr>
          <w:hyperlink w:anchor="_Toc190354547" w:history="1">
            <w:r w:rsidRPr="00A96750">
              <w:rPr>
                <w:rStyle w:val="Lienhypertexte"/>
                <w:rFonts w:ascii="Times New Roman" w:hAnsi="Times New Roman" w:cs="Times New Roman"/>
                <w:noProof/>
                <w:sz w:val="22"/>
                <w:szCs w:val="22"/>
              </w:rPr>
              <w:t>3)</w:t>
            </w:r>
            <w:r w:rsidRPr="00A96750">
              <w:rPr>
                <w:rFonts w:ascii="Times New Roman" w:eastAsiaTheme="minorEastAsia" w:hAnsi="Times New Roman" w:cs="Times New Roman"/>
                <w:b w:val="0"/>
                <w:bCs w:val="0"/>
                <w:caps w:val="0"/>
                <w:noProof/>
                <w:sz w:val="28"/>
                <w:szCs w:val="28"/>
                <w:lang w:eastAsia="fr-FR"/>
              </w:rPr>
              <w:tab/>
            </w:r>
            <w:r w:rsidRPr="00A96750">
              <w:rPr>
                <w:rStyle w:val="Lienhypertexte"/>
                <w:rFonts w:ascii="Times New Roman" w:hAnsi="Times New Roman" w:cs="Times New Roman"/>
                <w:noProof/>
                <w:sz w:val="22"/>
                <w:szCs w:val="22"/>
              </w:rPr>
              <w:t>Présentation des écrans</w:t>
            </w:r>
            <w:r w:rsidRPr="00A96750">
              <w:rPr>
                <w:rFonts w:ascii="Times New Roman" w:hAnsi="Times New Roman" w:cs="Times New Roman"/>
                <w:noProof/>
                <w:webHidden/>
                <w:sz w:val="22"/>
                <w:szCs w:val="22"/>
              </w:rPr>
              <w:tab/>
            </w:r>
            <w:r w:rsidRPr="00A96750">
              <w:rPr>
                <w:rFonts w:ascii="Times New Roman" w:hAnsi="Times New Roman" w:cs="Times New Roman"/>
                <w:noProof/>
                <w:webHidden/>
                <w:sz w:val="22"/>
                <w:szCs w:val="22"/>
              </w:rPr>
              <w:fldChar w:fldCharType="begin"/>
            </w:r>
            <w:r w:rsidRPr="00A96750">
              <w:rPr>
                <w:rFonts w:ascii="Times New Roman" w:hAnsi="Times New Roman" w:cs="Times New Roman"/>
                <w:noProof/>
                <w:webHidden/>
                <w:sz w:val="22"/>
                <w:szCs w:val="22"/>
              </w:rPr>
              <w:instrText xml:space="preserve"> PAGEREF _Toc190354547 \h </w:instrText>
            </w:r>
            <w:r w:rsidRPr="00A96750">
              <w:rPr>
                <w:rFonts w:ascii="Times New Roman" w:hAnsi="Times New Roman" w:cs="Times New Roman"/>
                <w:noProof/>
                <w:webHidden/>
                <w:sz w:val="22"/>
                <w:szCs w:val="22"/>
              </w:rPr>
            </w:r>
            <w:r w:rsidRPr="00A96750">
              <w:rPr>
                <w:rFonts w:ascii="Times New Roman" w:hAnsi="Times New Roman" w:cs="Times New Roman"/>
                <w:noProof/>
                <w:webHidden/>
                <w:sz w:val="22"/>
                <w:szCs w:val="22"/>
              </w:rPr>
              <w:fldChar w:fldCharType="separate"/>
            </w:r>
            <w:r w:rsidRPr="00A96750">
              <w:rPr>
                <w:rFonts w:ascii="Times New Roman" w:hAnsi="Times New Roman" w:cs="Times New Roman"/>
                <w:noProof/>
                <w:webHidden/>
                <w:sz w:val="22"/>
                <w:szCs w:val="22"/>
              </w:rPr>
              <w:t>17</w:t>
            </w:r>
            <w:r w:rsidRPr="00A96750">
              <w:rPr>
                <w:rFonts w:ascii="Times New Roman" w:hAnsi="Times New Roman" w:cs="Times New Roman"/>
                <w:noProof/>
                <w:webHidden/>
                <w:sz w:val="22"/>
                <w:szCs w:val="22"/>
              </w:rPr>
              <w:fldChar w:fldCharType="end"/>
            </w:r>
          </w:hyperlink>
        </w:p>
        <w:p w14:paraId="748A026A" w14:textId="3208E716" w:rsidR="00612D33" w:rsidRPr="001E1607" w:rsidRDefault="00612D33">
          <w:pPr>
            <w:rPr>
              <w:sz w:val="28"/>
              <w:szCs w:val="28"/>
            </w:rPr>
          </w:pPr>
          <w:r w:rsidRPr="00A96750">
            <w:rPr>
              <w:rFonts w:ascii="Times New Roman" w:hAnsi="Times New Roman" w:cs="Times New Roman"/>
              <w:b/>
              <w:bCs/>
              <w:sz w:val="28"/>
              <w:szCs w:val="28"/>
            </w:rPr>
            <w:fldChar w:fldCharType="end"/>
          </w:r>
        </w:p>
      </w:sdtContent>
    </w:sdt>
    <w:p w14:paraId="7AD282FE" w14:textId="0012C3AF" w:rsidR="00CB5D76" w:rsidRDefault="00CB5D76">
      <w:pPr>
        <w:rPr>
          <w:rFonts w:ascii="Times New Roman" w:hAnsi="Times New Roman" w:cs="Times New Roman"/>
        </w:rPr>
      </w:pPr>
      <w:r>
        <w:rPr>
          <w:rFonts w:ascii="Times New Roman" w:hAnsi="Times New Roman" w:cs="Times New Roman"/>
        </w:rPr>
        <w:br w:type="page"/>
      </w:r>
    </w:p>
    <w:p w14:paraId="1E656BE6" w14:textId="4F152FAB" w:rsidR="00A936CA" w:rsidRPr="00133251" w:rsidRDefault="00A936CA" w:rsidP="00133251">
      <w:pPr>
        <w:pStyle w:val="Titreprincipal"/>
      </w:pPr>
      <w:bookmarkStart w:id="0" w:name="_Toc190354528"/>
      <w:r w:rsidRPr="00133251">
        <w:lastRenderedPageBreak/>
        <w:t>Sommaire</w:t>
      </w:r>
      <w:bookmarkEnd w:id="0"/>
    </w:p>
    <w:p w14:paraId="36D03C37" w14:textId="77777777" w:rsidR="008F26E0" w:rsidRDefault="008F26E0" w:rsidP="00D9660E">
      <w:pPr>
        <w:rPr>
          <w:rFonts w:ascii="Times New Roman" w:hAnsi="Times New Roman" w:cs="Times New Roman"/>
        </w:rPr>
      </w:pPr>
    </w:p>
    <w:p w14:paraId="25947187" w14:textId="221D30DD" w:rsidR="00D9660E" w:rsidRDefault="00D9660E" w:rsidP="00133251">
      <w:pPr>
        <w:ind w:firstLine="708"/>
        <w:rPr>
          <w:rFonts w:ascii="Times New Roman" w:hAnsi="Times New Roman" w:cs="Times New Roman"/>
        </w:rPr>
      </w:pPr>
      <w:r>
        <w:rPr>
          <w:rFonts w:ascii="Times New Roman" w:hAnsi="Times New Roman" w:cs="Times New Roman"/>
        </w:rPr>
        <w:t>Durant notre année scolaire 2024-2025, nous avons eu pour projet de programm</w:t>
      </w:r>
      <w:r w:rsidR="00CF49A1">
        <w:rPr>
          <w:rFonts w:ascii="Times New Roman" w:hAnsi="Times New Roman" w:cs="Times New Roman"/>
        </w:rPr>
        <w:t>er</w:t>
      </w:r>
      <w:r>
        <w:rPr>
          <w:rFonts w:ascii="Times New Roman" w:hAnsi="Times New Roman" w:cs="Times New Roman"/>
        </w:rPr>
        <w:t xml:space="preserve"> le jeu 2048 via le langage C++ et l’API Qt Creator</w:t>
      </w:r>
      <w:r w:rsidR="003547A9">
        <w:rPr>
          <w:rFonts w:ascii="Times New Roman" w:hAnsi="Times New Roman" w:cs="Times New Roman"/>
        </w:rPr>
        <w:t>.</w:t>
      </w:r>
    </w:p>
    <w:p w14:paraId="0DE0E7F6" w14:textId="3FF15038" w:rsidR="00D9660E" w:rsidRDefault="00D9660E" w:rsidP="00D9660E">
      <w:pPr>
        <w:rPr>
          <w:rFonts w:ascii="Times New Roman" w:hAnsi="Times New Roman" w:cs="Times New Roman"/>
        </w:rPr>
      </w:pPr>
      <w:r>
        <w:rPr>
          <w:rFonts w:ascii="Times New Roman" w:hAnsi="Times New Roman" w:cs="Times New Roman"/>
        </w:rPr>
        <w:t xml:space="preserve">Ce document « Manuel du développeur » a pour objectif d’aider </w:t>
      </w:r>
      <w:r w:rsidR="00CF49A1">
        <w:rPr>
          <w:rFonts w:ascii="Times New Roman" w:hAnsi="Times New Roman" w:cs="Times New Roman"/>
        </w:rPr>
        <w:t>n’importe quel</w:t>
      </w:r>
      <w:r>
        <w:rPr>
          <w:rFonts w:ascii="Times New Roman" w:hAnsi="Times New Roman" w:cs="Times New Roman"/>
        </w:rPr>
        <w:t xml:space="preserve"> programmeur qui voudrait réutiliser le code que nous avons implémenté</w:t>
      </w:r>
      <w:r w:rsidR="003547A9">
        <w:rPr>
          <w:rFonts w:ascii="Times New Roman" w:hAnsi="Times New Roman" w:cs="Times New Roman"/>
        </w:rPr>
        <w:t xml:space="preserve"> en utilisant la programmation orientée objet (POO)</w:t>
      </w:r>
      <w:r>
        <w:rPr>
          <w:rFonts w:ascii="Times New Roman" w:hAnsi="Times New Roman" w:cs="Times New Roman"/>
        </w:rPr>
        <w:t>.</w:t>
      </w:r>
    </w:p>
    <w:p w14:paraId="064AD97A" w14:textId="531BFC70" w:rsidR="00D9660E" w:rsidRDefault="00D9660E" w:rsidP="00D9660E">
      <w:pPr>
        <w:rPr>
          <w:rFonts w:ascii="Times New Roman" w:hAnsi="Times New Roman" w:cs="Times New Roman"/>
        </w:rPr>
      </w:pPr>
      <w:r>
        <w:rPr>
          <w:rFonts w:ascii="Times New Roman" w:hAnsi="Times New Roman" w:cs="Times New Roman"/>
        </w:rPr>
        <w:t xml:space="preserve">De ce fait, ce manuel </w:t>
      </w:r>
      <w:r w:rsidR="000650F6">
        <w:rPr>
          <w:rFonts w:ascii="Times New Roman" w:hAnsi="Times New Roman" w:cs="Times New Roman"/>
        </w:rPr>
        <w:t xml:space="preserve">doit </w:t>
      </w:r>
      <w:r w:rsidR="001060A5">
        <w:rPr>
          <w:rFonts w:ascii="Times New Roman" w:hAnsi="Times New Roman" w:cs="Times New Roman"/>
        </w:rPr>
        <w:t>permet</w:t>
      </w:r>
      <w:r w:rsidR="000650F6">
        <w:rPr>
          <w:rFonts w:ascii="Times New Roman" w:hAnsi="Times New Roman" w:cs="Times New Roman"/>
        </w:rPr>
        <w:t>tre</w:t>
      </w:r>
      <w:r>
        <w:rPr>
          <w:rFonts w:ascii="Times New Roman" w:hAnsi="Times New Roman" w:cs="Times New Roman"/>
        </w:rPr>
        <w:t xml:space="preserve"> </w:t>
      </w:r>
      <w:r w:rsidR="001060A5">
        <w:rPr>
          <w:rFonts w:ascii="Times New Roman" w:hAnsi="Times New Roman" w:cs="Times New Roman"/>
        </w:rPr>
        <w:t>au</w:t>
      </w:r>
      <w:r>
        <w:rPr>
          <w:rFonts w:ascii="Times New Roman" w:hAnsi="Times New Roman" w:cs="Times New Roman"/>
        </w:rPr>
        <w:t xml:space="preserve"> lecteur </w:t>
      </w:r>
      <w:r w:rsidR="000650F6">
        <w:rPr>
          <w:rFonts w:ascii="Times New Roman" w:hAnsi="Times New Roman" w:cs="Times New Roman"/>
        </w:rPr>
        <w:t>de</w:t>
      </w:r>
      <w:r>
        <w:rPr>
          <w:rFonts w:ascii="Times New Roman" w:hAnsi="Times New Roman" w:cs="Times New Roman"/>
        </w:rPr>
        <w:t xml:space="preserve"> comprendre les différentes parties de notre code nécessitant d’être détaillé</w:t>
      </w:r>
      <w:r w:rsidR="00CF49A1">
        <w:rPr>
          <w:rFonts w:ascii="Times New Roman" w:hAnsi="Times New Roman" w:cs="Times New Roman"/>
        </w:rPr>
        <w:t>es</w:t>
      </w:r>
      <w:r>
        <w:rPr>
          <w:rFonts w:ascii="Times New Roman" w:hAnsi="Times New Roman" w:cs="Times New Roman"/>
        </w:rPr>
        <w:t xml:space="preserve"> afin d’être comprise.</w:t>
      </w:r>
    </w:p>
    <w:p w14:paraId="09A3912E" w14:textId="3174CBB8" w:rsidR="007F50FF" w:rsidRDefault="008F26E0" w:rsidP="00D9660E">
      <w:pPr>
        <w:rPr>
          <w:rFonts w:ascii="Times New Roman" w:hAnsi="Times New Roman" w:cs="Times New Roman"/>
        </w:rPr>
      </w:pPr>
      <w:r>
        <w:rPr>
          <w:rFonts w:ascii="Times New Roman" w:hAnsi="Times New Roman" w:cs="Times New Roman"/>
        </w:rPr>
        <w:t>Pour ce faire, nous commencerons par</w:t>
      </w:r>
      <w:r w:rsidR="007F50FF">
        <w:rPr>
          <w:rFonts w:ascii="Times New Roman" w:hAnsi="Times New Roman" w:cs="Times New Roman"/>
        </w:rPr>
        <w:t xml:space="preserve"> </w:t>
      </w:r>
      <w:r w:rsidR="0061084E">
        <w:rPr>
          <w:rFonts w:ascii="Times New Roman" w:hAnsi="Times New Roman" w:cs="Times New Roman"/>
        </w:rPr>
        <w:t>détailler</w:t>
      </w:r>
      <w:r w:rsidR="007F50FF">
        <w:rPr>
          <w:rFonts w:ascii="Times New Roman" w:hAnsi="Times New Roman" w:cs="Times New Roman"/>
        </w:rPr>
        <w:t xml:space="preserve"> l’analyse et la conception du logiciel.</w:t>
      </w:r>
    </w:p>
    <w:p w14:paraId="46B150C2" w14:textId="61240558" w:rsidR="008F26E0" w:rsidRDefault="007F50FF" w:rsidP="00D9660E">
      <w:pPr>
        <w:rPr>
          <w:rFonts w:ascii="Times New Roman" w:hAnsi="Times New Roman" w:cs="Times New Roman"/>
        </w:rPr>
      </w:pPr>
      <w:r>
        <w:rPr>
          <w:rFonts w:ascii="Times New Roman" w:hAnsi="Times New Roman" w:cs="Times New Roman"/>
        </w:rPr>
        <w:t>Dans cette partie, nous</w:t>
      </w:r>
      <w:r w:rsidR="008F26E0">
        <w:rPr>
          <w:rFonts w:ascii="Times New Roman" w:hAnsi="Times New Roman" w:cs="Times New Roman"/>
        </w:rPr>
        <w:t xml:space="preserve"> présenter</w:t>
      </w:r>
      <w:r>
        <w:rPr>
          <w:rFonts w:ascii="Times New Roman" w:hAnsi="Times New Roman" w:cs="Times New Roman"/>
        </w:rPr>
        <w:t>ons</w:t>
      </w:r>
      <w:r w:rsidR="008F26E0">
        <w:rPr>
          <w:rFonts w:ascii="Times New Roman" w:hAnsi="Times New Roman" w:cs="Times New Roman"/>
        </w:rPr>
        <w:t xml:space="preserve"> les diagrammes UML que nous avons réalisés afin d’illustrer graphique</w:t>
      </w:r>
      <w:r w:rsidR="009F39CB">
        <w:rPr>
          <w:rFonts w:ascii="Times New Roman" w:hAnsi="Times New Roman" w:cs="Times New Roman"/>
        </w:rPr>
        <w:t>ment</w:t>
      </w:r>
      <w:r w:rsidR="008F26E0">
        <w:rPr>
          <w:rFonts w:ascii="Times New Roman" w:hAnsi="Times New Roman" w:cs="Times New Roman"/>
        </w:rPr>
        <w:t xml:space="preserve"> le principe de notre logiciel :</w:t>
      </w:r>
    </w:p>
    <w:p w14:paraId="29ED94D3" w14:textId="048845FC" w:rsidR="008F26E0" w:rsidRDefault="008F26E0" w:rsidP="008F26E0">
      <w:pPr>
        <w:pStyle w:val="Paragraphedeliste"/>
        <w:numPr>
          <w:ilvl w:val="0"/>
          <w:numId w:val="9"/>
        </w:numPr>
        <w:rPr>
          <w:rFonts w:ascii="Times New Roman" w:hAnsi="Times New Roman" w:cs="Times New Roman"/>
        </w:rPr>
      </w:pPr>
      <w:r>
        <w:rPr>
          <w:rFonts w:ascii="Times New Roman" w:hAnsi="Times New Roman" w:cs="Times New Roman"/>
        </w:rPr>
        <w:t>Le diagramme de cas d’utilisation qui permet de saisir les différentes fonctionnalités offertes à l’utilisateur du logiciel</w:t>
      </w:r>
      <w:r w:rsidR="00BE329B">
        <w:rPr>
          <w:rFonts w:ascii="Times New Roman" w:hAnsi="Times New Roman" w:cs="Times New Roman"/>
        </w:rPr>
        <w:t>.</w:t>
      </w:r>
    </w:p>
    <w:p w14:paraId="3790DD65" w14:textId="19C650EF" w:rsidR="00BE329B" w:rsidRDefault="00BE329B" w:rsidP="00BE329B">
      <w:pPr>
        <w:pStyle w:val="Paragraphedeliste"/>
        <w:numPr>
          <w:ilvl w:val="0"/>
          <w:numId w:val="9"/>
        </w:numPr>
        <w:rPr>
          <w:rFonts w:ascii="Times New Roman" w:hAnsi="Times New Roman" w:cs="Times New Roman"/>
        </w:rPr>
      </w:pPr>
      <w:r>
        <w:rPr>
          <w:rFonts w:ascii="Times New Roman" w:hAnsi="Times New Roman" w:cs="Times New Roman"/>
        </w:rPr>
        <w:t>Le diagramme de classe qui spécifie la logique de POO utilisée, en détaillant les différentes classes implémentées dans notre code.</w:t>
      </w:r>
    </w:p>
    <w:p w14:paraId="206EEF2C" w14:textId="04DFF00F" w:rsidR="00BE329B" w:rsidRDefault="00BE329B" w:rsidP="00BE329B">
      <w:pPr>
        <w:pStyle w:val="Paragraphedeliste"/>
        <w:numPr>
          <w:ilvl w:val="0"/>
          <w:numId w:val="9"/>
        </w:numPr>
        <w:rPr>
          <w:rFonts w:ascii="Times New Roman" w:hAnsi="Times New Roman" w:cs="Times New Roman"/>
        </w:rPr>
      </w:pPr>
      <w:r>
        <w:rPr>
          <w:rFonts w:ascii="Times New Roman" w:hAnsi="Times New Roman" w:cs="Times New Roman"/>
        </w:rPr>
        <w:t>Le diagramme de séquence permettant de saisir les différentes étapes de l’exécution de notre programme.</w:t>
      </w:r>
    </w:p>
    <w:p w14:paraId="6094A5CE" w14:textId="77777777" w:rsidR="007F50FF" w:rsidRDefault="007F50FF" w:rsidP="007F50FF">
      <w:pPr>
        <w:rPr>
          <w:rFonts w:ascii="Times New Roman" w:hAnsi="Times New Roman" w:cs="Times New Roman"/>
        </w:rPr>
      </w:pPr>
    </w:p>
    <w:p w14:paraId="6F25B570" w14:textId="28DFE926" w:rsidR="007F50FF" w:rsidRPr="007F50FF" w:rsidRDefault="007F50FF" w:rsidP="007F50FF">
      <w:pPr>
        <w:rPr>
          <w:rFonts w:ascii="Times New Roman" w:hAnsi="Times New Roman" w:cs="Times New Roman"/>
        </w:rPr>
      </w:pPr>
      <w:r>
        <w:rPr>
          <w:rFonts w:ascii="Times New Roman" w:hAnsi="Times New Roman" w:cs="Times New Roman"/>
        </w:rPr>
        <w:t xml:space="preserve">Ensuite, </w:t>
      </w:r>
      <w:r w:rsidR="0061084E">
        <w:rPr>
          <w:rFonts w:ascii="Times New Roman" w:hAnsi="Times New Roman" w:cs="Times New Roman"/>
        </w:rPr>
        <w:t>nous aborderons plus en détail la partie programmation de notre jeu 2048, en expliquant l’architecture du logiciel, les différents points importants du code</w:t>
      </w:r>
      <w:r w:rsidR="00FE2AC5">
        <w:rPr>
          <w:rFonts w:ascii="Times New Roman" w:hAnsi="Times New Roman" w:cs="Times New Roman"/>
        </w:rPr>
        <w:t>, et pour finir,</w:t>
      </w:r>
      <w:r w:rsidR="0061084E">
        <w:rPr>
          <w:rFonts w:ascii="Times New Roman" w:hAnsi="Times New Roman" w:cs="Times New Roman"/>
        </w:rPr>
        <w:t xml:space="preserve"> la présentation de tous les écrans de jeu.</w:t>
      </w:r>
    </w:p>
    <w:p w14:paraId="18D46804" w14:textId="77777777" w:rsidR="00D9660E" w:rsidRPr="00D9660E" w:rsidRDefault="00D9660E" w:rsidP="00D9660E">
      <w:pPr>
        <w:rPr>
          <w:rFonts w:ascii="Times New Roman" w:hAnsi="Times New Roman" w:cs="Times New Roman"/>
        </w:rPr>
      </w:pPr>
    </w:p>
    <w:p w14:paraId="097AD90E" w14:textId="77777777" w:rsidR="005648D4" w:rsidRPr="00FB0ED2" w:rsidRDefault="005648D4">
      <w:pPr>
        <w:rPr>
          <w:rFonts w:ascii="Times New Roman" w:hAnsi="Times New Roman" w:cs="Times New Roman"/>
        </w:rPr>
      </w:pPr>
      <w:r w:rsidRPr="00FB0ED2">
        <w:rPr>
          <w:rFonts w:ascii="Times New Roman" w:hAnsi="Times New Roman" w:cs="Times New Roman"/>
        </w:rPr>
        <w:br w:type="page"/>
      </w:r>
    </w:p>
    <w:p w14:paraId="25A3D9EE" w14:textId="3E16BDC4" w:rsidR="00A936CA" w:rsidRPr="00FB0ED2" w:rsidRDefault="00A936CA" w:rsidP="00133251">
      <w:pPr>
        <w:pStyle w:val="Titreprincipal"/>
      </w:pPr>
      <w:bookmarkStart w:id="1" w:name="_Toc190354529"/>
      <w:r w:rsidRPr="00FB0ED2">
        <w:lastRenderedPageBreak/>
        <w:t>Partie analyse et conception du logiciel</w:t>
      </w:r>
      <w:bookmarkEnd w:id="1"/>
    </w:p>
    <w:p w14:paraId="6EF53D90" w14:textId="77777777" w:rsidR="005648D4" w:rsidRPr="00FB0ED2" w:rsidRDefault="005648D4" w:rsidP="005648D4">
      <w:pPr>
        <w:rPr>
          <w:rFonts w:ascii="Times New Roman" w:hAnsi="Times New Roman" w:cs="Times New Roman"/>
        </w:rPr>
      </w:pPr>
    </w:p>
    <w:p w14:paraId="62400ED1" w14:textId="137A1407" w:rsidR="005648D4" w:rsidRPr="00133251" w:rsidRDefault="0043742B" w:rsidP="00133251">
      <w:pPr>
        <w:pStyle w:val="Titresecondaire"/>
      </w:pPr>
      <w:bookmarkStart w:id="2" w:name="_Toc190354530"/>
      <w:r w:rsidRPr="00133251">
        <w:t>Les cas d’utilisation</w:t>
      </w:r>
      <w:bookmarkEnd w:id="2"/>
    </w:p>
    <w:p w14:paraId="6954A18F" w14:textId="77777777" w:rsidR="009C45A6" w:rsidRPr="00FB0ED2" w:rsidRDefault="009C45A6" w:rsidP="005648D4">
      <w:pPr>
        <w:rPr>
          <w:rFonts w:ascii="Times New Roman" w:hAnsi="Times New Roman" w:cs="Times New Roman"/>
        </w:rPr>
      </w:pPr>
    </w:p>
    <w:p w14:paraId="166E3B3F" w14:textId="3712DA7C" w:rsidR="005648D4" w:rsidRPr="00FB0ED2" w:rsidRDefault="005648D4" w:rsidP="00133251">
      <w:pPr>
        <w:ind w:firstLine="360"/>
        <w:rPr>
          <w:rFonts w:ascii="Times New Roman" w:hAnsi="Times New Roman" w:cs="Times New Roman"/>
        </w:rPr>
      </w:pPr>
      <w:r w:rsidRPr="00FB0ED2">
        <w:rPr>
          <w:rFonts w:ascii="Times New Roman" w:hAnsi="Times New Roman" w:cs="Times New Roman"/>
        </w:rPr>
        <w:t>Ce diagramme de cas d’utilisation a pour but de présenter les différentes fonctionnalités disponibles pour l’utilisateur lors de l’utilisation du logiciel « 2048 ».</w:t>
      </w:r>
    </w:p>
    <w:p w14:paraId="1DE3A353"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Ces fonctionnalités sont celles que nous avons imaginées afin d’offrir le jeu le plus complet et agréable possible. Cependant, par manque de temps, nous n’avons pas pu toutes les implémenter.</w:t>
      </w:r>
    </w:p>
    <w:p w14:paraId="40FD6CE9"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Nous allons donc présenter le fonctionnement de ce logiciel ainsi que les différents cas d’utilisation pouvant se présenter à l’utilisateur, dans le cas où nous aurions implémenté toutes les fonctionnalités présentes dans ce diagramme.</w:t>
      </w:r>
    </w:p>
    <w:p w14:paraId="5548049B" w14:textId="77777777" w:rsidR="005648D4" w:rsidRPr="00FB0ED2" w:rsidRDefault="005648D4" w:rsidP="005648D4">
      <w:pPr>
        <w:keepNext/>
        <w:jc w:val="center"/>
        <w:rPr>
          <w:rFonts w:ascii="Times New Roman" w:hAnsi="Times New Roman" w:cs="Times New Roman"/>
        </w:rPr>
      </w:pPr>
      <w:r w:rsidRPr="00FB0ED2">
        <w:rPr>
          <w:rFonts w:ascii="Times New Roman" w:hAnsi="Times New Roman" w:cs="Times New Roman"/>
          <w:noProof/>
        </w:rPr>
        <w:drawing>
          <wp:inline distT="0" distB="0" distL="0" distR="0" wp14:anchorId="655D5053" wp14:editId="47DF6E5F">
            <wp:extent cx="5875020" cy="4962525"/>
            <wp:effectExtent l="0" t="0" r="0" b="9525"/>
            <wp:docPr id="832841792" name="Image 2" descr="Une image contenant texte, diagramme,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1792" name="Image 2" descr="Une image contenant texte, diagramme, croquis, dessin&#10;&#10;Description générée automatiquement"/>
                    <pic:cNvPicPr/>
                  </pic:nvPicPr>
                  <pic:blipFill rotWithShape="1">
                    <a:blip r:embed="rId10">
                      <a:extLst>
                        <a:ext uri="{28A0092B-C50C-407E-A947-70E740481C1C}">
                          <a14:useLocalDpi xmlns:a14="http://schemas.microsoft.com/office/drawing/2010/main" val="0"/>
                        </a:ext>
                      </a:extLst>
                    </a:blip>
                    <a:srcRect l="11244" t="11812" r="17988" b="10812"/>
                    <a:stretch/>
                  </pic:blipFill>
                  <pic:spPr bwMode="auto">
                    <a:xfrm>
                      <a:off x="0" y="0"/>
                      <a:ext cx="5875020" cy="4962525"/>
                    </a:xfrm>
                    <a:prstGeom prst="rect">
                      <a:avLst/>
                    </a:prstGeom>
                    <a:ln>
                      <a:noFill/>
                    </a:ln>
                    <a:extLst>
                      <a:ext uri="{53640926-AAD7-44D8-BBD7-CCE9431645EC}">
                        <a14:shadowObscured xmlns:a14="http://schemas.microsoft.com/office/drawing/2010/main"/>
                      </a:ext>
                    </a:extLst>
                  </pic:spPr>
                </pic:pic>
              </a:graphicData>
            </a:graphic>
          </wp:inline>
        </w:drawing>
      </w:r>
    </w:p>
    <w:p w14:paraId="6D5D3A38" w14:textId="35BD5DBA" w:rsidR="005648D4" w:rsidRPr="00FB0ED2" w:rsidRDefault="005648D4" w:rsidP="00374BC6">
      <w:pPr>
        <w:pStyle w:val="Lgende"/>
        <w:jc w:val="center"/>
        <w:rPr>
          <w:rFonts w:ascii="Times New Roman" w:hAnsi="Times New Roman" w:cs="Times New Roman"/>
        </w:rPr>
      </w:pPr>
      <w:r w:rsidRPr="00FB0ED2">
        <w:rPr>
          <w:rFonts w:ascii="Times New Roman" w:hAnsi="Times New Roman" w:cs="Times New Roman"/>
        </w:rPr>
        <w:t>Diagramme de cas d’utilisation 2048</w:t>
      </w:r>
      <w:r w:rsidRPr="00FB0ED2">
        <w:rPr>
          <w:rFonts w:ascii="Times New Roman" w:hAnsi="Times New Roman" w:cs="Times New Roman"/>
        </w:rPr>
        <w:br w:type="page"/>
      </w:r>
    </w:p>
    <w:p w14:paraId="2C8F592D"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lastRenderedPageBreak/>
        <w:t>Lors du lancement du logiciel, l’utilisateur atterrit sur une page d’accueil, via laquelle il peut configurer la partie et/ou s’authentifier.</w:t>
      </w:r>
    </w:p>
    <w:p w14:paraId="125CDD4E"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La configuration permet de choisir la taille de la grille (le nombre de lignes, qui est égal au nombre de colonnes) et un objectif à atteindre pour gagner la partie (obtenir le bloc 2048, 4096, etc.).</w:t>
      </w:r>
    </w:p>
    <w:p w14:paraId="0FA2B788"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De plus, l’utilisateur peut s’authentifier, c’est-à-dire se créer des identifiants (nom d’utilisateur et mot de passe) ou se connecter avec ses identifiants déjà existants.</w:t>
      </w:r>
    </w:p>
    <w:p w14:paraId="706786BD"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Dans le cas où l’utilisateur s’authentifie, alors on propose à l’utilisateur la possibilité de reprendre une partie parmi l’ensemble des parties qu’il a sauvegardées.</w:t>
      </w:r>
    </w:p>
    <w:p w14:paraId="4EA8F28D" w14:textId="77777777" w:rsidR="005648D4" w:rsidRPr="00FB0ED2" w:rsidRDefault="005648D4" w:rsidP="005648D4">
      <w:pPr>
        <w:rPr>
          <w:rFonts w:ascii="Times New Roman" w:hAnsi="Times New Roman" w:cs="Times New Roman"/>
        </w:rPr>
      </w:pPr>
    </w:p>
    <w:p w14:paraId="426DE8A9" w14:textId="1333D9DC" w:rsidR="005648D4" w:rsidRPr="00FB0ED2" w:rsidRDefault="005648D4" w:rsidP="005648D4">
      <w:pPr>
        <w:rPr>
          <w:rFonts w:ascii="Times New Roman" w:hAnsi="Times New Roman" w:cs="Times New Roman"/>
        </w:rPr>
      </w:pPr>
      <w:r w:rsidRPr="00FB0ED2">
        <w:rPr>
          <w:rFonts w:ascii="Times New Roman" w:hAnsi="Times New Roman" w:cs="Times New Roman"/>
        </w:rPr>
        <w:t xml:space="preserve">Après que l’utilisateur a </w:t>
      </w:r>
      <w:r w:rsidR="00A03BD4" w:rsidRPr="00FB0ED2">
        <w:rPr>
          <w:rFonts w:ascii="Times New Roman" w:hAnsi="Times New Roman" w:cs="Times New Roman"/>
        </w:rPr>
        <w:t>créé</w:t>
      </w:r>
      <w:r w:rsidRPr="00FB0ED2">
        <w:rPr>
          <w:rFonts w:ascii="Times New Roman" w:hAnsi="Times New Roman" w:cs="Times New Roman"/>
        </w:rPr>
        <w:t xml:space="preserve"> une nouvelle partie ou repris une de ses sauvegardes, il commence alors à jouer au 2048.</w:t>
      </w:r>
    </w:p>
    <w:p w14:paraId="0D836248"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Il peut alors jouer (déplacer les blocs), sauvegarder sa partie (en lui assignant un nom de sauvegarde), consulter l’aide du jeu, ou encore réinitialiser la partie (remettre la grille à zéro).</w:t>
      </w:r>
    </w:p>
    <w:p w14:paraId="045E1131" w14:textId="77777777" w:rsidR="005648D4" w:rsidRPr="00FB0ED2" w:rsidRDefault="005648D4" w:rsidP="005648D4">
      <w:pPr>
        <w:rPr>
          <w:rFonts w:ascii="Times New Roman" w:hAnsi="Times New Roman" w:cs="Times New Roman"/>
        </w:rPr>
      </w:pPr>
      <w:r w:rsidRPr="00FB0ED2">
        <w:rPr>
          <w:rFonts w:ascii="Times New Roman" w:hAnsi="Times New Roman" w:cs="Times New Roman"/>
        </w:rPr>
        <w:t>De plus, l’utilisateur peut quitter la partie et revenir à l’écran d’accueil. S’il n’a pas sauvegardé sa partie, alors elle sera perdue et il ne pourra pas la reprendre.</w:t>
      </w:r>
    </w:p>
    <w:p w14:paraId="27C63EA6" w14:textId="77777777" w:rsidR="005648D4" w:rsidRPr="00FB0ED2" w:rsidRDefault="005648D4" w:rsidP="005648D4">
      <w:pPr>
        <w:rPr>
          <w:rFonts w:ascii="Times New Roman" w:hAnsi="Times New Roman" w:cs="Times New Roman"/>
        </w:rPr>
      </w:pPr>
    </w:p>
    <w:p w14:paraId="60902F2A" w14:textId="7B5E2278" w:rsidR="005648D4" w:rsidRPr="00FB0ED2" w:rsidRDefault="005648D4" w:rsidP="005648D4">
      <w:pPr>
        <w:rPr>
          <w:rFonts w:ascii="Times New Roman" w:hAnsi="Times New Roman" w:cs="Times New Roman"/>
        </w:rPr>
      </w:pPr>
      <w:r w:rsidRPr="00FB0ED2">
        <w:rPr>
          <w:rFonts w:ascii="Times New Roman" w:hAnsi="Times New Roman" w:cs="Times New Roman"/>
        </w:rPr>
        <w:t>L’ensemble de ces fonctionnalités permettent d’avoir un jeu dynamique et respectant les principes de la plupart des jeux existants (authentification, sauvegarde, configuration du jeu, etc.).</w:t>
      </w:r>
    </w:p>
    <w:p w14:paraId="2C6583A2" w14:textId="77777777" w:rsidR="005648D4" w:rsidRPr="00FB0ED2" w:rsidRDefault="005648D4">
      <w:pPr>
        <w:rPr>
          <w:rFonts w:ascii="Times New Roman" w:hAnsi="Times New Roman" w:cs="Times New Roman"/>
        </w:rPr>
      </w:pPr>
      <w:r w:rsidRPr="00FB0ED2">
        <w:rPr>
          <w:rFonts w:ascii="Times New Roman" w:hAnsi="Times New Roman" w:cs="Times New Roman"/>
        </w:rPr>
        <w:br w:type="page"/>
      </w:r>
    </w:p>
    <w:p w14:paraId="1940A99A" w14:textId="7FCCCC8E" w:rsidR="00E76434" w:rsidRDefault="0043742B" w:rsidP="00E76434">
      <w:pPr>
        <w:pStyle w:val="Titresecondaire"/>
      </w:pPr>
      <w:bookmarkStart w:id="3" w:name="_Toc190354531"/>
      <w:r w:rsidRPr="00FB0ED2">
        <w:lastRenderedPageBreak/>
        <w:t>Le diagramme de classes</w:t>
      </w:r>
      <w:bookmarkEnd w:id="3"/>
    </w:p>
    <w:p w14:paraId="375E34D8" w14:textId="77777777" w:rsidR="00EA60CD" w:rsidRPr="00EA60CD" w:rsidRDefault="00EA60CD" w:rsidP="00EA60CD"/>
    <w:p w14:paraId="0063F4C4" w14:textId="5427E31D" w:rsidR="00E76434" w:rsidRPr="00FB0ED2" w:rsidRDefault="00E76434" w:rsidP="00EA60CD">
      <w:pPr>
        <w:ind w:firstLine="360"/>
        <w:rPr>
          <w:rFonts w:ascii="Times New Roman" w:hAnsi="Times New Roman" w:cs="Times New Roman"/>
        </w:rPr>
      </w:pPr>
      <w:r w:rsidRPr="00FB0ED2">
        <w:rPr>
          <w:rFonts w:ascii="Times New Roman" w:hAnsi="Times New Roman" w:cs="Times New Roman"/>
        </w:rPr>
        <w:t>Pour coder ce logiciel, nous avons utilisé le langage C++, et en particulier l’API Qt Creator.</w:t>
      </w:r>
    </w:p>
    <w:p w14:paraId="15B1AAD8"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Le C++ offre la possibilité d’utiliser la programmation orientée objet, qui implique donc l’implémentation de classes, qui permettent de modéliser diverses entités du logiciel/jeu.</w:t>
      </w:r>
    </w:p>
    <w:p w14:paraId="5BF3D751" w14:textId="2D71B487" w:rsidR="00E76434" w:rsidRDefault="00E76434" w:rsidP="00E76434">
      <w:pPr>
        <w:rPr>
          <w:rFonts w:ascii="Times New Roman" w:hAnsi="Times New Roman" w:cs="Times New Roman"/>
        </w:rPr>
      </w:pPr>
      <w:r w:rsidRPr="00FB0ED2">
        <w:rPr>
          <w:rFonts w:ascii="Times New Roman" w:hAnsi="Times New Roman" w:cs="Times New Roman"/>
        </w:rPr>
        <w:t>Afin de présenter ces différentes classes et d’avoir une première approche de leur implémentation, nous avons illustrer graphique</w:t>
      </w:r>
      <w:r w:rsidR="00E70382">
        <w:rPr>
          <w:rFonts w:ascii="Times New Roman" w:hAnsi="Times New Roman" w:cs="Times New Roman"/>
        </w:rPr>
        <w:t>ment</w:t>
      </w:r>
      <w:r w:rsidRPr="00FB0ED2">
        <w:rPr>
          <w:rFonts w:ascii="Times New Roman" w:hAnsi="Times New Roman" w:cs="Times New Roman"/>
        </w:rPr>
        <w:t xml:space="preserve"> leur structure via ce diagramme de classe.</w:t>
      </w:r>
    </w:p>
    <w:p w14:paraId="3DE80CF5" w14:textId="77777777" w:rsidR="005B0141" w:rsidRDefault="005B0141" w:rsidP="00E76434">
      <w:pPr>
        <w:rPr>
          <w:rFonts w:ascii="Times New Roman" w:hAnsi="Times New Roman" w:cs="Times New Roman"/>
        </w:rPr>
      </w:pPr>
    </w:p>
    <w:p w14:paraId="38C3FED2" w14:textId="77777777" w:rsidR="005B0141" w:rsidRDefault="005B0141" w:rsidP="00E76434">
      <w:pPr>
        <w:rPr>
          <w:rFonts w:ascii="Times New Roman" w:hAnsi="Times New Roman" w:cs="Times New Roman"/>
        </w:rPr>
      </w:pPr>
    </w:p>
    <w:p w14:paraId="385A2C39" w14:textId="77777777" w:rsidR="00EA60CD" w:rsidRPr="00FB0ED2" w:rsidRDefault="00EA60CD" w:rsidP="00E76434">
      <w:pPr>
        <w:rPr>
          <w:rFonts w:ascii="Times New Roman" w:hAnsi="Times New Roman" w:cs="Times New Roman"/>
        </w:rPr>
      </w:pPr>
    </w:p>
    <w:p w14:paraId="34982522" w14:textId="77777777" w:rsidR="00E76434" w:rsidRPr="00FB0ED2" w:rsidRDefault="00E76434" w:rsidP="00E76434">
      <w:pPr>
        <w:keepNext/>
        <w:jc w:val="center"/>
        <w:rPr>
          <w:rFonts w:ascii="Times New Roman" w:hAnsi="Times New Roman" w:cs="Times New Roman"/>
        </w:rPr>
      </w:pPr>
      <w:r w:rsidRPr="00FB0ED2">
        <w:rPr>
          <w:rFonts w:ascii="Times New Roman" w:hAnsi="Times New Roman" w:cs="Times New Roman"/>
          <w:noProof/>
        </w:rPr>
        <w:drawing>
          <wp:inline distT="0" distB="0" distL="0" distR="0" wp14:anchorId="75116E48" wp14:editId="38C0B68C">
            <wp:extent cx="5760720" cy="4451350"/>
            <wp:effectExtent l="0" t="0" r="0" b="6350"/>
            <wp:docPr id="215628074" name="Image 2"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8074" name="Image 2" descr="Une image contenant texte, capture d’écran, diagramme, Police&#10;&#10;Le contenu généré par l’IA peut être incorrect."/>
                    <pic:cNvPicPr/>
                  </pic:nvPicPr>
                  <pic:blipFill rotWithShape="1">
                    <a:blip r:embed="rId11">
                      <a:extLst>
                        <a:ext uri="{28A0092B-C50C-407E-A947-70E740481C1C}">
                          <a14:useLocalDpi xmlns:a14="http://schemas.microsoft.com/office/drawing/2010/main" val="0"/>
                        </a:ext>
                      </a:extLst>
                    </a:blip>
                    <a:srcRect l="-2" r="-2"/>
                    <a:stretch/>
                  </pic:blipFill>
                  <pic:spPr>
                    <a:xfrm>
                      <a:off x="0" y="0"/>
                      <a:ext cx="5760720" cy="4451350"/>
                    </a:xfrm>
                    <a:prstGeom prst="rect">
                      <a:avLst/>
                    </a:prstGeom>
                  </pic:spPr>
                </pic:pic>
              </a:graphicData>
            </a:graphic>
          </wp:inline>
        </w:drawing>
      </w:r>
    </w:p>
    <w:p w14:paraId="12AE5888" w14:textId="52139535" w:rsidR="00987F7D" w:rsidRPr="00FB0ED2" w:rsidRDefault="00E76434" w:rsidP="005B0141">
      <w:pPr>
        <w:pStyle w:val="Lgende"/>
        <w:jc w:val="center"/>
        <w:rPr>
          <w:rFonts w:ascii="Times New Roman" w:hAnsi="Times New Roman" w:cs="Times New Roman"/>
        </w:rPr>
      </w:pPr>
      <w:r w:rsidRPr="00FB0ED2">
        <w:rPr>
          <w:rFonts w:ascii="Times New Roman" w:hAnsi="Times New Roman" w:cs="Times New Roman"/>
        </w:rPr>
        <w:t>Diagramme de classe 2048</w:t>
      </w:r>
    </w:p>
    <w:p w14:paraId="176C3A0D" w14:textId="77777777" w:rsidR="005B0141" w:rsidRDefault="005B0141">
      <w:pPr>
        <w:rPr>
          <w:rFonts w:ascii="Times New Roman" w:eastAsiaTheme="majorEastAsia" w:hAnsi="Times New Roman" w:cs="Times New Roman"/>
          <w:b/>
          <w:bCs/>
          <w:i/>
          <w:iCs/>
          <w:sz w:val="28"/>
          <w:szCs w:val="28"/>
          <w:u w:val="single"/>
        </w:rPr>
      </w:pPr>
      <w:r>
        <w:br w:type="page"/>
      </w:r>
    </w:p>
    <w:p w14:paraId="5697BFAB" w14:textId="544FE0B4" w:rsidR="00EA60CD" w:rsidRPr="00987F7D" w:rsidRDefault="00E76434" w:rsidP="00987F7D">
      <w:pPr>
        <w:pStyle w:val="Souspartie"/>
      </w:pPr>
      <w:bookmarkStart w:id="4" w:name="_Toc190354532"/>
      <w:r w:rsidRPr="00EA60CD">
        <w:lastRenderedPageBreak/>
        <w:t xml:space="preserve">La classe </w:t>
      </w:r>
      <w:proofErr w:type="spellStart"/>
      <w:r w:rsidRPr="00EA60CD">
        <w:t>Coordonnees</w:t>
      </w:r>
      <w:bookmarkEnd w:id="4"/>
      <w:proofErr w:type="spellEnd"/>
    </w:p>
    <w:p w14:paraId="1FFF0BE4" w14:textId="51D43F93" w:rsidR="00E76434" w:rsidRPr="00FB0ED2" w:rsidRDefault="00E76434" w:rsidP="00D74AC9">
      <w:pPr>
        <w:rPr>
          <w:rFonts w:ascii="Times New Roman" w:hAnsi="Times New Roman" w:cs="Times New Roman"/>
        </w:rPr>
      </w:pPr>
      <w:r w:rsidRPr="00FB0ED2">
        <w:rPr>
          <w:rFonts w:ascii="Times New Roman" w:hAnsi="Times New Roman" w:cs="Times New Roman"/>
        </w:rPr>
        <w:t>Cette classe, utilisée par la plupart des autres classes de ce logiciel, permet de modéliser les coordonnées X et Y relativement aux coordonnées de la fenêtre principale « </w:t>
      </w:r>
      <w:proofErr w:type="spellStart"/>
      <w:r w:rsidRPr="00FB0ED2">
        <w:rPr>
          <w:rFonts w:ascii="Times New Roman" w:hAnsi="Times New Roman" w:cs="Times New Roman"/>
        </w:rPr>
        <w:t>MainWindow</w:t>
      </w:r>
      <w:proofErr w:type="spellEnd"/>
      <w:r w:rsidRPr="00FB0ED2">
        <w:rPr>
          <w:rFonts w:ascii="Times New Roman" w:hAnsi="Times New Roman" w:cs="Times New Roman"/>
        </w:rPr>
        <w:t> » implémentée via Qt Creator.</w:t>
      </w:r>
    </w:p>
    <w:p w14:paraId="1677F4FC"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Ces coordonnées sont exprimées en pixel, et le coin en haut à gauche de la fenêtre principale correspondant aux coordonnées (0, 0).</w:t>
      </w:r>
    </w:p>
    <w:p w14:paraId="12FE2225" w14:textId="77777777" w:rsidR="00E76434" w:rsidRPr="00FB0ED2" w:rsidRDefault="00E76434" w:rsidP="00E76434">
      <w:pPr>
        <w:rPr>
          <w:rFonts w:ascii="Times New Roman" w:hAnsi="Times New Roman" w:cs="Times New Roman"/>
        </w:rPr>
      </w:pPr>
    </w:p>
    <w:p w14:paraId="3A709A91" w14:textId="77777777" w:rsidR="00E76434" w:rsidRPr="00FB0ED2" w:rsidRDefault="00E76434" w:rsidP="003A5732">
      <w:pPr>
        <w:pStyle w:val="Souspartie"/>
      </w:pPr>
      <w:bookmarkStart w:id="5" w:name="_Toc190354533"/>
      <w:r w:rsidRPr="00FB0ED2">
        <w:t xml:space="preserve">La classe </w:t>
      </w:r>
      <w:proofErr w:type="spellStart"/>
      <w:r w:rsidRPr="00FB0ED2">
        <w:t>MainWindow</w:t>
      </w:r>
      <w:bookmarkEnd w:id="5"/>
      <w:proofErr w:type="spellEnd"/>
    </w:p>
    <w:p w14:paraId="0CE67E34"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Cette classe permet d’instancier la fenêtre principale affichée à l’écran lors du lancement du programme.</w:t>
      </w:r>
    </w:p>
    <w:p w14:paraId="018435FC" w14:textId="55C324B9" w:rsidR="00E76434" w:rsidRPr="00FB0ED2" w:rsidRDefault="00E76434" w:rsidP="00E76434">
      <w:pPr>
        <w:rPr>
          <w:rFonts w:ascii="Times New Roman" w:hAnsi="Times New Roman" w:cs="Times New Roman"/>
        </w:rPr>
      </w:pPr>
      <w:r w:rsidRPr="00FB0ED2">
        <w:rPr>
          <w:rFonts w:ascii="Times New Roman" w:hAnsi="Times New Roman" w:cs="Times New Roman"/>
        </w:rPr>
        <w:t>Elle est implémentée via l’API Qt, et dispose donc de caractéristiques propres à Qt, telles que des méthodes pour définir son affichage, capter des évènements du clavier, etc.</w:t>
      </w:r>
    </w:p>
    <w:p w14:paraId="4817B4A7"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C’est dans cette fenêtre que sont affichés tous les éléments du code, comme la grille du jeu et le score.</w:t>
      </w:r>
    </w:p>
    <w:p w14:paraId="507A35AC" w14:textId="31C4DE2A" w:rsidR="00E76434" w:rsidRPr="00FB0ED2" w:rsidRDefault="00E76434" w:rsidP="00E76434">
      <w:pPr>
        <w:rPr>
          <w:rFonts w:ascii="Times New Roman" w:hAnsi="Times New Roman" w:cs="Times New Roman"/>
        </w:rPr>
      </w:pPr>
      <w:r w:rsidRPr="00FB0ED2">
        <w:rPr>
          <w:rFonts w:ascii="Times New Roman" w:hAnsi="Times New Roman" w:cs="Times New Roman"/>
        </w:rPr>
        <w:t>On attribue à chaque fenêtre principale une largeur et hauteur, qui permet</w:t>
      </w:r>
      <w:r w:rsidR="00E70382">
        <w:rPr>
          <w:rFonts w:ascii="Times New Roman" w:hAnsi="Times New Roman" w:cs="Times New Roman"/>
        </w:rPr>
        <w:t>tent</w:t>
      </w:r>
      <w:r w:rsidRPr="00FB0ED2">
        <w:rPr>
          <w:rFonts w:ascii="Times New Roman" w:hAnsi="Times New Roman" w:cs="Times New Roman"/>
        </w:rPr>
        <w:t xml:space="preserve"> de définir sa taille lorsqu’elle est affichée à l’écran de l’ordinateur. Si sa taille dépasse les dimensions de l’écran, alors elle ne sera pas affichée dans son entièreté.</w:t>
      </w:r>
    </w:p>
    <w:p w14:paraId="7B69E5F7" w14:textId="77777777" w:rsidR="00E76434" w:rsidRPr="00FB0ED2" w:rsidRDefault="00E76434" w:rsidP="00E76434">
      <w:pPr>
        <w:rPr>
          <w:rFonts w:ascii="Times New Roman" w:hAnsi="Times New Roman" w:cs="Times New Roman"/>
        </w:rPr>
      </w:pPr>
    </w:p>
    <w:p w14:paraId="28A836CF" w14:textId="77777777" w:rsidR="00E76434" w:rsidRPr="00FB0ED2" w:rsidRDefault="00E76434" w:rsidP="003A5732">
      <w:pPr>
        <w:pStyle w:val="Souspartie"/>
      </w:pPr>
      <w:bookmarkStart w:id="6" w:name="_Toc190354534"/>
      <w:r w:rsidRPr="00FB0ED2">
        <w:t xml:space="preserve">La classe Bloc et ses classes dérivées </w:t>
      </w:r>
      <w:proofErr w:type="spellStart"/>
      <w:r w:rsidRPr="00FB0ED2">
        <w:t>BlocNumerote</w:t>
      </w:r>
      <w:proofErr w:type="spellEnd"/>
      <w:r w:rsidRPr="00FB0ED2">
        <w:t xml:space="preserve"> et </w:t>
      </w:r>
      <w:proofErr w:type="spellStart"/>
      <w:r w:rsidRPr="00FB0ED2">
        <w:t>BlocNul</w:t>
      </w:r>
      <w:bookmarkEnd w:id="6"/>
      <w:proofErr w:type="spellEnd"/>
    </w:p>
    <w:p w14:paraId="584B6343"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La classe bloc est une classe abstraite permettant de modéliser les cases du 2048.</w:t>
      </w:r>
    </w:p>
    <w:p w14:paraId="5F2BE6CB"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Cette classe mère permet de définir les attributs qui sont communs aux différents types de bloc (aux différentes classes héritées).</w:t>
      </w:r>
    </w:p>
    <w:p w14:paraId="3241D157"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Par exemple, chaque bloc possède une couleur, des coordonnées, une fonction pour dessiner le bloc à l’écran, etc.</w:t>
      </w:r>
    </w:p>
    <w:p w14:paraId="40542238" w14:textId="76F565D5" w:rsidR="00052ABF" w:rsidRPr="00FB0ED2" w:rsidRDefault="00052ABF" w:rsidP="00E76434">
      <w:pPr>
        <w:rPr>
          <w:rFonts w:ascii="Times New Roman" w:hAnsi="Times New Roman" w:cs="Times New Roman"/>
        </w:rPr>
      </w:pPr>
      <w:r w:rsidRPr="00FB0ED2">
        <w:rPr>
          <w:rFonts w:ascii="Times New Roman" w:hAnsi="Times New Roman" w:cs="Times New Roman"/>
        </w:rPr>
        <w:t>De plus, on attribue à chaque type de bloc un attribut « type » différent. Ce dernier nous permet de retrouver la classe d’un objet Bloc instancié dont on ne connait pas la classe.</w:t>
      </w:r>
    </w:p>
    <w:p w14:paraId="2208B70C"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 xml:space="preserve">La classe héritée </w:t>
      </w:r>
      <w:proofErr w:type="spellStart"/>
      <w:r w:rsidRPr="00FB0ED2">
        <w:rPr>
          <w:rFonts w:ascii="Times New Roman" w:hAnsi="Times New Roman" w:cs="Times New Roman"/>
        </w:rPr>
        <w:t>BlocNumerote</w:t>
      </w:r>
      <w:proofErr w:type="spellEnd"/>
      <w:r w:rsidRPr="00FB0ED2">
        <w:rPr>
          <w:rFonts w:ascii="Times New Roman" w:hAnsi="Times New Roman" w:cs="Times New Roman"/>
        </w:rPr>
        <w:t xml:space="preserve"> correspond aux cases du jeu possédant une valeur (une puissance de 2), tandis que la classe </w:t>
      </w:r>
      <w:proofErr w:type="spellStart"/>
      <w:r w:rsidRPr="00FB0ED2">
        <w:rPr>
          <w:rFonts w:ascii="Times New Roman" w:hAnsi="Times New Roman" w:cs="Times New Roman"/>
        </w:rPr>
        <w:t>CaseVide</w:t>
      </w:r>
      <w:proofErr w:type="spellEnd"/>
      <w:r w:rsidRPr="00FB0ED2">
        <w:rPr>
          <w:rFonts w:ascii="Times New Roman" w:hAnsi="Times New Roman" w:cs="Times New Roman"/>
        </w:rPr>
        <w:t xml:space="preserve"> modélise les cases de la grille dans lesquelles il n’y a pas de blocs numérotés.</w:t>
      </w:r>
    </w:p>
    <w:p w14:paraId="436302ED"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Les cases vides sont automatiquement affichées en gris, à l’inverse des cases numérotées dont la couleur dépend de leur valeur.</w:t>
      </w:r>
    </w:p>
    <w:p w14:paraId="48742772" w14:textId="77777777" w:rsidR="00E76434" w:rsidRDefault="00E76434" w:rsidP="00E76434">
      <w:pPr>
        <w:rPr>
          <w:rFonts w:ascii="Times New Roman" w:hAnsi="Times New Roman" w:cs="Times New Roman"/>
        </w:rPr>
      </w:pPr>
    </w:p>
    <w:p w14:paraId="318AFB02" w14:textId="77777777" w:rsidR="003A5732" w:rsidRPr="00FB0ED2" w:rsidRDefault="003A5732" w:rsidP="00E76434">
      <w:pPr>
        <w:rPr>
          <w:rFonts w:ascii="Times New Roman" w:hAnsi="Times New Roman" w:cs="Times New Roman"/>
        </w:rPr>
      </w:pPr>
    </w:p>
    <w:p w14:paraId="2B1A2917" w14:textId="77777777" w:rsidR="00E76434" w:rsidRPr="00FB0ED2" w:rsidRDefault="00E76434" w:rsidP="003A5732">
      <w:pPr>
        <w:pStyle w:val="Souspartie"/>
      </w:pPr>
      <w:bookmarkStart w:id="7" w:name="_Toc190354535"/>
      <w:r w:rsidRPr="00FB0ED2">
        <w:lastRenderedPageBreak/>
        <w:t>La classe Grille</w:t>
      </w:r>
      <w:bookmarkEnd w:id="7"/>
    </w:p>
    <w:p w14:paraId="25A727AE"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C’est la classe la plus conséquente du projet en termes de code.</w:t>
      </w:r>
    </w:p>
    <w:p w14:paraId="18AA0D43"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Elle représente la grille du jeu, c’est-à-dire un carré composé de cases numérotées ou vides.</w:t>
      </w:r>
    </w:p>
    <w:p w14:paraId="4ECB8F04"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Chaque grille possède un nombre de lignes, qui est égal à son nombre de colonnes car la grille est un carré.</w:t>
      </w:r>
    </w:p>
    <w:p w14:paraId="723A77D3" w14:textId="7EC0F99D" w:rsidR="00E76434" w:rsidRPr="00FB0ED2" w:rsidRDefault="00E76434" w:rsidP="00E76434">
      <w:pPr>
        <w:rPr>
          <w:rFonts w:ascii="Times New Roman" w:hAnsi="Times New Roman" w:cs="Times New Roman"/>
        </w:rPr>
      </w:pPr>
      <w:r w:rsidRPr="00FB0ED2">
        <w:rPr>
          <w:rFonts w:ascii="Times New Roman" w:hAnsi="Times New Roman" w:cs="Times New Roman"/>
        </w:rPr>
        <w:t>De plus, afin d’afficher la grille à l’écran, on lui attribue des coordonnées et une taille, en pixel</w:t>
      </w:r>
      <w:r w:rsidR="006C2D8B">
        <w:rPr>
          <w:rFonts w:ascii="Times New Roman" w:hAnsi="Times New Roman" w:cs="Times New Roman"/>
        </w:rPr>
        <w:t>s</w:t>
      </w:r>
      <w:r w:rsidRPr="00FB0ED2">
        <w:rPr>
          <w:rFonts w:ascii="Times New Roman" w:hAnsi="Times New Roman" w:cs="Times New Roman"/>
        </w:rPr>
        <w:t>, qui sont calculés en fonction de la taille de la fenêtre principale.</w:t>
      </w:r>
    </w:p>
    <w:p w14:paraId="4813BEA8"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En termes de code, la grille est modélisée par une matrice carrée de pointeurs vers des blocs (qu’ils soient numérotés ou vides).</w:t>
      </w:r>
    </w:p>
    <w:p w14:paraId="3886072D"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La matrice permet une représentation intuitive de la grille (car elle peut être vue comme un carré composé de blocs), tandis que les pointeurs vers des blocs permettent une gestion dynamique de la mémoire.</w:t>
      </w:r>
    </w:p>
    <w:p w14:paraId="08CE2284"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Enfin, la grille implémente toutes les fonctions permettant le déroulement de la partie, comme le déplacement des blocs, la création de nouvelles cases numérotées, la fusion de deux blocs, l’affichage de la grille du 2048, etc.</w:t>
      </w:r>
    </w:p>
    <w:p w14:paraId="670EDB45" w14:textId="77777777" w:rsidR="00E76434" w:rsidRPr="00FB0ED2" w:rsidRDefault="00E76434" w:rsidP="00E76434">
      <w:pPr>
        <w:rPr>
          <w:rFonts w:ascii="Times New Roman" w:hAnsi="Times New Roman" w:cs="Times New Roman"/>
        </w:rPr>
      </w:pPr>
    </w:p>
    <w:p w14:paraId="3FFEE48C" w14:textId="77777777" w:rsidR="00E76434" w:rsidRPr="00FB0ED2" w:rsidRDefault="00E76434" w:rsidP="003A5732">
      <w:pPr>
        <w:pStyle w:val="Souspartie"/>
      </w:pPr>
      <w:bookmarkStart w:id="8" w:name="_Toc190354536"/>
      <w:r w:rsidRPr="00FB0ED2">
        <w:t>La classe Score</w:t>
      </w:r>
      <w:bookmarkEnd w:id="8"/>
    </w:p>
    <w:p w14:paraId="309299B7"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Enfin, la classe Score permet, comme son nom l’indique, de modéliser le score de la partie en cours.</w:t>
      </w:r>
    </w:p>
    <w:p w14:paraId="031FC692" w14:textId="77777777" w:rsidR="00E76434" w:rsidRPr="00FB0ED2" w:rsidRDefault="00E76434" w:rsidP="00E76434">
      <w:pPr>
        <w:rPr>
          <w:rFonts w:ascii="Times New Roman" w:hAnsi="Times New Roman" w:cs="Times New Roman"/>
        </w:rPr>
      </w:pPr>
      <w:r w:rsidRPr="00FB0ED2">
        <w:rPr>
          <w:rFonts w:ascii="Times New Roman" w:hAnsi="Times New Roman" w:cs="Times New Roman"/>
        </w:rPr>
        <w:t>Ce score est mis à jour via la classe Grille, et augmente à chaque fois que deux blocs numérotés sont fusionnés.</w:t>
      </w:r>
    </w:p>
    <w:p w14:paraId="122E00C6" w14:textId="77777777" w:rsidR="00E76434" w:rsidRPr="00FB0ED2" w:rsidRDefault="00E76434" w:rsidP="00E76434">
      <w:pPr>
        <w:rPr>
          <w:rFonts w:ascii="Times New Roman" w:hAnsi="Times New Roman" w:cs="Times New Roman"/>
        </w:rPr>
      </w:pPr>
    </w:p>
    <w:p w14:paraId="632E12B5" w14:textId="77777777" w:rsidR="00E76434" w:rsidRPr="00FB0ED2" w:rsidRDefault="00E76434">
      <w:pPr>
        <w:rPr>
          <w:rFonts w:ascii="Times New Roman" w:hAnsi="Times New Roman" w:cs="Times New Roman"/>
        </w:rPr>
      </w:pPr>
      <w:r w:rsidRPr="00FB0ED2">
        <w:rPr>
          <w:rFonts w:ascii="Times New Roman" w:hAnsi="Times New Roman" w:cs="Times New Roman"/>
        </w:rPr>
        <w:br w:type="page"/>
      </w:r>
    </w:p>
    <w:p w14:paraId="59E34E46" w14:textId="79A5A814" w:rsidR="0043742B" w:rsidRPr="00FB0ED2" w:rsidRDefault="0043742B" w:rsidP="003A5732">
      <w:pPr>
        <w:pStyle w:val="Titresecondaire"/>
      </w:pPr>
      <w:bookmarkStart w:id="9" w:name="_Toc190354537"/>
      <w:r w:rsidRPr="00FB0ED2">
        <w:lastRenderedPageBreak/>
        <w:t>Le diagramme de séquences</w:t>
      </w:r>
      <w:bookmarkEnd w:id="9"/>
    </w:p>
    <w:p w14:paraId="77723A82" w14:textId="77777777" w:rsidR="00201218" w:rsidRPr="00FB0ED2" w:rsidRDefault="00201218">
      <w:pPr>
        <w:rPr>
          <w:rFonts w:ascii="Times New Roman" w:hAnsi="Times New Roman" w:cs="Times New Roman"/>
        </w:rPr>
      </w:pPr>
      <w:r w:rsidRPr="00FB0ED2">
        <w:rPr>
          <w:rFonts w:ascii="Times New Roman" w:hAnsi="Times New Roman" w:cs="Times New Roman"/>
        </w:rPr>
        <w:br w:type="page"/>
      </w:r>
    </w:p>
    <w:p w14:paraId="03230610" w14:textId="5992FFF5" w:rsidR="00972150" w:rsidRPr="00FB0ED2" w:rsidRDefault="00A936CA" w:rsidP="00133251">
      <w:pPr>
        <w:pStyle w:val="Titreprincipal"/>
      </w:pPr>
      <w:bookmarkStart w:id="10" w:name="_Toc190354538"/>
      <w:r w:rsidRPr="00FB0ED2">
        <w:lastRenderedPageBreak/>
        <w:t>Partie programmation du logiciel</w:t>
      </w:r>
      <w:bookmarkEnd w:id="10"/>
    </w:p>
    <w:p w14:paraId="7864C52F" w14:textId="77777777" w:rsidR="003A5732" w:rsidRPr="003A5732" w:rsidRDefault="003A5732" w:rsidP="003A5732">
      <w:pPr>
        <w:rPr>
          <w:rFonts w:ascii="Times New Roman" w:hAnsi="Times New Roman" w:cs="Times New Roman"/>
        </w:rPr>
      </w:pPr>
    </w:p>
    <w:p w14:paraId="3F9BD870" w14:textId="0BCAB7D2" w:rsidR="00E718C5" w:rsidRPr="00FB0ED2" w:rsidRDefault="003A5732" w:rsidP="003A5732">
      <w:pPr>
        <w:pStyle w:val="Titresecondaire"/>
        <w:numPr>
          <w:ilvl w:val="0"/>
          <w:numId w:val="0"/>
        </w:numPr>
        <w:ind w:left="720"/>
      </w:pPr>
      <w:bookmarkStart w:id="11" w:name="_Toc190354539"/>
      <w:r>
        <w:t xml:space="preserve">1) </w:t>
      </w:r>
      <w:r w:rsidR="00201218" w:rsidRPr="00FB0ED2">
        <w:t>L’architecture du logiciel</w:t>
      </w:r>
      <w:bookmarkEnd w:id="11"/>
    </w:p>
    <w:p w14:paraId="7284C6C3" w14:textId="77777777" w:rsidR="001F58FB" w:rsidRDefault="001F58FB" w:rsidP="00E718C5">
      <w:pPr>
        <w:rPr>
          <w:rFonts w:ascii="Times New Roman" w:hAnsi="Times New Roman" w:cs="Times New Roman"/>
        </w:rPr>
      </w:pPr>
    </w:p>
    <w:p w14:paraId="7BB1582D" w14:textId="5A75C148" w:rsidR="00E718C5" w:rsidRPr="00FB0ED2" w:rsidRDefault="00E718C5" w:rsidP="001F58FB">
      <w:pPr>
        <w:ind w:firstLine="708"/>
        <w:rPr>
          <w:rFonts w:ascii="Times New Roman" w:hAnsi="Times New Roman" w:cs="Times New Roman"/>
        </w:rPr>
      </w:pPr>
      <w:r w:rsidRPr="00FB0ED2">
        <w:rPr>
          <w:rFonts w:ascii="Times New Roman" w:hAnsi="Times New Roman" w:cs="Times New Roman"/>
        </w:rPr>
        <w:t>Afin de versionner et d’avoir une sauvegarde Cloud de notre projet, nous avons décidé de créer un répertoire distant « repository » GitHub.</w:t>
      </w:r>
    </w:p>
    <w:p w14:paraId="432944FB" w14:textId="0C9BD1D5" w:rsidR="00A1031E" w:rsidRPr="00FB0ED2" w:rsidRDefault="00A1031E" w:rsidP="00E718C5">
      <w:pPr>
        <w:rPr>
          <w:rFonts w:ascii="Times New Roman" w:hAnsi="Times New Roman" w:cs="Times New Roman"/>
        </w:rPr>
      </w:pPr>
      <w:r w:rsidRPr="00FB0ED2">
        <w:rPr>
          <w:rFonts w:ascii="Times New Roman" w:hAnsi="Times New Roman" w:cs="Times New Roman"/>
        </w:rPr>
        <w:t>Ce repository nommé « 2048-project », contient à sa racine plusieurs sous-dossiers ainsi que des fichiers propres à Git comme le « .</w:t>
      </w:r>
      <w:proofErr w:type="spellStart"/>
      <w:r w:rsidRPr="00FB0ED2">
        <w:rPr>
          <w:rFonts w:ascii="Times New Roman" w:hAnsi="Times New Roman" w:cs="Times New Roman"/>
        </w:rPr>
        <w:t>gitignore</w:t>
      </w:r>
      <w:proofErr w:type="spellEnd"/>
      <w:r w:rsidRPr="00FB0ED2">
        <w:rPr>
          <w:rFonts w:ascii="Times New Roman" w:hAnsi="Times New Roman" w:cs="Times New Roman"/>
        </w:rPr>
        <w:t> », « README », etc.</w:t>
      </w:r>
    </w:p>
    <w:p w14:paraId="79A334E8" w14:textId="76576870" w:rsidR="00A1031E" w:rsidRPr="00FB0ED2" w:rsidRDefault="00A1031E" w:rsidP="00E718C5">
      <w:pPr>
        <w:rPr>
          <w:rFonts w:ascii="Times New Roman" w:hAnsi="Times New Roman" w:cs="Times New Roman"/>
        </w:rPr>
      </w:pPr>
      <w:r w:rsidRPr="00FB0ED2">
        <w:rPr>
          <w:rFonts w:ascii="Times New Roman" w:hAnsi="Times New Roman" w:cs="Times New Roman"/>
        </w:rPr>
        <w:t>Le projet Qt Creator est localisé dans le sous-dossier « src », qui contient donc la partie code du repository.</w:t>
      </w:r>
    </w:p>
    <w:p w14:paraId="688CC9DB" w14:textId="1FB417B6" w:rsidR="00A1031E" w:rsidRPr="00FB0ED2" w:rsidRDefault="00294E7C" w:rsidP="00E718C5">
      <w:pPr>
        <w:rPr>
          <w:rFonts w:ascii="Times New Roman" w:hAnsi="Times New Roman" w:cs="Times New Roman"/>
        </w:rPr>
      </w:pPr>
      <w:r w:rsidRPr="00FB0ED2">
        <w:rPr>
          <w:rFonts w:ascii="Times New Roman" w:hAnsi="Times New Roman" w:cs="Times New Roman"/>
        </w:rPr>
        <w:t>Pour l’ensemble des classes mères et héritées que nous avons implémentées, nous avons créé un couple (fichier d’entête « .h », fichier source « .</w:t>
      </w:r>
      <w:proofErr w:type="spellStart"/>
      <w:r w:rsidRPr="00FB0ED2">
        <w:rPr>
          <w:rFonts w:ascii="Times New Roman" w:hAnsi="Times New Roman" w:cs="Times New Roman"/>
        </w:rPr>
        <w:t>cpp</w:t>
      </w:r>
      <w:proofErr w:type="spellEnd"/>
      <w:r w:rsidRPr="00FB0ED2">
        <w:rPr>
          <w:rFonts w:ascii="Times New Roman" w:hAnsi="Times New Roman" w:cs="Times New Roman"/>
        </w:rPr>
        <w:t> »).</w:t>
      </w:r>
    </w:p>
    <w:p w14:paraId="6CD75C2B" w14:textId="2FD33CBB" w:rsidR="00294E7C" w:rsidRPr="00FB0ED2" w:rsidRDefault="006E532D" w:rsidP="00E718C5">
      <w:pPr>
        <w:rPr>
          <w:rFonts w:ascii="Times New Roman" w:hAnsi="Times New Roman" w:cs="Times New Roman"/>
        </w:rPr>
      </w:pPr>
      <w:r w:rsidRPr="00FB0ED2">
        <w:rPr>
          <w:rFonts w:ascii="Times New Roman" w:hAnsi="Times New Roman" w:cs="Times New Roman"/>
        </w:rPr>
        <w:t>De plus, ce dossier « src » contient le programme « main.cpp », permettant de lancer le logiciel.</w:t>
      </w:r>
    </w:p>
    <w:p w14:paraId="49C01097" w14:textId="3475613B" w:rsidR="006E532D" w:rsidRPr="00FB0ED2" w:rsidRDefault="006E532D" w:rsidP="00E718C5">
      <w:pPr>
        <w:rPr>
          <w:rFonts w:ascii="Times New Roman" w:hAnsi="Times New Roman" w:cs="Times New Roman"/>
        </w:rPr>
      </w:pPr>
      <w:r w:rsidRPr="00FB0ED2">
        <w:rPr>
          <w:rFonts w:ascii="Times New Roman" w:hAnsi="Times New Roman" w:cs="Times New Roman"/>
        </w:rPr>
        <w:t>Afin d’ouvrir le projet dans Qt Creator, il faut ouvrir le fichier « 2048-project.pro », permettant de construire le projet.</w:t>
      </w:r>
    </w:p>
    <w:p w14:paraId="19946E31" w14:textId="0EA751DD" w:rsidR="00971E62" w:rsidRPr="00FB0ED2" w:rsidRDefault="00971E62" w:rsidP="00E718C5">
      <w:pPr>
        <w:rPr>
          <w:rFonts w:ascii="Times New Roman" w:hAnsi="Times New Roman" w:cs="Times New Roman"/>
        </w:rPr>
      </w:pPr>
      <w:r w:rsidRPr="00FB0ED2">
        <w:rPr>
          <w:rFonts w:ascii="Times New Roman" w:hAnsi="Times New Roman" w:cs="Times New Roman"/>
        </w:rPr>
        <w:t>La prise en main de ce logiciel est expliquée via le fichier « README » inclus à la racine du projet.</w:t>
      </w:r>
    </w:p>
    <w:p w14:paraId="7518BC6C" w14:textId="77777777" w:rsidR="00E718C5" w:rsidRPr="00FB0ED2" w:rsidRDefault="00E718C5">
      <w:pPr>
        <w:rPr>
          <w:rFonts w:ascii="Times New Roman" w:hAnsi="Times New Roman" w:cs="Times New Roman"/>
        </w:rPr>
      </w:pPr>
      <w:r w:rsidRPr="00FB0ED2">
        <w:rPr>
          <w:rFonts w:ascii="Times New Roman" w:hAnsi="Times New Roman" w:cs="Times New Roman"/>
        </w:rPr>
        <w:br w:type="page"/>
      </w:r>
    </w:p>
    <w:p w14:paraId="6C1F42AE" w14:textId="3E177502" w:rsidR="00201218" w:rsidRPr="00FB0ED2" w:rsidRDefault="00201218" w:rsidP="00940985">
      <w:pPr>
        <w:pStyle w:val="Titresecondaire"/>
        <w:numPr>
          <w:ilvl w:val="0"/>
          <w:numId w:val="10"/>
        </w:numPr>
      </w:pPr>
      <w:bookmarkStart w:id="12" w:name="_Toc190354540"/>
      <w:r w:rsidRPr="00FB0ED2">
        <w:lastRenderedPageBreak/>
        <w:t>Les points importants du code</w:t>
      </w:r>
      <w:bookmarkEnd w:id="12"/>
    </w:p>
    <w:p w14:paraId="61A6C3E9" w14:textId="725D84C4" w:rsidR="00C52A1D" w:rsidRDefault="0043533B" w:rsidP="00052837">
      <w:pPr>
        <w:pStyle w:val="Souspartie"/>
        <w:numPr>
          <w:ilvl w:val="0"/>
          <w:numId w:val="0"/>
        </w:numPr>
        <w:ind w:left="720" w:hanging="360"/>
      </w:pPr>
      <w:bookmarkStart w:id="13" w:name="_Toc190354541"/>
      <w:r>
        <w:t xml:space="preserve">a) </w:t>
      </w:r>
      <w:r w:rsidR="00054E4D" w:rsidRPr="00FB0ED2">
        <w:t>La modélisation de la grille en langage informatique</w:t>
      </w:r>
      <w:bookmarkEnd w:id="13"/>
    </w:p>
    <w:p w14:paraId="0261FF04" w14:textId="03532461" w:rsidR="00054E4D" w:rsidRPr="00FB0ED2" w:rsidRDefault="00054E4D" w:rsidP="00052837">
      <w:pPr>
        <w:rPr>
          <w:rFonts w:ascii="Times New Roman" w:hAnsi="Times New Roman" w:cs="Times New Roman"/>
        </w:rPr>
      </w:pPr>
      <w:r w:rsidRPr="00FB0ED2">
        <w:rPr>
          <w:rFonts w:ascii="Times New Roman" w:hAnsi="Times New Roman" w:cs="Times New Roman"/>
        </w:rPr>
        <w:t xml:space="preserve">Dans cette partie, nous allons vous </w:t>
      </w:r>
      <w:r w:rsidR="006D54F0" w:rsidRPr="00FB0ED2">
        <w:rPr>
          <w:rFonts w:ascii="Times New Roman" w:hAnsi="Times New Roman" w:cs="Times New Roman"/>
        </w:rPr>
        <w:t>expliquer</w:t>
      </w:r>
      <w:r w:rsidRPr="00FB0ED2">
        <w:rPr>
          <w:rFonts w:ascii="Times New Roman" w:hAnsi="Times New Roman" w:cs="Times New Roman"/>
        </w:rPr>
        <w:t xml:space="preserve"> comment nous avons « traduis » la modélisation de la grille en langage informatique (en C++).</w:t>
      </w:r>
    </w:p>
    <w:p w14:paraId="5C6CA4CA" w14:textId="7373E284" w:rsidR="00054E4D" w:rsidRPr="00FB0ED2" w:rsidRDefault="00054E4D" w:rsidP="00054E4D">
      <w:pPr>
        <w:rPr>
          <w:rFonts w:ascii="Times New Roman" w:hAnsi="Times New Roman" w:cs="Times New Roman"/>
        </w:rPr>
      </w:pPr>
      <w:r w:rsidRPr="00FB0ED2">
        <w:rPr>
          <w:rFonts w:ascii="Times New Roman" w:hAnsi="Times New Roman" w:cs="Times New Roman"/>
        </w:rPr>
        <w:t>Comme indiqué précédemment, la grille est implémentée comme une matrice contenant des pointeurs vers des blocs, permettant une allocation dynamique de la mémoire.</w:t>
      </w:r>
    </w:p>
    <w:p w14:paraId="2695DDDD" w14:textId="4931323C" w:rsidR="00054E4D" w:rsidRPr="00FB0ED2" w:rsidRDefault="00054E4D" w:rsidP="00054E4D">
      <w:pPr>
        <w:rPr>
          <w:rFonts w:ascii="Times New Roman" w:hAnsi="Times New Roman" w:cs="Times New Roman"/>
        </w:rPr>
      </w:pPr>
      <w:r w:rsidRPr="00FB0ED2">
        <w:rPr>
          <w:rFonts w:ascii="Times New Roman" w:hAnsi="Times New Roman" w:cs="Times New Roman"/>
        </w:rPr>
        <w:t>En effet, que ce soit pour placer un nouveau bloc dans la grille, déplacer un bloc numéroté d’une case à une autre, fusionner deux blocs, etc., cette matrice nous permet une gestion de la mémoire efficace et en accord avec la programmation orientée objet.</w:t>
      </w:r>
    </w:p>
    <w:p w14:paraId="1E8CE027" w14:textId="4A380865" w:rsidR="00CC1B3F" w:rsidRPr="00FB0ED2" w:rsidRDefault="00CC1B3F" w:rsidP="00054E4D">
      <w:pPr>
        <w:rPr>
          <w:rFonts w:ascii="Times New Roman" w:hAnsi="Times New Roman" w:cs="Times New Roman"/>
        </w:rPr>
      </w:pPr>
      <w:r w:rsidRPr="00FB0ED2">
        <w:rPr>
          <w:rFonts w:ascii="Times New Roman" w:hAnsi="Times New Roman" w:cs="Times New Roman"/>
        </w:rPr>
        <w:t>Afin de respecter toutes les conventions de la POO, nous avons bien redéfini les destructeurs, constructeurs de recopie, etc., de toutes les classes faisant intervenir des pointeurs.</w:t>
      </w:r>
    </w:p>
    <w:p w14:paraId="47325FC4" w14:textId="1E1B605B" w:rsidR="00054E4D" w:rsidRPr="00FB0ED2" w:rsidRDefault="00054E4D" w:rsidP="00054E4D">
      <w:pPr>
        <w:rPr>
          <w:rFonts w:ascii="Times New Roman" w:hAnsi="Times New Roman" w:cs="Times New Roman"/>
        </w:rPr>
      </w:pPr>
      <w:r w:rsidRPr="00FB0ED2">
        <w:rPr>
          <w:rFonts w:ascii="Times New Roman" w:hAnsi="Times New Roman" w:cs="Times New Roman"/>
        </w:rPr>
        <w:t>De plus, cela nous facilite l’affichage de la grille via l’interface Qt Creator puisque, la ligne et la colonne de chaque bloc peuvent être vu comme des coordonnées en pixels dans la fenêtre graphique.</w:t>
      </w:r>
    </w:p>
    <w:p w14:paraId="70FA9D28" w14:textId="2FC2A831" w:rsidR="00054E4D" w:rsidRPr="00FB0ED2" w:rsidRDefault="00054E4D" w:rsidP="00054E4D">
      <w:pPr>
        <w:rPr>
          <w:rFonts w:ascii="Times New Roman" w:hAnsi="Times New Roman" w:cs="Times New Roman"/>
        </w:rPr>
      </w:pPr>
      <w:r w:rsidRPr="00FB0ED2">
        <w:rPr>
          <w:rFonts w:ascii="Times New Roman" w:hAnsi="Times New Roman" w:cs="Times New Roman"/>
        </w:rPr>
        <w:t>En effet, via la méthode « </w:t>
      </w:r>
      <w:proofErr w:type="spellStart"/>
      <w:r w:rsidRPr="00FB0ED2">
        <w:rPr>
          <w:rFonts w:ascii="Times New Roman" w:hAnsi="Times New Roman" w:cs="Times New Roman"/>
        </w:rPr>
        <w:t>convertirCoordBloc</w:t>
      </w:r>
      <w:proofErr w:type="spellEnd"/>
      <w:r w:rsidRPr="00FB0ED2">
        <w:rPr>
          <w:rFonts w:ascii="Times New Roman" w:hAnsi="Times New Roman" w:cs="Times New Roman"/>
        </w:rPr>
        <w:t> » de la classe Grille, on peut déterminer les coordonnées en pixel d’un bloc à partir de sa ligne et de sa colonne dans la matrice.</w:t>
      </w:r>
    </w:p>
    <w:p w14:paraId="7A01AF66" w14:textId="77777777" w:rsidR="00054E4D" w:rsidRPr="00FB0ED2" w:rsidRDefault="00054E4D" w:rsidP="00054E4D">
      <w:pPr>
        <w:rPr>
          <w:rFonts w:ascii="Times New Roman" w:hAnsi="Times New Roman" w:cs="Times New Roman"/>
        </w:rPr>
      </w:pPr>
    </w:p>
    <w:p w14:paraId="5A70F719" w14:textId="77A154B4" w:rsidR="00DC5C86" w:rsidRPr="00FB0ED2" w:rsidRDefault="00DC5C86" w:rsidP="0072623F">
      <w:pPr>
        <w:pStyle w:val="Souspartie"/>
        <w:numPr>
          <w:ilvl w:val="0"/>
          <w:numId w:val="11"/>
        </w:numPr>
      </w:pPr>
      <w:bookmarkStart w:id="14" w:name="_Toc190354542"/>
      <w:r w:rsidRPr="00FB0ED2">
        <w:t>La gestion des exceptions</w:t>
      </w:r>
      <w:bookmarkEnd w:id="14"/>
    </w:p>
    <w:p w14:paraId="03C19980" w14:textId="00CC898D" w:rsidR="00DC5C86" w:rsidRPr="00FB0ED2" w:rsidRDefault="00DC5C86" w:rsidP="00DC5C86">
      <w:pPr>
        <w:rPr>
          <w:rFonts w:ascii="Times New Roman" w:hAnsi="Times New Roman" w:cs="Times New Roman"/>
        </w:rPr>
      </w:pPr>
      <w:r w:rsidRPr="00FB0ED2">
        <w:rPr>
          <w:rFonts w:ascii="Times New Roman" w:hAnsi="Times New Roman" w:cs="Times New Roman"/>
        </w:rPr>
        <w:t>De plus, afin de rendre le logiciel le plus « professionnel » possible, nous avons créé de nombreuses classes « exception » afin de s’assurer de la cohérence du code.</w:t>
      </w:r>
    </w:p>
    <w:p w14:paraId="528F91C1" w14:textId="1D141108" w:rsidR="00DC5C86" w:rsidRPr="00FB0ED2" w:rsidRDefault="00DC5C86" w:rsidP="00DC5C86">
      <w:pPr>
        <w:rPr>
          <w:rFonts w:ascii="Times New Roman" w:hAnsi="Times New Roman" w:cs="Times New Roman"/>
        </w:rPr>
      </w:pPr>
      <w:r w:rsidRPr="00FB0ED2">
        <w:rPr>
          <w:rFonts w:ascii="Times New Roman" w:hAnsi="Times New Roman" w:cs="Times New Roman"/>
        </w:rPr>
        <w:t xml:space="preserve">Par exemple, des messages d’erreurs s’affichent si un utilisateur essaye d’accéder à un élément de la matrice en indique une ligne et/ou </w:t>
      </w:r>
      <w:r w:rsidR="007A5A07" w:rsidRPr="00FB0ED2">
        <w:rPr>
          <w:rFonts w:ascii="Times New Roman" w:hAnsi="Times New Roman" w:cs="Times New Roman"/>
        </w:rPr>
        <w:t>une colonne négative</w:t>
      </w:r>
      <w:r w:rsidRPr="00FB0ED2">
        <w:rPr>
          <w:rFonts w:ascii="Times New Roman" w:hAnsi="Times New Roman" w:cs="Times New Roman"/>
        </w:rPr>
        <w:t xml:space="preserve">, s’il essaye de créer un bloc numéroté avec une valeur </w:t>
      </w:r>
      <w:r w:rsidR="00CC1B3F" w:rsidRPr="00FB0ED2">
        <w:rPr>
          <w:rFonts w:ascii="Times New Roman" w:hAnsi="Times New Roman" w:cs="Times New Roman"/>
        </w:rPr>
        <w:t>qui n’est pas une puissance de 2 (incohérent avec le principe du jeu 2048), etc.</w:t>
      </w:r>
    </w:p>
    <w:p w14:paraId="32173F6F" w14:textId="77777777" w:rsidR="008F126F" w:rsidRPr="00FB0ED2" w:rsidRDefault="008F126F" w:rsidP="00DC5C86">
      <w:pPr>
        <w:rPr>
          <w:rFonts w:ascii="Times New Roman" w:hAnsi="Times New Roman" w:cs="Times New Roman"/>
        </w:rPr>
      </w:pPr>
    </w:p>
    <w:p w14:paraId="4F6B542D" w14:textId="4475FE75" w:rsidR="008F126F" w:rsidRPr="00FB0ED2" w:rsidRDefault="008F126F" w:rsidP="007A5D5B">
      <w:pPr>
        <w:pStyle w:val="Souspartie"/>
      </w:pPr>
      <w:bookmarkStart w:id="15" w:name="_Toc190354543"/>
      <w:r w:rsidRPr="00FB0ED2">
        <w:t>Le déplacement des blocs</w:t>
      </w:r>
      <w:bookmarkEnd w:id="15"/>
    </w:p>
    <w:p w14:paraId="629703AA" w14:textId="432FC260" w:rsidR="008F126F" w:rsidRPr="00FB0ED2" w:rsidRDefault="008F126F" w:rsidP="008F126F">
      <w:pPr>
        <w:rPr>
          <w:rFonts w:ascii="Times New Roman" w:hAnsi="Times New Roman" w:cs="Times New Roman"/>
        </w:rPr>
      </w:pPr>
      <w:r w:rsidRPr="00FB0ED2">
        <w:rPr>
          <w:rFonts w:ascii="Times New Roman" w:hAnsi="Times New Roman" w:cs="Times New Roman"/>
        </w:rPr>
        <w:t xml:space="preserve">L’implémentation du déplacement des blocs </w:t>
      </w:r>
      <w:proofErr w:type="spellStart"/>
      <w:r w:rsidRPr="00FB0ED2">
        <w:rPr>
          <w:rFonts w:ascii="Times New Roman" w:hAnsi="Times New Roman" w:cs="Times New Roman"/>
        </w:rPr>
        <w:t>à</w:t>
      </w:r>
      <w:proofErr w:type="spellEnd"/>
      <w:r w:rsidRPr="00FB0ED2">
        <w:rPr>
          <w:rFonts w:ascii="Times New Roman" w:hAnsi="Times New Roman" w:cs="Times New Roman"/>
        </w:rPr>
        <w:t xml:space="preserve"> été une étape délicate du code. En effet, la façon de déplacer les blocs de la grille dépend de la direction dans laquelle les déplacer</w:t>
      </w:r>
      <w:r w:rsidR="00F021AF" w:rsidRPr="00FB0ED2">
        <w:rPr>
          <w:rFonts w:ascii="Times New Roman" w:hAnsi="Times New Roman" w:cs="Times New Roman"/>
        </w:rPr>
        <w:t xml:space="preserve"> (*</w:t>
      </w:r>
      <w:r w:rsidR="00093226" w:rsidRPr="00FB0ED2">
        <w:rPr>
          <w:rFonts w:ascii="Times New Roman" w:hAnsi="Times New Roman" w:cs="Times New Roman"/>
        </w:rPr>
        <w:t>1</w:t>
      </w:r>
      <w:r w:rsidR="00F021AF" w:rsidRPr="00FB0ED2">
        <w:rPr>
          <w:rFonts w:ascii="Times New Roman" w:hAnsi="Times New Roman" w:cs="Times New Roman"/>
        </w:rPr>
        <w:t>)</w:t>
      </w:r>
      <w:r w:rsidRPr="00FB0ED2">
        <w:rPr>
          <w:rFonts w:ascii="Times New Roman" w:hAnsi="Times New Roman" w:cs="Times New Roman"/>
        </w:rPr>
        <w:t xml:space="preserve">. Par exemple, si le joueur souhaite déplacer les blocs de </w:t>
      </w:r>
      <w:r w:rsidR="00D43E16">
        <w:rPr>
          <w:rFonts w:ascii="Times New Roman" w:hAnsi="Times New Roman" w:cs="Times New Roman"/>
        </w:rPr>
        <w:t>d</w:t>
      </w:r>
      <w:r w:rsidRPr="00FB0ED2">
        <w:rPr>
          <w:rFonts w:ascii="Times New Roman" w:hAnsi="Times New Roman" w:cs="Times New Roman"/>
        </w:rPr>
        <w:t xml:space="preserve">roite </w:t>
      </w:r>
      <w:r w:rsidR="008506D3">
        <w:rPr>
          <w:rFonts w:ascii="Times New Roman" w:hAnsi="Times New Roman" w:cs="Times New Roman"/>
        </w:rPr>
        <w:t>à</w:t>
      </w:r>
      <w:r w:rsidRPr="00FB0ED2">
        <w:rPr>
          <w:rFonts w:ascii="Times New Roman" w:hAnsi="Times New Roman" w:cs="Times New Roman"/>
        </w:rPr>
        <w:t xml:space="preserve"> gauche, alors :</w:t>
      </w:r>
    </w:p>
    <w:p w14:paraId="2B60456C" w14:textId="67DC7353" w:rsidR="008F126F" w:rsidRPr="00FB0ED2" w:rsidRDefault="008F126F" w:rsidP="008F126F">
      <w:pPr>
        <w:pStyle w:val="Paragraphedeliste"/>
        <w:numPr>
          <w:ilvl w:val="0"/>
          <w:numId w:val="7"/>
        </w:numPr>
        <w:rPr>
          <w:rFonts w:ascii="Times New Roman" w:hAnsi="Times New Roman" w:cs="Times New Roman"/>
        </w:rPr>
      </w:pPr>
      <w:r w:rsidRPr="00FB0ED2">
        <w:rPr>
          <w:rFonts w:ascii="Times New Roman" w:hAnsi="Times New Roman" w:cs="Times New Roman"/>
        </w:rPr>
        <w:t>Il faut déplacer les blocs colonne par colonne en regardant les colonnes de droite à gauche,</w:t>
      </w:r>
    </w:p>
    <w:p w14:paraId="7B422B72" w14:textId="32E7BBCA" w:rsidR="008F126F" w:rsidRPr="00FB0ED2" w:rsidRDefault="008F126F" w:rsidP="008F126F">
      <w:pPr>
        <w:pStyle w:val="Paragraphedeliste"/>
        <w:numPr>
          <w:ilvl w:val="0"/>
          <w:numId w:val="7"/>
        </w:numPr>
        <w:rPr>
          <w:rFonts w:ascii="Times New Roman" w:hAnsi="Times New Roman" w:cs="Times New Roman"/>
        </w:rPr>
      </w:pPr>
      <w:r w:rsidRPr="00FB0ED2">
        <w:rPr>
          <w:rFonts w:ascii="Times New Roman" w:hAnsi="Times New Roman" w:cs="Times New Roman"/>
        </w:rPr>
        <w:t>Il est inutile d’essayer de déplacer les blocs de la colonne tout à droite, car les blocs sont bloqués par le bord de la grille.</w:t>
      </w:r>
    </w:p>
    <w:p w14:paraId="24B631EA" w14:textId="6A891A61" w:rsidR="008F126F" w:rsidRPr="00FB0ED2" w:rsidRDefault="008F126F" w:rsidP="008F126F">
      <w:pPr>
        <w:rPr>
          <w:rFonts w:ascii="Times New Roman" w:hAnsi="Times New Roman" w:cs="Times New Roman"/>
        </w:rPr>
      </w:pPr>
      <w:r w:rsidRPr="00FB0ED2">
        <w:rPr>
          <w:rFonts w:ascii="Times New Roman" w:hAnsi="Times New Roman" w:cs="Times New Roman"/>
        </w:rPr>
        <w:lastRenderedPageBreak/>
        <w:t>Tandis que si le joueur déplace les blocs de bas en haut :</w:t>
      </w:r>
    </w:p>
    <w:p w14:paraId="55D8A2BE" w14:textId="50B994FA" w:rsidR="008F126F" w:rsidRPr="00FB0ED2" w:rsidRDefault="008F126F" w:rsidP="008F126F">
      <w:pPr>
        <w:pStyle w:val="Paragraphedeliste"/>
        <w:numPr>
          <w:ilvl w:val="0"/>
          <w:numId w:val="7"/>
        </w:numPr>
        <w:rPr>
          <w:rFonts w:ascii="Times New Roman" w:hAnsi="Times New Roman" w:cs="Times New Roman"/>
        </w:rPr>
      </w:pPr>
      <w:r w:rsidRPr="00FB0ED2">
        <w:rPr>
          <w:rFonts w:ascii="Times New Roman" w:hAnsi="Times New Roman" w:cs="Times New Roman"/>
        </w:rPr>
        <w:t>Il faut déplacer les blocs ligne par ligne, en allant de haut en bas,</w:t>
      </w:r>
    </w:p>
    <w:p w14:paraId="71C281C9" w14:textId="640B81D4" w:rsidR="008F126F" w:rsidRPr="00FB0ED2" w:rsidRDefault="008F126F" w:rsidP="008F126F">
      <w:pPr>
        <w:pStyle w:val="Paragraphedeliste"/>
        <w:numPr>
          <w:ilvl w:val="0"/>
          <w:numId w:val="7"/>
        </w:numPr>
        <w:rPr>
          <w:rFonts w:ascii="Times New Roman" w:hAnsi="Times New Roman" w:cs="Times New Roman"/>
        </w:rPr>
      </w:pPr>
      <w:r w:rsidRPr="00FB0ED2">
        <w:rPr>
          <w:rFonts w:ascii="Times New Roman" w:hAnsi="Times New Roman" w:cs="Times New Roman"/>
        </w:rPr>
        <w:t>Il est inutile de regarder la ligne du haut.</w:t>
      </w:r>
    </w:p>
    <w:p w14:paraId="6818C451" w14:textId="5F321204" w:rsidR="008F126F" w:rsidRPr="00FB0ED2" w:rsidRDefault="008F126F" w:rsidP="008F126F">
      <w:pPr>
        <w:rPr>
          <w:rFonts w:ascii="Times New Roman" w:hAnsi="Times New Roman" w:cs="Times New Roman"/>
        </w:rPr>
      </w:pPr>
      <w:r w:rsidRPr="00FB0ED2">
        <w:rPr>
          <w:rFonts w:ascii="Times New Roman" w:hAnsi="Times New Roman" w:cs="Times New Roman"/>
        </w:rPr>
        <w:t>Ainsi, vous l’aurez compris, il est important de différencier chaque cas de déplacement de blocs (chaque direction).</w:t>
      </w:r>
    </w:p>
    <w:p w14:paraId="34719028" w14:textId="52D42750" w:rsidR="00A236C5" w:rsidRPr="00FB0ED2" w:rsidRDefault="008F126F" w:rsidP="008F126F">
      <w:pPr>
        <w:rPr>
          <w:rFonts w:ascii="Times New Roman" w:hAnsi="Times New Roman" w:cs="Times New Roman"/>
        </w:rPr>
      </w:pPr>
      <w:r w:rsidRPr="00FB0ED2">
        <w:rPr>
          <w:rFonts w:ascii="Times New Roman" w:hAnsi="Times New Roman" w:cs="Times New Roman"/>
        </w:rPr>
        <w:t xml:space="preserve">Afin de ne pas surcharger de code l’implémentation du déplacement des blocs, nous avons décidé </w:t>
      </w:r>
      <w:r w:rsidR="00A236C5" w:rsidRPr="00FB0ED2">
        <w:rPr>
          <w:rFonts w:ascii="Times New Roman" w:hAnsi="Times New Roman" w:cs="Times New Roman"/>
        </w:rPr>
        <w:t>de séparer cette partie en deux méthodes : la méthode « </w:t>
      </w:r>
      <w:proofErr w:type="spellStart"/>
      <w:r w:rsidR="00A236C5" w:rsidRPr="00FB0ED2">
        <w:rPr>
          <w:rFonts w:ascii="Times New Roman" w:hAnsi="Times New Roman" w:cs="Times New Roman"/>
        </w:rPr>
        <w:t>d</w:t>
      </w:r>
      <w:r w:rsidR="000E5030" w:rsidRPr="00FB0ED2">
        <w:rPr>
          <w:rFonts w:ascii="Times New Roman" w:hAnsi="Times New Roman" w:cs="Times New Roman"/>
        </w:rPr>
        <w:t>e</w:t>
      </w:r>
      <w:r w:rsidR="00A236C5" w:rsidRPr="00FB0ED2">
        <w:rPr>
          <w:rFonts w:ascii="Times New Roman" w:hAnsi="Times New Roman" w:cs="Times New Roman"/>
        </w:rPr>
        <w:t>placerBloc</w:t>
      </w:r>
      <w:proofErr w:type="spellEnd"/>
      <w:r w:rsidR="000E5030" w:rsidRPr="00FB0ED2">
        <w:rPr>
          <w:rFonts w:ascii="Times New Roman" w:hAnsi="Times New Roman" w:cs="Times New Roman"/>
        </w:rPr>
        <w:t xml:space="preserve"> </w:t>
      </w:r>
      <w:r w:rsidR="00A236C5" w:rsidRPr="00FB0ED2">
        <w:rPr>
          <w:rFonts w:ascii="Times New Roman" w:hAnsi="Times New Roman" w:cs="Times New Roman"/>
        </w:rPr>
        <w:t>» permettant de déplacer un unique bloc en particulier et la méthode « </w:t>
      </w:r>
      <w:proofErr w:type="spellStart"/>
      <w:r w:rsidR="00A236C5" w:rsidRPr="00FB0ED2">
        <w:rPr>
          <w:rFonts w:ascii="Times New Roman" w:hAnsi="Times New Roman" w:cs="Times New Roman"/>
        </w:rPr>
        <w:t>deplacerBlocs</w:t>
      </w:r>
      <w:proofErr w:type="spellEnd"/>
      <w:r w:rsidR="00A236C5" w:rsidRPr="00FB0ED2">
        <w:rPr>
          <w:rFonts w:ascii="Times New Roman" w:hAnsi="Times New Roman" w:cs="Times New Roman"/>
        </w:rPr>
        <w:t> » permettant d’itérer tous les blocs à déplacer de la grille, et ainsi d’appeler la méthode « </w:t>
      </w:r>
      <w:proofErr w:type="spellStart"/>
      <w:r w:rsidR="00A236C5" w:rsidRPr="00FB0ED2">
        <w:rPr>
          <w:rFonts w:ascii="Times New Roman" w:hAnsi="Times New Roman" w:cs="Times New Roman"/>
        </w:rPr>
        <w:t>deplacerBloc</w:t>
      </w:r>
      <w:proofErr w:type="spellEnd"/>
      <w:r w:rsidR="00A236C5" w:rsidRPr="00FB0ED2">
        <w:rPr>
          <w:rFonts w:ascii="Times New Roman" w:hAnsi="Times New Roman" w:cs="Times New Roman"/>
        </w:rPr>
        <w:t xml:space="preserve"> » </w:t>
      </w:r>
      <w:r w:rsidR="00E51C32" w:rsidRPr="00FB0ED2">
        <w:rPr>
          <w:rFonts w:ascii="Times New Roman" w:hAnsi="Times New Roman" w:cs="Times New Roman"/>
        </w:rPr>
        <w:t>pour chacun de ces blocs.</w:t>
      </w:r>
    </w:p>
    <w:p w14:paraId="5988CA32" w14:textId="77777777" w:rsidR="001303DA" w:rsidRPr="00FB0ED2" w:rsidRDefault="001303DA" w:rsidP="008F126F">
      <w:pPr>
        <w:rPr>
          <w:rFonts w:ascii="Times New Roman" w:hAnsi="Times New Roman" w:cs="Times New Roman"/>
        </w:rPr>
      </w:pPr>
    </w:p>
    <w:p w14:paraId="19E85481" w14:textId="5EE4DDDD" w:rsidR="00E51C32" w:rsidRPr="00FB0ED2" w:rsidRDefault="00F021AF" w:rsidP="008F126F">
      <w:pPr>
        <w:rPr>
          <w:rFonts w:ascii="Times New Roman" w:hAnsi="Times New Roman" w:cs="Times New Roman"/>
        </w:rPr>
      </w:pPr>
      <w:r w:rsidRPr="00FB0ED2">
        <w:rPr>
          <w:rFonts w:ascii="Times New Roman" w:hAnsi="Times New Roman" w:cs="Times New Roman"/>
        </w:rPr>
        <w:t>La méthode « </w:t>
      </w:r>
      <w:proofErr w:type="spellStart"/>
      <w:r w:rsidRPr="00FB0ED2">
        <w:rPr>
          <w:rFonts w:ascii="Times New Roman" w:hAnsi="Times New Roman" w:cs="Times New Roman"/>
        </w:rPr>
        <w:t>deplacerBlocs</w:t>
      </w:r>
      <w:proofErr w:type="spellEnd"/>
      <w:r w:rsidRPr="00FB0ED2">
        <w:rPr>
          <w:rFonts w:ascii="Times New Roman" w:hAnsi="Times New Roman" w:cs="Times New Roman"/>
        </w:rPr>
        <w:t> » permet de déterminer, en fonction de la direction, l’ordre pour regarder/itérer les blocs de la grille. C’est-à-dire qu’elle permet de déterminer s’il faut itérer les blocs ligne par ligne ou colonne par colonne, dans quel sens les itérer, par quelle colonne/ligne commencer l’itération, etc.</w:t>
      </w:r>
    </w:p>
    <w:p w14:paraId="2A46D099" w14:textId="289B104C" w:rsidR="00F021AF" w:rsidRPr="00FB0ED2" w:rsidRDefault="00F021AF" w:rsidP="008F126F">
      <w:pPr>
        <w:rPr>
          <w:rFonts w:ascii="Times New Roman" w:hAnsi="Times New Roman" w:cs="Times New Roman"/>
        </w:rPr>
      </w:pPr>
      <w:r w:rsidRPr="00FB0ED2">
        <w:rPr>
          <w:rFonts w:ascii="Times New Roman" w:hAnsi="Times New Roman" w:cs="Times New Roman"/>
        </w:rPr>
        <w:t>Cela permet de respecter les conditions énonc</w:t>
      </w:r>
      <w:r w:rsidR="001F5230">
        <w:rPr>
          <w:rFonts w:ascii="Times New Roman" w:hAnsi="Times New Roman" w:cs="Times New Roman"/>
        </w:rPr>
        <w:t>ées</w:t>
      </w:r>
      <w:r w:rsidRPr="00FB0ED2">
        <w:rPr>
          <w:rFonts w:ascii="Times New Roman" w:hAnsi="Times New Roman" w:cs="Times New Roman"/>
        </w:rPr>
        <w:t xml:space="preserve"> plus haut (cf. *</w:t>
      </w:r>
      <w:r w:rsidR="00093226" w:rsidRPr="00FB0ED2">
        <w:rPr>
          <w:rFonts w:ascii="Times New Roman" w:hAnsi="Times New Roman" w:cs="Times New Roman"/>
        </w:rPr>
        <w:t>1</w:t>
      </w:r>
      <w:r w:rsidRPr="00FB0ED2">
        <w:rPr>
          <w:rFonts w:ascii="Times New Roman" w:hAnsi="Times New Roman" w:cs="Times New Roman"/>
        </w:rPr>
        <w:t>).</w:t>
      </w:r>
    </w:p>
    <w:p w14:paraId="4756724A" w14:textId="30B075A5" w:rsidR="005F0FB4" w:rsidRPr="00FB0ED2" w:rsidRDefault="005F0FB4" w:rsidP="008F126F">
      <w:pPr>
        <w:rPr>
          <w:rFonts w:ascii="Times New Roman" w:hAnsi="Times New Roman" w:cs="Times New Roman"/>
        </w:rPr>
      </w:pPr>
      <w:r w:rsidRPr="00FB0ED2">
        <w:rPr>
          <w:rFonts w:ascii="Times New Roman" w:hAnsi="Times New Roman" w:cs="Times New Roman"/>
        </w:rPr>
        <w:t>De plus, pour chaque bloc itéré, on regarde si c’est bien un bloc numéroté (on regarde si son type est bien égal à 2), car il est inutile de déplacer un bloc nul (une case vide).</w:t>
      </w:r>
    </w:p>
    <w:p w14:paraId="6C9CB3EF" w14:textId="77777777" w:rsidR="001303DA" w:rsidRPr="00FB0ED2" w:rsidRDefault="001303DA" w:rsidP="008F126F">
      <w:pPr>
        <w:rPr>
          <w:rFonts w:ascii="Times New Roman" w:hAnsi="Times New Roman" w:cs="Times New Roman"/>
        </w:rPr>
      </w:pPr>
    </w:p>
    <w:p w14:paraId="1B7FF48E" w14:textId="0F2B7B5E" w:rsidR="000E5030" w:rsidRPr="00FB0ED2" w:rsidRDefault="001303DA" w:rsidP="000E5030">
      <w:pPr>
        <w:rPr>
          <w:rFonts w:ascii="Times New Roman" w:hAnsi="Times New Roman" w:cs="Times New Roman"/>
        </w:rPr>
      </w:pPr>
      <w:r w:rsidRPr="00FB0ED2">
        <w:rPr>
          <w:rFonts w:ascii="Times New Roman" w:hAnsi="Times New Roman" w:cs="Times New Roman"/>
        </w:rPr>
        <w:t xml:space="preserve">La méthode </w:t>
      </w:r>
      <w:r w:rsidR="000E5030" w:rsidRPr="00FB0ED2">
        <w:rPr>
          <w:rFonts w:ascii="Times New Roman" w:hAnsi="Times New Roman" w:cs="Times New Roman"/>
        </w:rPr>
        <w:t>« </w:t>
      </w:r>
      <w:proofErr w:type="spellStart"/>
      <w:r w:rsidR="000E5030" w:rsidRPr="00FB0ED2">
        <w:rPr>
          <w:rFonts w:ascii="Times New Roman" w:hAnsi="Times New Roman" w:cs="Times New Roman"/>
        </w:rPr>
        <w:t>deplacerBloc</w:t>
      </w:r>
      <w:proofErr w:type="spellEnd"/>
      <w:r w:rsidR="000E5030" w:rsidRPr="00FB0ED2">
        <w:rPr>
          <w:rFonts w:ascii="Times New Roman" w:hAnsi="Times New Roman" w:cs="Times New Roman"/>
        </w:rPr>
        <w:t xml:space="preserve"> » permet quant à elle de déterminer le déplacement </w:t>
      </w:r>
      <w:r w:rsidR="001706DB">
        <w:rPr>
          <w:rFonts w:ascii="Times New Roman" w:hAnsi="Times New Roman" w:cs="Times New Roman"/>
        </w:rPr>
        <w:t>à</w:t>
      </w:r>
      <w:r w:rsidR="000E5030" w:rsidRPr="00FB0ED2">
        <w:rPr>
          <w:rFonts w:ascii="Times New Roman" w:hAnsi="Times New Roman" w:cs="Times New Roman"/>
        </w:rPr>
        <w:t xml:space="preserve"> effectuer sur le bloc numéroté itéré, soit :</w:t>
      </w:r>
    </w:p>
    <w:p w14:paraId="3365C209" w14:textId="790D04FB" w:rsidR="000E5030" w:rsidRPr="00FB0ED2" w:rsidRDefault="000E5030" w:rsidP="000E5030">
      <w:pPr>
        <w:pStyle w:val="Paragraphedeliste"/>
        <w:numPr>
          <w:ilvl w:val="0"/>
          <w:numId w:val="7"/>
        </w:numPr>
        <w:rPr>
          <w:rFonts w:ascii="Times New Roman" w:hAnsi="Times New Roman" w:cs="Times New Roman"/>
        </w:rPr>
      </w:pPr>
      <w:r w:rsidRPr="00FB0ED2">
        <w:rPr>
          <w:rFonts w:ascii="Times New Roman" w:hAnsi="Times New Roman" w:cs="Times New Roman"/>
        </w:rPr>
        <w:t>Aucun déplacement : le bloc que l’on regarde est collé à un autre bloc numéroté (suivant la direction choisie) avec une valeur différente,</w:t>
      </w:r>
    </w:p>
    <w:p w14:paraId="7926144A" w14:textId="0D70687D" w:rsidR="000E5030" w:rsidRPr="00FB0ED2" w:rsidRDefault="000E5030" w:rsidP="000E5030">
      <w:pPr>
        <w:pStyle w:val="Paragraphedeliste"/>
        <w:numPr>
          <w:ilvl w:val="0"/>
          <w:numId w:val="7"/>
        </w:numPr>
        <w:rPr>
          <w:rFonts w:ascii="Times New Roman" w:hAnsi="Times New Roman" w:cs="Times New Roman"/>
        </w:rPr>
      </w:pPr>
      <w:r w:rsidRPr="00FB0ED2">
        <w:rPr>
          <w:rFonts w:ascii="Times New Roman" w:hAnsi="Times New Roman" w:cs="Times New Roman"/>
        </w:rPr>
        <w:t>Une fusion de 2 blocs : le prochain bloc (suivant la direction choisie) est un autre bloc numéroté avec la même valeur que le bloc itéré,</w:t>
      </w:r>
    </w:p>
    <w:p w14:paraId="28741B83" w14:textId="2A32C682" w:rsidR="000E5030" w:rsidRPr="00FB0ED2" w:rsidRDefault="000E5030" w:rsidP="000E5030">
      <w:pPr>
        <w:pStyle w:val="Paragraphedeliste"/>
        <w:numPr>
          <w:ilvl w:val="0"/>
          <w:numId w:val="7"/>
        </w:numPr>
        <w:rPr>
          <w:rFonts w:ascii="Times New Roman" w:hAnsi="Times New Roman" w:cs="Times New Roman"/>
        </w:rPr>
      </w:pPr>
      <w:r w:rsidRPr="00FB0ED2">
        <w:rPr>
          <w:rFonts w:ascii="Times New Roman" w:hAnsi="Times New Roman" w:cs="Times New Roman"/>
        </w:rPr>
        <w:t>Un transfert du bloc : le bloc itéré est bloqué par un autre bloc numéroté avec une valeur différente ou le bord mais il y a au moins une case vide entre le bloc itéré et le bord ou l’autre bloc numéroté.</w:t>
      </w:r>
    </w:p>
    <w:p w14:paraId="18137066" w14:textId="062628EE" w:rsidR="000E5030" w:rsidRPr="00FB0ED2" w:rsidRDefault="000E5030" w:rsidP="000E5030">
      <w:pPr>
        <w:rPr>
          <w:rFonts w:ascii="Times New Roman" w:hAnsi="Times New Roman" w:cs="Times New Roman"/>
        </w:rPr>
      </w:pPr>
      <w:r w:rsidRPr="00FB0ED2">
        <w:rPr>
          <w:rFonts w:ascii="Times New Roman" w:hAnsi="Times New Roman" w:cs="Times New Roman"/>
        </w:rPr>
        <w:t>De plus, cette méthode s’adapte en fonction de la direction choisie. En effet, on n’essaiera pas de déplacer un bloc de la même manière en fonction de la direction.</w:t>
      </w:r>
    </w:p>
    <w:p w14:paraId="4CED5951" w14:textId="37D37372" w:rsidR="000E5030" w:rsidRPr="00FB0ED2" w:rsidRDefault="000E5030" w:rsidP="000E5030">
      <w:pPr>
        <w:rPr>
          <w:rFonts w:ascii="Times New Roman" w:hAnsi="Times New Roman" w:cs="Times New Roman"/>
        </w:rPr>
      </w:pPr>
      <w:r w:rsidRPr="00FB0ED2">
        <w:rPr>
          <w:rFonts w:ascii="Times New Roman" w:hAnsi="Times New Roman" w:cs="Times New Roman"/>
        </w:rPr>
        <w:t>Comme pour la méthode « </w:t>
      </w:r>
      <w:proofErr w:type="spellStart"/>
      <w:r w:rsidRPr="00FB0ED2">
        <w:rPr>
          <w:rFonts w:ascii="Times New Roman" w:hAnsi="Times New Roman" w:cs="Times New Roman"/>
        </w:rPr>
        <w:t>deplacerBlocs</w:t>
      </w:r>
      <w:proofErr w:type="spellEnd"/>
      <w:r w:rsidRPr="00FB0ED2">
        <w:rPr>
          <w:rFonts w:ascii="Times New Roman" w:hAnsi="Times New Roman" w:cs="Times New Roman"/>
        </w:rPr>
        <w:t> » la gestion de la direction est effectuée via la commande « switch ».</w:t>
      </w:r>
    </w:p>
    <w:p w14:paraId="21BC0B8D" w14:textId="06A485EA" w:rsidR="000E5030" w:rsidRPr="00FB0ED2" w:rsidRDefault="000E5030" w:rsidP="000E5030">
      <w:pPr>
        <w:rPr>
          <w:rFonts w:ascii="Times New Roman" w:hAnsi="Times New Roman" w:cs="Times New Roman"/>
        </w:rPr>
      </w:pPr>
      <w:r w:rsidRPr="00FB0ED2">
        <w:rPr>
          <w:rFonts w:ascii="Times New Roman" w:hAnsi="Times New Roman" w:cs="Times New Roman"/>
        </w:rPr>
        <w:t>Dans tous les cas, pour chaque direction, on détermine la colonne et la ligne de la case o</w:t>
      </w:r>
      <w:r w:rsidR="00553A75">
        <w:rPr>
          <w:rFonts w:ascii="Times New Roman" w:hAnsi="Times New Roman" w:cs="Times New Roman"/>
        </w:rPr>
        <w:t>ù</w:t>
      </w:r>
      <w:r w:rsidRPr="00FB0ED2">
        <w:rPr>
          <w:rFonts w:ascii="Times New Roman" w:hAnsi="Times New Roman" w:cs="Times New Roman"/>
        </w:rPr>
        <w:t xml:space="preserve"> on souhaite déplacer/fusionner le bloc, et en fonction de ces variables, on détermine le type de déplacement à effectuer.</w:t>
      </w:r>
    </w:p>
    <w:p w14:paraId="6EFAB84A" w14:textId="77777777" w:rsidR="00CB07C3" w:rsidRPr="00FB0ED2" w:rsidRDefault="00CB07C3" w:rsidP="000E5030">
      <w:pPr>
        <w:rPr>
          <w:rFonts w:ascii="Times New Roman" w:hAnsi="Times New Roman" w:cs="Times New Roman"/>
        </w:rPr>
      </w:pPr>
    </w:p>
    <w:p w14:paraId="075AD9DE" w14:textId="5399A518" w:rsidR="00CB07C3" w:rsidRPr="00FB0ED2" w:rsidRDefault="00CB07C3" w:rsidP="000E5030">
      <w:pPr>
        <w:rPr>
          <w:rFonts w:ascii="Times New Roman" w:hAnsi="Times New Roman" w:cs="Times New Roman"/>
        </w:rPr>
      </w:pPr>
      <w:r w:rsidRPr="00FB0ED2">
        <w:rPr>
          <w:rFonts w:ascii="Times New Roman" w:hAnsi="Times New Roman" w:cs="Times New Roman"/>
        </w:rPr>
        <w:lastRenderedPageBreak/>
        <w:t>Enfin, il est important de noter que ces deux méthodes prennent en paramètre le booléen « </w:t>
      </w:r>
      <w:proofErr w:type="spellStart"/>
      <w:r w:rsidRPr="00FB0ED2">
        <w:rPr>
          <w:rFonts w:ascii="Times New Roman" w:hAnsi="Times New Roman" w:cs="Times New Roman"/>
        </w:rPr>
        <w:t>test_finie</w:t>
      </w:r>
      <w:proofErr w:type="spellEnd"/>
      <w:r w:rsidRPr="00FB0ED2">
        <w:rPr>
          <w:rFonts w:ascii="Times New Roman" w:hAnsi="Times New Roman" w:cs="Times New Roman"/>
        </w:rPr>
        <w:t> »</w:t>
      </w:r>
      <w:r w:rsidR="00915ED5" w:rsidRPr="00FB0ED2">
        <w:rPr>
          <w:rFonts w:ascii="Times New Roman" w:hAnsi="Times New Roman" w:cs="Times New Roman"/>
        </w:rPr>
        <w:t xml:space="preserve"> (*2)</w:t>
      </w:r>
      <w:r w:rsidRPr="00FB0ED2">
        <w:rPr>
          <w:rFonts w:ascii="Times New Roman" w:hAnsi="Times New Roman" w:cs="Times New Roman"/>
        </w:rPr>
        <w:t>. Ce dernier permet d’indiquer si on appelle ces méthodes pour réellement déplacer un ou plusieurs blocs, ou bien si on les appelle pour savoir si un ou des déplacements sont possibles.</w:t>
      </w:r>
    </w:p>
    <w:p w14:paraId="5D84A046" w14:textId="3512CE22" w:rsidR="00CB07C3" w:rsidRPr="00FB0ED2" w:rsidRDefault="00180EB4" w:rsidP="000E5030">
      <w:pPr>
        <w:rPr>
          <w:rFonts w:ascii="Times New Roman" w:hAnsi="Times New Roman" w:cs="Times New Roman"/>
        </w:rPr>
      </w:pPr>
      <w:r w:rsidRPr="00FB0ED2">
        <w:rPr>
          <w:rFonts w:ascii="Times New Roman" w:hAnsi="Times New Roman" w:cs="Times New Roman"/>
        </w:rPr>
        <w:t xml:space="preserve">En effet, si ce booléen vaut </w:t>
      </w:r>
      <w:proofErr w:type="spellStart"/>
      <w:r w:rsidRPr="00FB0ED2">
        <w:rPr>
          <w:rFonts w:ascii="Times New Roman" w:hAnsi="Times New Roman" w:cs="Times New Roman"/>
        </w:rPr>
        <w:t>true</w:t>
      </w:r>
      <w:proofErr w:type="spellEnd"/>
      <w:r w:rsidRPr="00FB0ED2">
        <w:rPr>
          <w:rFonts w:ascii="Times New Roman" w:hAnsi="Times New Roman" w:cs="Times New Roman"/>
        </w:rPr>
        <w:t xml:space="preserve">, alors </w:t>
      </w:r>
      <w:r w:rsidR="00915ED5" w:rsidRPr="00FB0ED2">
        <w:rPr>
          <w:rFonts w:ascii="Times New Roman" w:hAnsi="Times New Roman" w:cs="Times New Roman"/>
        </w:rPr>
        <w:t>les déplacements</w:t>
      </w:r>
      <w:r w:rsidRPr="00FB0ED2">
        <w:rPr>
          <w:rFonts w:ascii="Times New Roman" w:hAnsi="Times New Roman" w:cs="Times New Roman"/>
        </w:rPr>
        <w:t xml:space="preserve"> ne seront pas réellement effectués par ces deux méthodes, mais ces dernières renverront « </w:t>
      </w:r>
      <w:proofErr w:type="spellStart"/>
      <w:r w:rsidRPr="00FB0ED2">
        <w:rPr>
          <w:rFonts w:ascii="Times New Roman" w:hAnsi="Times New Roman" w:cs="Times New Roman"/>
        </w:rPr>
        <w:t>true</w:t>
      </w:r>
      <w:proofErr w:type="spellEnd"/>
      <w:r w:rsidRPr="00FB0ED2">
        <w:rPr>
          <w:rFonts w:ascii="Times New Roman" w:hAnsi="Times New Roman" w:cs="Times New Roman"/>
        </w:rPr>
        <w:t> » si un ou des déplacement sont possibles, et « false » sinon.</w:t>
      </w:r>
    </w:p>
    <w:p w14:paraId="0D9DC0F8" w14:textId="1CB02399" w:rsidR="00180EB4" w:rsidRPr="00FB0ED2" w:rsidRDefault="00180EB4" w:rsidP="000E5030">
      <w:pPr>
        <w:rPr>
          <w:rFonts w:ascii="Times New Roman" w:hAnsi="Times New Roman" w:cs="Times New Roman"/>
        </w:rPr>
      </w:pPr>
      <w:r w:rsidRPr="00FB0ED2">
        <w:rPr>
          <w:rFonts w:ascii="Times New Roman" w:hAnsi="Times New Roman" w:cs="Times New Roman"/>
        </w:rPr>
        <w:t>Cela nous sera très utile pour savoir si la partie est terminée ou non, et c’est d’ailleurs ce que l’on va vous expliquer dans la prochaine partie.</w:t>
      </w:r>
    </w:p>
    <w:p w14:paraId="33F8951D" w14:textId="77777777" w:rsidR="00CB07C3" w:rsidRPr="00FB0ED2" w:rsidRDefault="00CB07C3" w:rsidP="000E5030">
      <w:pPr>
        <w:rPr>
          <w:rFonts w:ascii="Times New Roman" w:hAnsi="Times New Roman" w:cs="Times New Roman"/>
        </w:rPr>
      </w:pPr>
    </w:p>
    <w:p w14:paraId="204FD613" w14:textId="39577C83" w:rsidR="00CB07C3" w:rsidRPr="00FB0ED2" w:rsidRDefault="00CB07C3" w:rsidP="002E67FD">
      <w:pPr>
        <w:pStyle w:val="Souspartie"/>
      </w:pPr>
      <w:bookmarkStart w:id="16" w:name="_Toc190354544"/>
      <w:r w:rsidRPr="00FB0ED2">
        <w:t>Savoir quand la partie est terminée</w:t>
      </w:r>
      <w:bookmarkEnd w:id="16"/>
    </w:p>
    <w:p w14:paraId="31D4595D" w14:textId="08DF7C2F" w:rsidR="00CB07C3" w:rsidRPr="00FB0ED2" w:rsidRDefault="00CB07C3" w:rsidP="00CB07C3">
      <w:pPr>
        <w:rPr>
          <w:rFonts w:ascii="Times New Roman" w:hAnsi="Times New Roman" w:cs="Times New Roman"/>
        </w:rPr>
      </w:pPr>
      <w:r w:rsidRPr="00FB0ED2">
        <w:rPr>
          <w:rFonts w:ascii="Times New Roman" w:hAnsi="Times New Roman" w:cs="Times New Roman"/>
        </w:rPr>
        <w:t xml:space="preserve">Nous allons </w:t>
      </w:r>
      <w:r w:rsidR="00180EB4" w:rsidRPr="00FB0ED2">
        <w:rPr>
          <w:rFonts w:ascii="Times New Roman" w:hAnsi="Times New Roman" w:cs="Times New Roman"/>
        </w:rPr>
        <w:t xml:space="preserve">donc </w:t>
      </w:r>
      <w:r w:rsidRPr="00FB0ED2">
        <w:rPr>
          <w:rFonts w:ascii="Times New Roman" w:hAnsi="Times New Roman" w:cs="Times New Roman"/>
        </w:rPr>
        <w:t>maintenant vous expliquer comment nous avons gérer la manière de savoir quand la partie est terminée, c’est-à-dire quand la grille est remplie de blocs et qu’aucune fusion n’est possible.</w:t>
      </w:r>
    </w:p>
    <w:p w14:paraId="3A75230C" w14:textId="77777777" w:rsidR="00CB07C3" w:rsidRPr="00FB0ED2" w:rsidRDefault="00CB07C3" w:rsidP="00CB07C3">
      <w:pPr>
        <w:rPr>
          <w:rFonts w:ascii="Times New Roman" w:hAnsi="Times New Roman" w:cs="Times New Roman"/>
        </w:rPr>
      </w:pPr>
      <w:r w:rsidRPr="00FB0ED2">
        <w:rPr>
          <w:rFonts w:ascii="Times New Roman" w:hAnsi="Times New Roman" w:cs="Times New Roman"/>
        </w:rPr>
        <w:t>Nous avons créé la méthode « </w:t>
      </w:r>
      <w:proofErr w:type="spellStart"/>
      <w:r w:rsidRPr="00FB0ED2">
        <w:rPr>
          <w:rFonts w:ascii="Times New Roman" w:hAnsi="Times New Roman" w:cs="Times New Roman"/>
        </w:rPr>
        <w:t>estFinie</w:t>
      </w:r>
      <w:proofErr w:type="spellEnd"/>
      <w:r w:rsidRPr="00FB0ED2">
        <w:rPr>
          <w:rFonts w:ascii="Times New Roman" w:hAnsi="Times New Roman" w:cs="Times New Roman"/>
        </w:rPr>
        <w:t> », qui est appelée pour déterminer si la partie est terminée.</w:t>
      </w:r>
    </w:p>
    <w:p w14:paraId="3ACE4A2B" w14:textId="5836EA4D" w:rsidR="00CB07C3" w:rsidRPr="00FB0ED2" w:rsidRDefault="00CB07C3" w:rsidP="00CB07C3">
      <w:pPr>
        <w:rPr>
          <w:rFonts w:ascii="Times New Roman" w:hAnsi="Times New Roman" w:cs="Times New Roman"/>
        </w:rPr>
      </w:pPr>
      <w:r w:rsidRPr="00FB0ED2">
        <w:rPr>
          <w:rFonts w:ascii="Times New Roman" w:hAnsi="Times New Roman" w:cs="Times New Roman"/>
        </w:rPr>
        <w:t xml:space="preserve">Premièrement, nous avons utilisé la logique qu’il est inutile de regarder si la partie est terminée dans le cas </w:t>
      </w:r>
      <w:r w:rsidR="00915ED5" w:rsidRPr="00FB0ED2">
        <w:rPr>
          <w:rFonts w:ascii="Times New Roman" w:hAnsi="Times New Roman" w:cs="Times New Roman"/>
        </w:rPr>
        <w:t>où</w:t>
      </w:r>
      <w:r w:rsidRPr="00FB0ED2">
        <w:rPr>
          <w:rFonts w:ascii="Times New Roman" w:hAnsi="Times New Roman" w:cs="Times New Roman"/>
        </w:rPr>
        <w:t xml:space="preserve"> la grille n’est pas pleine. Pour savoir si la grille est pleine, nous avons créé l’attribut « </w:t>
      </w:r>
      <w:proofErr w:type="spellStart"/>
      <w:r w:rsidRPr="00FB0ED2">
        <w:rPr>
          <w:rFonts w:ascii="Times New Roman" w:hAnsi="Times New Roman" w:cs="Times New Roman"/>
        </w:rPr>
        <w:t>m_nbBlocs</w:t>
      </w:r>
      <w:proofErr w:type="spellEnd"/>
      <w:r w:rsidRPr="00FB0ED2">
        <w:rPr>
          <w:rFonts w:ascii="Times New Roman" w:hAnsi="Times New Roman" w:cs="Times New Roman"/>
        </w:rPr>
        <w:t> », qui correspond au nombre de blocs numérotés présents dans la grille à un instant t.</w:t>
      </w:r>
    </w:p>
    <w:p w14:paraId="1700200D" w14:textId="77777777" w:rsidR="00CB07C3" w:rsidRPr="00FB0ED2" w:rsidRDefault="00CB07C3" w:rsidP="00CB07C3">
      <w:pPr>
        <w:rPr>
          <w:rFonts w:ascii="Times New Roman" w:hAnsi="Times New Roman" w:cs="Times New Roman"/>
        </w:rPr>
      </w:pPr>
      <w:r w:rsidRPr="00FB0ED2">
        <w:rPr>
          <w:rFonts w:ascii="Times New Roman" w:hAnsi="Times New Roman" w:cs="Times New Roman"/>
        </w:rPr>
        <w:t>De ce fait, pour savoir si la partie est terminée, il faut appeler la méthode « </w:t>
      </w:r>
      <w:proofErr w:type="spellStart"/>
      <w:r w:rsidRPr="00FB0ED2">
        <w:rPr>
          <w:rFonts w:ascii="Times New Roman" w:hAnsi="Times New Roman" w:cs="Times New Roman"/>
        </w:rPr>
        <w:t>estFinie</w:t>
      </w:r>
      <w:proofErr w:type="spellEnd"/>
      <w:r w:rsidRPr="00FB0ED2">
        <w:rPr>
          <w:rFonts w:ascii="Times New Roman" w:hAnsi="Times New Roman" w:cs="Times New Roman"/>
        </w:rPr>
        <w:t xml:space="preserve"> », après chaque déplacement de la part du joueur, seulement dans le cas </w:t>
      </w:r>
      <w:proofErr w:type="spellStart"/>
      <w:r w:rsidRPr="00FB0ED2">
        <w:rPr>
          <w:rFonts w:ascii="Times New Roman" w:hAnsi="Times New Roman" w:cs="Times New Roman"/>
        </w:rPr>
        <w:t>ou</w:t>
      </w:r>
      <w:proofErr w:type="spellEnd"/>
      <w:r w:rsidRPr="00FB0ED2">
        <w:rPr>
          <w:rFonts w:ascii="Times New Roman" w:hAnsi="Times New Roman" w:cs="Times New Roman"/>
        </w:rPr>
        <w:t xml:space="preserve"> la grille est pleine. La grille est pleine si le nombre de blocs numérotés dans cette dernière est égal au nombre de lignes (ou de colonnes) de la grille au carré.</w:t>
      </w:r>
    </w:p>
    <w:p w14:paraId="7920459F" w14:textId="2F9BA484" w:rsidR="00915ED5" w:rsidRPr="00FB0ED2" w:rsidRDefault="00915ED5" w:rsidP="00CB07C3">
      <w:pPr>
        <w:rPr>
          <w:rFonts w:ascii="Times New Roman" w:hAnsi="Times New Roman" w:cs="Times New Roman"/>
        </w:rPr>
      </w:pPr>
      <w:r w:rsidRPr="00FB0ED2">
        <w:rPr>
          <w:rFonts w:ascii="Times New Roman" w:hAnsi="Times New Roman" w:cs="Times New Roman"/>
        </w:rPr>
        <w:t>La méthode « </w:t>
      </w:r>
      <w:proofErr w:type="spellStart"/>
      <w:r w:rsidRPr="00FB0ED2">
        <w:rPr>
          <w:rFonts w:ascii="Times New Roman" w:hAnsi="Times New Roman" w:cs="Times New Roman"/>
        </w:rPr>
        <w:t>estFinie</w:t>
      </w:r>
      <w:proofErr w:type="spellEnd"/>
      <w:r w:rsidRPr="00FB0ED2">
        <w:rPr>
          <w:rFonts w:ascii="Times New Roman" w:hAnsi="Times New Roman" w:cs="Times New Roman"/>
        </w:rPr>
        <w:t> » renvoie donc « </w:t>
      </w:r>
      <w:proofErr w:type="spellStart"/>
      <w:r w:rsidRPr="00FB0ED2">
        <w:rPr>
          <w:rFonts w:ascii="Times New Roman" w:hAnsi="Times New Roman" w:cs="Times New Roman"/>
        </w:rPr>
        <w:t>true</w:t>
      </w:r>
      <w:proofErr w:type="spellEnd"/>
      <w:r w:rsidRPr="00FB0ED2">
        <w:rPr>
          <w:rFonts w:ascii="Times New Roman" w:hAnsi="Times New Roman" w:cs="Times New Roman"/>
        </w:rPr>
        <w:t> » si la partie est terminée, c’est-à-dire si aucun déplacement est possible, et elle renvoie « false » si au moins un déplacement est possible.</w:t>
      </w:r>
    </w:p>
    <w:p w14:paraId="70EED88A" w14:textId="6791207E" w:rsidR="00915ED5" w:rsidRPr="00FB0ED2" w:rsidRDefault="00915ED5" w:rsidP="00CB07C3">
      <w:pPr>
        <w:rPr>
          <w:rFonts w:ascii="Times New Roman" w:hAnsi="Times New Roman" w:cs="Times New Roman"/>
        </w:rPr>
      </w:pPr>
      <w:r w:rsidRPr="00FB0ED2">
        <w:rPr>
          <w:rFonts w:ascii="Times New Roman" w:hAnsi="Times New Roman" w:cs="Times New Roman"/>
        </w:rPr>
        <w:t>Pour ce faire, nous allons via une boucle « for », essayer de déplacer les blocs dans les 4 directions possibles via la méthode « </w:t>
      </w:r>
      <w:proofErr w:type="spellStart"/>
      <w:r w:rsidRPr="00FB0ED2">
        <w:rPr>
          <w:rFonts w:ascii="Times New Roman" w:hAnsi="Times New Roman" w:cs="Times New Roman"/>
        </w:rPr>
        <w:t>deplacerBlocs</w:t>
      </w:r>
      <w:proofErr w:type="spellEnd"/>
      <w:r w:rsidRPr="00FB0ED2">
        <w:rPr>
          <w:rFonts w:ascii="Times New Roman" w:hAnsi="Times New Roman" w:cs="Times New Roman"/>
        </w:rPr>
        <w:t> ».</w:t>
      </w:r>
    </w:p>
    <w:p w14:paraId="049A1E33" w14:textId="119CF253" w:rsidR="00915ED5" w:rsidRPr="00FB0ED2" w:rsidRDefault="00915ED5" w:rsidP="00CB07C3">
      <w:pPr>
        <w:rPr>
          <w:rFonts w:ascii="Times New Roman" w:hAnsi="Times New Roman" w:cs="Times New Roman"/>
        </w:rPr>
      </w:pPr>
      <w:r w:rsidRPr="00FB0ED2">
        <w:rPr>
          <w:rFonts w:ascii="Times New Roman" w:hAnsi="Times New Roman" w:cs="Times New Roman"/>
        </w:rPr>
        <w:t>Pour rappel, cette dernière renvoie « </w:t>
      </w:r>
      <w:proofErr w:type="spellStart"/>
      <w:r w:rsidRPr="00FB0ED2">
        <w:rPr>
          <w:rFonts w:ascii="Times New Roman" w:hAnsi="Times New Roman" w:cs="Times New Roman"/>
        </w:rPr>
        <w:t>true</w:t>
      </w:r>
      <w:proofErr w:type="spellEnd"/>
      <w:r w:rsidRPr="00FB0ED2">
        <w:rPr>
          <w:rFonts w:ascii="Times New Roman" w:hAnsi="Times New Roman" w:cs="Times New Roman"/>
        </w:rPr>
        <w:t> » si au moins un déplacement est possible et « false » sinon.</w:t>
      </w:r>
    </w:p>
    <w:p w14:paraId="7C2B32FC" w14:textId="368AE449" w:rsidR="00CB07C3" w:rsidRPr="00FB0ED2" w:rsidRDefault="00915ED5" w:rsidP="000E5030">
      <w:pPr>
        <w:rPr>
          <w:rFonts w:ascii="Times New Roman" w:hAnsi="Times New Roman" w:cs="Times New Roman"/>
        </w:rPr>
      </w:pPr>
      <w:r w:rsidRPr="00FB0ED2">
        <w:rPr>
          <w:rFonts w:ascii="Times New Roman" w:hAnsi="Times New Roman" w:cs="Times New Roman"/>
        </w:rPr>
        <w:t>Afin d’indiquer à la méthode « </w:t>
      </w:r>
      <w:proofErr w:type="spellStart"/>
      <w:r w:rsidRPr="00FB0ED2">
        <w:rPr>
          <w:rFonts w:ascii="Times New Roman" w:hAnsi="Times New Roman" w:cs="Times New Roman"/>
        </w:rPr>
        <w:t>deplacerBlocs</w:t>
      </w:r>
      <w:proofErr w:type="spellEnd"/>
      <w:r w:rsidRPr="00FB0ED2">
        <w:rPr>
          <w:rFonts w:ascii="Times New Roman" w:hAnsi="Times New Roman" w:cs="Times New Roman"/>
        </w:rPr>
        <w:t> » que l’on souhaite seulement regarder si un déplacement est possible et non réellement déplacer des blocs, on va lui passer en paramètre le booléen « </w:t>
      </w:r>
      <w:proofErr w:type="spellStart"/>
      <w:r w:rsidRPr="00FB0ED2">
        <w:rPr>
          <w:rFonts w:ascii="Times New Roman" w:hAnsi="Times New Roman" w:cs="Times New Roman"/>
        </w:rPr>
        <w:t>estFinie</w:t>
      </w:r>
      <w:proofErr w:type="spellEnd"/>
      <w:r w:rsidRPr="00FB0ED2">
        <w:rPr>
          <w:rFonts w:ascii="Times New Roman" w:hAnsi="Times New Roman" w:cs="Times New Roman"/>
        </w:rPr>
        <w:t> » = 1 (cf. *2).</w:t>
      </w:r>
    </w:p>
    <w:p w14:paraId="4CF17A6D" w14:textId="77777777" w:rsidR="000E5030" w:rsidRPr="00FB0ED2" w:rsidRDefault="000E5030" w:rsidP="000E5030">
      <w:pPr>
        <w:rPr>
          <w:rFonts w:ascii="Times New Roman" w:hAnsi="Times New Roman" w:cs="Times New Roman"/>
        </w:rPr>
      </w:pPr>
    </w:p>
    <w:p w14:paraId="00AFD39D" w14:textId="4F2905CA" w:rsidR="000E5030" w:rsidRPr="00FB0ED2" w:rsidRDefault="00616BD6" w:rsidP="009B591D">
      <w:pPr>
        <w:pStyle w:val="Souspartie"/>
      </w:pPr>
      <w:bookmarkStart w:id="17" w:name="_Toc190354545"/>
      <w:r w:rsidRPr="00FB0ED2">
        <w:lastRenderedPageBreak/>
        <w:t>La suppression/ajout des blocs de la mémoire</w:t>
      </w:r>
      <w:bookmarkEnd w:id="17"/>
    </w:p>
    <w:p w14:paraId="1014CD34" w14:textId="5C052BA6" w:rsidR="00616BD6" w:rsidRPr="00FB0ED2" w:rsidRDefault="00616BD6" w:rsidP="00616BD6">
      <w:pPr>
        <w:rPr>
          <w:rFonts w:ascii="Times New Roman" w:hAnsi="Times New Roman" w:cs="Times New Roman"/>
        </w:rPr>
      </w:pPr>
      <w:r w:rsidRPr="00FB0ED2">
        <w:rPr>
          <w:rFonts w:ascii="Times New Roman" w:hAnsi="Times New Roman" w:cs="Times New Roman"/>
        </w:rPr>
        <w:t xml:space="preserve">Afin d’être </w:t>
      </w:r>
      <w:r w:rsidR="00426849" w:rsidRPr="00FB0ED2">
        <w:rPr>
          <w:rFonts w:ascii="Times New Roman" w:hAnsi="Times New Roman" w:cs="Times New Roman"/>
        </w:rPr>
        <w:t>sûr</w:t>
      </w:r>
      <w:r w:rsidRPr="00FB0ED2">
        <w:rPr>
          <w:rFonts w:ascii="Times New Roman" w:hAnsi="Times New Roman" w:cs="Times New Roman"/>
        </w:rPr>
        <w:t xml:space="preserve"> de bien gérer l’allocation dynamique de la mémoire et ne pas oublier de supprimer des blocs de la mémoire, on a défini la méthode « </w:t>
      </w:r>
      <w:proofErr w:type="spellStart"/>
      <w:r w:rsidRPr="00FB0ED2">
        <w:rPr>
          <w:rFonts w:ascii="Times New Roman" w:hAnsi="Times New Roman" w:cs="Times New Roman"/>
        </w:rPr>
        <w:t>setBloc</w:t>
      </w:r>
      <w:proofErr w:type="spellEnd"/>
      <w:r w:rsidRPr="00FB0ED2">
        <w:rPr>
          <w:rFonts w:ascii="Times New Roman" w:hAnsi="Times New Roman" w:cs="Times New Roman"/>
        </w:rPr>
        <w:t> » qui est appelée à chaque modification de la matrice, soit à chaque déplacement, fusion, ajout, etc., de blocs.</w:t>
      </w:r>
    </w:p>
    <w:p w14:paraId="341C2AAE" w14:textId="729FC651" w:rsidR="00616BD6" w:rsidRPr="00FB0ED2" w:rsidRDefault="00426849" w:rsidP="00616BD6">
      <w:pPr>
        <w:rPr>
          <w:rFonts w:ascii="Times New Roman" w:hAnsi="Times New Roman" w:cs="Times New Roman"/>
        </w:rPr>
      </w:pPr>
      <w:r w:rsidRPr="00FB0ED2">
        <w:rPr>
          <w:rFonts w:ascii="Times New Roman" w:hAnsi="Times New Roman" w:cs="Times New Roman"/>
        </w:rPr>
        <w:t>Cette méthode est simple : on lui passe en paramètre le pointeur vers le nouveau bloc à ajouter, une ligne et une colonne de la matrice, elle supprime de la mémoire le bloc actuellement présent dans la case à modifier, et ajoute le pointeur de bloc dans la case en question.</w:t>
      </w:r>
    </w:p>
    <w:p w14:paraId="39F9920B" w14:textId="76854B4B" w:rsidR="00426849" w:rsidRPr="00FB0ED2" w:rsidRDefault="00426849" w:rsidP="00616BD6">
      <w:pPr>
        <w:rPr>
          <w:rFonts w:ascii="Times New Roman" w:hAnsi="Times New Roman" w:cs="Times New Roman"/>
        </w:rPr>
      </w:pPr>
      <w:r w:rsidRPr="00FB0ED2">
        <w:rPr>
          <w:rFonts w:ascii="Times New Roman" w:hAnsi="Times New Roman" w:cs="Times New Roman"/>
        </w:rPr>
        <w:t>Par exemple, pour la méthode « </w:t>
      </w:r>
      <w:proofErr w:type="spellStart"/>
      <w:r w:rsidRPr="00FB0ED2">
        <w:rPr>
          <w:rFonts w:ascii="Times New Roman" w:hAnsi="Times New Roman" w:cs="Times New Roman"/>
        </w:rPr>
        <w:t>transfererBloc</w:t>
      </w:r>
      <w:proofErr w:type="spellEnd"/>
      <w:r w:rsidRPr="00FB0ED2">
        <w:rPr>
          <w:rFonts w:ascii="Times New Roman" w:hAnsi="Times New Roman" w:cs="Times New Roman"/>
        </w:rPr>
        <w:t> », alors on va appeler la méthode « </w:t>
      </w:r>
      <w:proofErr w:type="spellStart"/>
      <w:r w:rsidRPr="00FB0ED2">
        <w:rPr>
          <w:rFonts w:ascii="Times New Roman" w:hAnsi="Times New Roman" w:cs="Times New Roman"/>
        </w:rPr>
        <w:t>setBloc</w:t>
      </w:r>
      <w:proofErr w:type="spellEnd"/>
      <w:r w:rsidRPr="00FB0ED2">
        <w:rPr>
          <w:rFonts w:ascii="Times New Roman" w:hAnsi="Times New Roman" w:cs="Times New Roman"/>
        </w:rPr>
        <w:t> » en lui indiquant le pointeur du bloc à déplacer, et la colonne et la ligne de la case o</w:t>
      </w:r>
      <w:r w:rsidR="003E69C6">
        <w:rPr>
          <w:rFonts w:ascii="Times New Roman" w:hAnsi="Times New Roman" w:cs="Times New Roman"/>
        </w:rPr>
        <w:t>ù</w:t>
      </w:r>
      <w:r w:rsidRPr="00FB0ED2">
        <w:rPr>
          <w:rFonts w:ascii="Times New Roman" w:hAnsi="Times New Roman" w:cs="Times New Roman"/>
        </w:rPr>
        <w:t xml:space="preserve"> déplacer ce bloc. Cette case contenant un bloc nul (avant le transfert), la méthode « </w:t>
      </w:r>
      <w:proofErr w:type="spellStart"/>
      <w:r w:rsidRPr="00FB0ED2">
        <w:rPr>
          <w:rFonts w:ascii="Times New Roman" w:hAnsi="Times New Roman" w:cs="Times New Roman"/>
        </w:rPr>
        <w:t>setBloc</w:t>
      </w:r>
      <w:proofErr w:type="spellEnd"/>
      <w:r w:rsidRPr="00FB0ED2">
        <w:rPr>
          <w:rFonts w:ascii="Times New Roman" w:hAnsi="Times New Roman" w:cs="Times New Roman"/>
        </w:rPr>
        <w:t> » va alors supprimer ce bloc vide de la mémoire, et mettre dans la matrice, à la colonne et la ligne indiquées, le pointeur du bloc à déplacer.</w:t>
      </w:r>
    </w:p>
    <w:p w14:paraId="37EFC18D" w14:textId="5A5EE902" w:rsidR="00426849" w:rsidRPr="00FB0ED2" w:rsidRDefault="00426849" w:rsidP="00616BD6">
      <w:pPr>
        <w:rPr>
          <w:rFonts w:ascii="Times New Roman" w:hAnsi="Times New Roman" w:cs="Times New Roman"/>
        </w:rPr>
      </w:pPr>
      <w:r w:rsidRPr="00FB0ED2">
        <w:rPr>
          <w:rFonts w:ascii="Times New Roman" w:hAnsi="Times New Roman" w:cs="Times New Roman"/>
        </w:rPr>
        <w:t>On va ensuite, via la méthode « </w:t>
      </w:r>
      <w:proofErr w:type="spellStart"/>
      <w:r w:rsidRPr="00FB0ED2">
        <w:rPr>
          <w:rFonts w:ascii="Times New Roman" w:hAnsi="Times New Roman" w:cs="Times New Roman"/>
        </w:rPr>
        <w:t>transfererBloc</w:t>
      </w:r>
      <w:proofErr w:type="spellEnd"/>
      <w:r w:rsidRPr="00FB0ED2">
        <w:rPr>
          <w:rFonts w:ascii="Times New Roman" w:hAnsi="Times New Roman" w:cs="Times New Roman"/>
        </w:rPr>
        <w:t> », instanci</w:t>
      </w:r>
      <w:r w:rsidR="0037538E">
        <w:rPr>
          <w:rFonts w:ascii="Times New Roman" w:hAnsi="Times New Roman" w:cs="Times New Roman"/>
        </w:rPr>
        <w:t>er</w:t>
      </w:r>
      <w:r w:rsidRPr="00FB0ED2">
        <w:rPr>
          <w:rFonts w:ascii="Times New Roman" w:hAnsi="Times New Roman" w:cs="Times New Roman"/>
        </w:rPr>
        <w:t xml:space="preserve"> un nouveau bloc vide qu’on va introduire, via la méthode « </w:t>
      </w:r>
      <w:proofErr w:type="spellStart"/>
      <w:r w:rsidRPr="00FB0ED2">
        <w:rPr>
          <w:rFonts w:ascii="Times New Roman" w:hAnsi="Times New Roman" w:cs="Times New Roman"/>
        </w:rPr>
        <w:t>setBloc</w:t>
      </w:r>
      <w:proofErr w:type="spellEnd"/>
      <w:r w:rsidRPr="00FB0ED2">
        <w:rPr>
          <w:rFonts w:ascii="Times New Roman" w:hAnsi="Times New Roman" w:cs="Times New Roman"/>
        </w:rPr>
        <w:t> », dans la case o</w:t>
      </w:r>
      <w:r w:rsidR="00BF16CF">
        <w:rPr>
          <w:rFonts w:ascii="Times New Roman" w:hAnsi="Times New Roman" w:cs="Times New Roman"/>
        </w:rPr>
        <w:t>ù</w:t>
      </w:r>
      <w:r w:rsidRPr="00FB0ED2">
        <w:rPr>
          <w:rFonts w:ascii="Times New Roman" w:hAnsi="Times New Roman" w:cs="Times New Roman"/>
        </w:rPr>
        <w:t xml:space="preserve"> était le bloc déplacé (avant le transfert)</w:t>
      </w:r>
      <w:r w:rsidR="00664CF2" w:rsidRPr="00FB0ED2">
        <w:rPr>
          <w:rFonts w:ascii="Times New Roman" w:hAnsi="Times New Roman" w:cs="Times New Roman"/>
        </w:rPr>
        <w:t>.</w:t>
      </w:r>
    </w:p>
    <w:p w14:paraId="353A9BB9" w14:textId="77777777" w:rsidR="00664CF2" w:rsidRPr="00FB0ED2" w:rsidRDefault="00664CF2" w:rsidP="00664CF2">
      <w:pPr>
        <w:rPr>
          <w:rFonts w:ascii="Times New Roman" w:hAnsi="Times New Roman" w:cs="Times New Roman"/>
        </w:rPr>
      </w:pPr>
    </w:p>
    <w:p w14:paraId="0A491E7A" w14:textId="02738486" w:rsidR="00664CF2" w:rsidRPr="00FB0ED2" w:rsidRDefault="00664CF2" w:rsidP="00DA4BEC">
      <w:pPr>
        <w:pStyle w:val="Souspartie"/>
      </w:pPr>
      <w:bookmarkStart w:id="18" w:name="_Toc190354546"/>
      <w:r w:rsidRPr="00FB0ED2">
        <w:t>L’ajout d’un nouveau bloc dans la grille</w:t>
      </w:r>
      <w:bookmarkEnd w:id="18"/>
    </w:p>
    <w:p w14:paraId="5EB78581" w14:textId="49A8809A" w:rsidR="001E1D71" w:rsidRPr="00FB0ED2" w:rsidRDefault="001E1D71" w:rsidP="001E1D71">
      <w:pPr>
        <w:rPr>
          <w:rFonts w:ascii="Times New Roman" w:hAnsi="Times New Roman" w:cs="Times New Roman"/>
        </w:rPr>
      </w:pPr>
      <w:r w:rsidRPr="00FB0ED2">
        <w:rPr>
          <w:rFonts w:ascii="Times New Roman" w:hAnsi="Times New Roman" w:cs="Times New Roman"/>
        </w:rPr>
        <w:t>Nous avons également implémenté une méthode pour placer un nouveau bloc numéroté dans la grille, qui sera appelée lors de l’initialisation de la grille et après chaque déplacement dans une direction si au moins un bloc s’est déplacé.</w:t>
      </w:r>
    </w:p>
    <w:p w14:paraId="34523614" w14:textId="0D430CF7" w:rsidR="001E1D71" w:rsidRPr="00FB0ED2" w:rsidRDefault="001E1D71" w:rsidP="001E1D71">
      <w:pPr>
        <w:rPr>
          <w:rFonts w:ascii="Times New Roman" w:hAnsi="Times New Roman" w:cs="Times New Roman"/>
        </w:rPr>
      </w:pPr>
      <w:r w:rsidRPr="00FB0ED2">
        <w:rPr>
          <w:rFonts w:ascii="Times New Roman" w:hAnsi="Times New Roman" w:cs="Times New Roman"/>
        </w:rPr>
        <w:t>Lorsqu’on place un nouveau bloc, on lui attribue une valeur aléatoire parmi 2 et 4, avec des probabilités respectives de 9/10 et 1/10. Pour choisir « aléatoirement » cette valeur, nous instancions un entier aléatoire entre 0 et 9 compris, s’il est égal à 0, on attribue la valeur 4 au bloc, sinon 2. Cette méthode permet donc de bien attribuer une valeur « aléatoire ».</w:t>
      </w:r>
    </w:p>
    <w:p w14:paraId="181E382A" w14:textId="2893B133" w:rsidR="001E1D71" w:rsidRPr="00FB0ED2" w:rsidRDefault="001E1D71" w:rsidP="001E1D71">
      <w:pPr>
        <w:rPr>
          <w:rFonts w:ascii="Times New Roman" w:hAnsi="Times New Roman" w:cs="Times New Roman"/>
        </w:rPr>
      </w:pPr>
      <w:r w:rsidRPr="00FB0ED2">
        <w:rPr>
          <w:rFonts w:ascii="Times New Roman" w:hAnsi="Times New Roman" w:cs="Times New Roman"/>
        </w:rPr>
        <w:t>De plus, ce nouveau bloc est placé aléatoirement dans une des cases vides de la grille (les éléments de la matrice correspondant à des blocs nuls). Pour ce faire, nous connaissons le nombre de blocs qui sont présents à un instant t dans la grille</w:t>
      </w:r>
      <w:r w:rsidR="006A0E6B" w:rsidRPr="00FB0ED2">
        <w:rPr>
          <w:rFonts w:ascii="Times New Roman" w:hAnsi="Times New Roman" w:cs="Times New Roman"/>
        </w:rPr>
        <w:t>, qui est égal au nombre de blocs total moins le nombre de blocs numérotés de la grille.</w:t>
      </w:r>
    </w:p>
    <w:p w14:paraId="7EAAA4D1" w14:textId="25280124" w:rsidR="006A0E6B" w:rsidRPr="00FB0ED2" w:rsidRDefault="006A0E6B" w:rsidP="001E1D71">
      <w:pPr>
        <w:rPr>
          <w:rFonts w:ascii="Times New Roman" w:hAnsi="Times New Roman" w:cs="Times New Roman"/>
        </w:rPr>
      </w:pPr>
      <w:r w:rsidRPr="00FB0ED2">
        <w:rPr>
          <w:rFonts w:ascii="Times New Roman" w:hAnsi="Times New Roman" w:cs="Times New Roman"/>
        </w:rPr>
        <w:t>Nous allons donc choisir un nombre aléatoire « </w:t>
      </w:r>
      <w:proofErr w:type="spellStart"/>
      <w:r w:rsidRPr="00FB0ED2">
        <w:rPr>
          <w:rFonts w:ascii="Times New Roman" w:hAnsi="Times New Roman" w:cs="Times New Roman"/>
        </w:rPr>
        <w:t>n_alea</w:t>
      </w:r>
      <w:proofErr w:type="spellEnd"/>
      <w:r w:rsidRPr="00FB0ED2">
        <w:rPr>
          <w:rFonts w:ascii="Times New Roman" w:hAnsi="Times New Roman" w:cs="Times New Roman"/>
        </w:rPr>
        <w:t> » entre 1 et ce nombre de blocs vides. La case choisie sera alors la « </w:t>
      </w:r>
      <w:proofErr w:type="spellStart"/>
      <w:r w:rsidRPr="00FB0ED2">
        <w:rPr>
          <w:rFonts w:ascii="Times New Roman" w:hAnsi="Times New Roman" w:cs="Times New Roman"/>
        </w:rPr>
        <w:t>n_alea</w:t>
      </w:r>
      <w:proofErr w:type="spellEnd"/>
      <w:r w:rsidRPr="00FB0ED2">
        <w:rPr>
          <w:rFonts w:ascii="Times New Roman" w:hAnsi="Times New Roman" w:cs="Times New Roman"/>
        </w:rPr>
        <w:t> »</w:t>
      </w:r>
      <w:proofErr w:type="spellStart"/>
      <w:r w:rsidRPr="00FB0ED2">
        <w:rPr>
          <w:rFonts w:ascii="Times New Roman" w:hAnsi="Times New Roman" w:cs="Times New Roman"/>
        </w:rPr>
        <w:t>ème</w:t>
      </w:r>
      <w:proofErr w:type="spellEnd"/>
      <w:r w:rsidRPr="00FB0ED2">
        <w:rPr>
          <w:rFonts w:ascii="Times New Roman" w:hAnsi="Times New Roman" w:cs="Times New Roman"/>
        </w:rPr>
        <w:t xml:space="preserve"> case vide de la grille en comptant les cases lignes par lignes puis colonnes par colonnes. Par exemple, la 2</w:t>
      </w:r>
      <w:r w:rsidRPr="00FB0ED2">
        <w:rPr>
          <w:rFonts w:ascii="Times New Roman" w:hAnsi="Times New Roman" w:cs="Times New Roman"/>
          <w:vertAlign w:val="superscript"/>
        </w:rPr>
        <w:t>ème</w:t>
      </w:r>
      <w:r w:rsidRPr="00FB0ED2">
        <w:rPr>
          <w:rFonts w:ascii="Times New Roman" w:hAnsi="Times New Roman" w:cs="Times New Roman"/>
        </w:rPr>
        <w:t xml:space="preserve"> case de la grille correspond à la case située première ligne et 2</w:t>
      </w:r>
      <w:r w:rsidRPr="00FB0ED2">
        <w:rPr>
          <w:rFonts w:ascii="Times New Roman" w:hAnsi="Times New Roman" w:cs="Times New Roman"/>
          <w:vertAlign w:val="superscript"/>
        </w:rPr>
        <w:t>ème</w:t>
      </w:r>
      <w:r w:rsidRPr="00FB0ED2">
        <w:rPr>
          <w:rFonts w:ascii="Times New Roman" w:hAnsi="Times New Roman" w:cs="Times New Roman"/>
        </w:rPr>
        <w:t xml:space="preserve"> colonne.</w:t>
      </w:r>
    </w:p>
    <w:p w14:paraId="79D58FDC" w14:textId="13A7B26E" w:rsidR="00C21AD9" w:rsidRPr="00FB0ED2" w:rsidRDefault="00C21AD9" w:rsidP="00C21AD9">
      <w:pPr>
        <w:pStyle w:val="Paragraphedeliste"/>
        <w:numPr>
          <w:ilvl w:val="0"/>
          <w:numId w:val="6"/>
        </w:numPr>
        <w:rPr>
          <w:rFonts w:ascii="Times New Roman" w:hAnsi="Times New Roman" w:cs="Times New Roman"/>
        </w:rPr>
      </w:pPr>
      <w:r w:rsidRPr="00FB0ED2">
        <w:rPr>
          <w:rFonts w:ascii="Times New Roman" w:hAnsi="Times New Roman" w:cs="Times New Roman"/>
        </w:rPr>
        <w:t>L’affichage graphique des différentes entités du jeu</w:t>
      </w:r>
    </w:p>
    <w:p w14:paraId="5670F647" w14:textId="5540FB39" w:rsidR="007E4746" w:rsidRPr="00FB0ED2" w:rsidRDefault="007E4746" w:rsidP="007E4746">
      <w:pPr>
        <w:rPr>
          <w:rFonts w:ascii="Times New Roman" w:hAnsi="Times New Roman" w:cs="Times New Roman"/>
        </w:rPr>
      </w:pPr>
      <w:r w:rsidRPr="00FB0ED2">
        <w:rPr>
          <w:rFonts w:ascii="Times New Roman" w:hAnsi="Times New Roman" w:cs="Times New Roman"/>
        </w:rPr>
        <w:t>Pour finir,</w:t>
      </w:r>
      <w:r w:rsidR="00063CD3" w:rsidRPr="00FB0ED2">
        <w:rPr>
          <w:rFonts w:ascii="Times New Roman" w:hAnsi="Times New Roman" w:cs="Times New Roman"/>
        </w:rPr>
        <w:t xml:space="preserve"> nous allons expliquer comment nous avons programmé l’affichage graphique du jeu.</w:t>
      </w:r>
    </w:p>
    <w:p w14:paraId="4EA2C18E" w14:textId="39E85F69" w:rsidR="00063CD3" w:rsidRPr="00FB0ED2" w:rsidRDefault="00063CD3" w:rsidP="007E4746">
      <w:pPr>
        <w:rPr>
          <w:rFonts w:ascii="Times New Roman" w:hAnsi="Times New Roman" w:cs="Times New Roman"/>
        </w:rPr>
      </w:pPr>
      <w:r w:rsidRPr="00FB0ED2">
        <w:rPr>
          <w:rFonts w:ascii="Times New Roman" w:hAnsi="Times New Roman" w:cs="Times New Roman"/>
        </w:rPr>
        <w:lastRenderedPageBreak/>
        <w:t xml:space="preserve">Par affichage graphique, nous entendons la visualisation du jeu via la fenêtre principale </w:t>
      </w:r>
      <w:proofErr w:type="spellStart"/>
      <w:r w:rsidRPr="00FB0ED2">
        <w:rPr>
          <w:rFonts w:ascii="Times New Roman" w:hAnsi="Times New Roman" w:cs="Times New Roman"/>
        </w:rPr>
        <w:t>MainWindow</w:t>
      </w:r>
      <w:proofErr w:type="spellEnd"/>
      <w:r w:rsidRPr="00FB0ED2">
        <w:rPr>
          <w:rFonts w:ascii="Times New Roman" w:hAnsi="Times New Roman" w:cs="Times New Roman"/>
        </w:rPr>
        <w:t xml:space="preserve"> développée par Qt. </w:t>
      </w:r>
      <w:r w:rsidR="00935DA1" w:rsidRPr="00FB0ED2">
        <w:rPr>
          <w:rFonts w:ascii="Times New Roman" w:hAnsi="Times New Roman" w:cs="Times New Roman"/>
        </w:rPr>
        <w:t>Pour ce jeu, les éléments affichés dans la fenêtre sont le score de la partie, la grille et les blocs qui la composent.</w:t>
      </w:r>
    </w:p>
    <w:p w14:paraId="187F1646" w14:textId="067BB5A2" w:rsidR="00935DA1" w:rsidRPr="00FB0ED2" w:rsidRDefault="00935DA1" w:rsidP="007E4746">
      <w:pPr>
        <w:rPr>
          <w:rFonts w:ascii="Times New Roman" w:hAnsi="Times New Roman" w:cs="Times New Roman"/>
        </w:rPr>
      </w:pPr>
      <w:r w:rsidRPr="00FB0ED2">
        <w:rPr>
          <w:rFonts w:ascii="Times New Roman" w:hAnsi="Times New Roman" w:cs="Times New Roman"/>
        </w:rPr>
        <w:t>Ces éléments sont affichés via des méthodes implémentées dans les fichiers d’en</w:t>
      </w:r>
      <w:r w:rsidR="00AD297E">
        <w:rPr>
          <w:rFonts w:ascii="Times New Roman" w:hAnsi="Times New Roman" w:cs="Times New Roman"/>
        </w:rPr>
        <w:t>-</w:t>
      </w:r>
      <w:r w:rsidRPr="00FB0ED2">
        <w:rPr>
          <w:rFonts w:ascii="Times New Roman" w:hAnsi="Times New Roman" w:cs="Times New Roman"/>
        </w:rPr>
        <w:t>tête de leur classe respective. Ces méthodes sont appelées dans la méthode « </w:t>
      </w:r>
      <w:proofErr w:type="spellStart"/>
      <w:r w:rsidRPr="00FB0ED2">
        <w:rPr>
          <w:rFonts w:ascii="Times New Roman" w:hAnsi="Times New Roman" w:cs="Times New Roman"/>
        </w:rPr>
        <w:t>paintEvent</w:t>
      </w:r>
      <w:proofErr w:type="spellEnd"/>
      <w:r w:rsidRPr="00FB0ED2">
        <w:rPr>
          <w:rFonts w:ascii="Times New Roman" w:hAnsi="Times New Roman" w:cs="Times New Roman"/>
        </w:rPr>
        <w:t xml:space="preserve"> » de la classe </w:t>
      </w:r>
      <w:proofErr w:type="spellStart"/>
      <w:r w:rsidRPr="00FB0ED2">
        <w:rPr>
          <w:rFonts w:ascii="Times New Roman" w:hAnsi="Times New Roman" w:cs="Times New Roman"/>
        </w:rPr>
        <w:t>MainWindow</w:t>
      </w:r>
      <w:proofErr w:type="spellEnd"/>
      <w:r w:rsidRPr="00FB0ED2">
        <w:rPr>
          <w:rFonts w:ascii="Times New Roman" w:hAnsi="Times New Roman" w:cs="Times New Roman"/>
        </w:rPr>
        <w:t>, qui permet de redessiner la fenêtre principale. On redessine la fenêtre à chaque fois que le joueur effectue un déplacement.</w:t>
      </w:r>
    </w:p>
    <w:p w14:paraId="248FA25E" w14:textId="29736567" w:rsidR="00935DA1" w:rsidRPr="00FB0ED2" w:rsidRDefault="00935DA1" w:rsidP="007E4746">
      <w:pPr>
        <w:rPr>
          <w:rFonts w:ascii="Times New Roman" w:hAnsi="Times New Roman" w:cs="Times New Roman"/>
        </w:rPr>
      </w:pPr>
      <w:r w:rsidRPr="00FB0ED2">
        <w:rPr>
          <w:rFonts w:ascii="Times New Roman" w:hAnsi="Times New Roman" w:cs="Times New Roman"/>
        </w:rPr>
        <w:t xml:space="preserve">Ces éléments sont modélisés via des rectangles, </w:t>
      </w:r>
      <w:r w:rsidR="0044222D" w:rsidRPr="00FB0ED2">
        <w:rPr>
          <w:rFonts w:ascii="Times New Roman" w:hAnsi="Times New Roman" w:cs="Times New Roman"/>
        </w:rPr>
        <w:t>des objets de type « </w:t>
      </w:r>
      <w:proofErr w:type="spellStart"/>
      <w:r w:rsidR="0044222D" w:rsidRPr="00FB0ED2">
        <w:rPr>
          <w:rFonts w:ascii="Times New Roman" w:hAnsi="Times New Roman" w:cs="Times New Roman"/>
        </w:rPr>
        <w:t>QRect</w:t>
      </w:r>
      <w:proofErr w:type="spellEnd"/>
      <w:r w:rsidR="0044222D" w:rsidRPr="00FB0ED2">
        <w:rPr>
          <w:rFonts w:ascii="Times New Roman" w:hAnsi="Times New Roman" w:cs="Times New Roman"/>
        </w:rPr>
        <w:t xml:space="preserve"> » </w:t>
      </w:r>
      <w:r w:rsidRPr="00FB0ED2">
        <w:rPr>
          <w:rFonts w:ascii="Times New Roman" w:hAnsi="Times New Roman" w:cs="Times New Roman"/>
        </w:rPr>
        <w:t>au sens de Qt. Pour les dessiner, on utilise l</w:t>
      </w:r>
      <w:r w:rsidR="0044222D" w:rsidRPr="00FB0ED2">
        <w:rPr>
          <w:rFonts w:ascii="Times New Roman" w:hAnsi="Times New Roman" w:cs="Times New Roman"/>
        </w:rPr>
        <w:t>a méthode « </w:t>
      </w:r>
      <w:proofErr w:type="spellStart"/>
      <w:r w:rsidR="0044222D" w:rsidRPr="00FB0ED2">
        <w:rPr>
          <w:rFonts w:ascii="Times New Roman" w:hAnsi="Times New Roman" w:cs="Times New Roman"/>
        </w:rPr>
        <w:t>fillrect</w:t>
      </w:r>
      <w:proofErr w:type="spellEnd"/>
      <w:r w:rsidR="0044222D" w:rsidRPr="00FB0ED2">
        <w:rPr>
          <w:rFonts w:ascii="Times New Roman" w:hAnsi="Times New Roman" w:cs="Times New Roman"/>
        </w:rPr>
        <w:t> », et on peut également écrire du texte dans ces rectangles via la méthode « </w:t>
      </w:r>
      <w:proofErr w:type="spellStart"/>
      <w:r w:rsidR="0044222D" w:rsidRPr="00FB0ED2">
        <w:rPr>
          <w:rFonts w:ascii="Times New Roman" w:hAnsi="Times New Roman" w:cs="Times New Roman"/>
        </w:rPr>
        <w:t>drawText</w:t>
      </w:r>
      <w:proofErr w:type="spellEnd"/>
      <w:r w:rsidR="0044222D" w:rsidRPr="00FB0ED2">
        <w:rPr>
          <w:rFonts w:ascii="Times New Roman" w:hAnsi="Times New Roman" w:cs="Times New Roman"/>
        </w:rPr>
        <w:t> » (par exemple pour écrire la valeur d’un bloc, le score, etc.).</w:t>
      </w:r>
    </w:p>
    <w:p w14:paraId="3BF2AE51" w14:textId="1854105F" w:rsidR="005F7AA9" w:rsidRPr="00FB0ED2" w:rsidRDefault="00EE206C" w:rsidP="007E4746">
      <w:pPr>
        <w:rPr>
          <w:rFonts w:ascii="Times New Roman" w:hAnsi="Times New Roman" w:cs="Times New Roman"/>
        </w:rPr>
      </w:pPr>
      <w:r w:rsidRPr="00FB0ED2">
        <w:rPr>
          <w:rFonts w:ascii="Times New Roman" w:hAnsi="Times New Roman" w:cs="Times New Roman"/>
        </w:rPr>
        <w:t xml:space="preserve">La taille et les coordonnées sont </w:t>
      </w:r>
      <w:r w:rsidR="00424FB4" w:rsidRPr="00FB0ED2">
        <w:rPr>
          <w:rFonts w:ascii="Times New Roman" w:hAnsi="Times New Roman" w:cs="Times New Roman"/>
        </w:rPr>
        <w:t>déterminées</w:t>
      </w:r>
      <w:r w:rsidRPr="00FB0ED2">
        <w:rPr>
          <w:rFonts w:ascii="Times New Roman" w:hAnsi="Times New Roman" w:cs="Times New Roman"/>
        </w:rPr>
        <w:t xml:space="preserve"> conditionnellement à la taille de la fenêtre principale. En effet, le logiciel est implémenté tel que, en modifiant simplement la taille de la fenêtre, alors la taille et la position de tous les éléments soient modifiés. Par exemple, en diminuant la taille de la fenêtre, la taille de la grille sera diminuée (car sa taille est calculée proportionnellement à celle de la fenêtre), la taille des blocs sera diminuée, la police d’écriture de leur valeur diminuera, etc.</w:t>
      </w:r>
    </w:p>
    <w:p w14:paraId="4BEB38C9" w14:textId="07D12691" w:rsidR="00EE206C" w:rsidRPr="00FB0ED2" w:rsidRDefault="00EE206C" w:rsidP="007E4746">
      <w:pPr>
        <w:rPr>
          <w:rFonts w:ascii="Times New Roman" w:hAnsi="Times New Roman" w:cs="Times New Roman"/>
        </w:rPr>
      </w:pPr>
      <w:r w:rsidRPr="00FB0ED2">
        <w:rPr>
          <w:rFonts w:ascii="Times New Roman" w:hAnsi="Times New Roman" w:cs="Times New Roman"/>
        </w:rPr>
        <w:t>Cela permettra donc à quiconque reprendra le code, de ne pas avoir à modifier manuellement les positions et tailles de tous les éléments de la grille à chaque modification de l’affichage graphique.</w:t>
      </w:r>
    </w:p>
    <w:p w14:paraId="657A2587" w14:textId="77777777" w:rsidR="00CC1B3F" w:rsidRPr="00FB0ED2" w:rsidRDefault="00CC1B3F" w:rsidP="00DC5C86">
      <w:pPr>
        <w:rPr>
          <w:rFonts w:ascii="Times New Roman" w:hAnsi="Times New Roman" w:cs="Times New Roman"/>
        </w:rPr>
      </w:pPr>
    </w:p>
    <w:p w14:paraId="568DC7D0" w14:textId="77777777" w:rsidR="00CC1B3F" w:rsidRPr="00FB0ED2" w:rsidRDefault="00CC1B3F" w:rsidP="00DC5C86">
      <w:pPr>
        <w:rPr>
          <w:rFonts w:ascii="Times New Roman" w:hAnsi="Times New Roman" w:cs="Times New Roman"/>
        </w:rPr>
      </w:pPr>
    </w:p>
    <w:p w14:paraId="1E2E3385" w14:textId="77777777" w:rsidR="00826B25" w:rsidRPr="00FB0ED2" w:rsidRDefault="00826B25">
      <w:pPr>
        <w:rPr>
          <w:rFonts w:ascii="Times New Roman" w:hAnsi="Times New Roman" w:cs="Times New Roman"/>
        </w:rPr>
      </w:pPr>
      <w:r w:rsidRPr="00FB0ED2">
        <w:rPr>
          <w:rFonts w:ascii="Times New Roman" w:hAnsi="Times New Roman" w:cs="Times New Roman"/>
        </w:rPr>
        <w:br w:type="page"/>
      </w:r>
    </w:p>
    <w:p w14:paraId="53F798B5" w14:textId="2B3B54BA" w:rsidR="00201218" w:rsidRPr="00FB0ED2" w:rsidRDefault="00201218" w:rsidP="00712E21">
      <w:pPr>
        <w:pStyle w:val="Titresecondaire"/>
      </w:pPr>
      <w:bookmarkStart w:id="19" w:name="_Toc190354547"/>
      <w:r w:rsidRPr="00FB0ED2">
        <w:lastRenderedPageBreak/>
        <w:t>Présentation des écrans</w:t>
      </w:r>
      <w:bookmarkEnd w:id="19"/>
    </w:p>
    <w:sectPr w:rsidR="00201218" w:rsidRPr="00FB0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ivaldi">
    <w:panose1 w:val="03020602050506090804"/>
    <w:charset w:val="00"/>
    <w:family w:val="script"/>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255ED"/>
    <w:multiLevelType w:val="hybridMultilevel"/>
    <w:tmpl w:val="1FC664A8"/>
    <w:lvl w:ilvl="0" w:tplc="F6863CEA">
      <w:start w:val="1"/>
      <w:numFmt w:val="lowerLetter"/>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331570"/>
    <w:multiLevelType w:val="hybridMultilevel"/>
    <w:tmpl w:val="6D7A7E78"/>
    <w:lvl w:ilvl="0" w:tplc="7EEA7E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C33C22"/>
    <w:multiLevelType w:val="hybridMultilevel"/>
    <w:tmpl w:val="8C7611E4"/>
    <w:lvl w:ilvl="0" w:tplc="D6AACD24">
      <w:start w:val="1"/>
      <w:numFmt w:val="upperRoman"/>
      <w:pStyle w:val="Titreprincipal"/>
      <w:lvlText w:val="%1)"/>
      <w:lvlJc w:val="left"/>
      <w:pPr>
        <w:ind w:left="720" w:hanging="720"/>
      </w:pPr>
      <w:rPr>
        <w:rFonts w:hint="default"/>
        <w:spacing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00C7C4C"/>
    <w:multiLevelType w:val="hybridMultilevel"/>
    <w:tmpl w:val="CE48594A"/>
    <w:lvl w:ilvl="0" w:tplc="C25A78D6">
      <w:start w:val="1"/>
      <w:numFmt w:val="decimal"/>
      <w:pStyle w:val="Titresecondair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F26CC8"/>
    <w:multiLevelType w:val="hybridMultilevel"/>
    <w:tmpl w:val="3BD854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D37D6C"/>
    <w:multiLevelType w:val="hybridMultilevel"/>
    <w:tmpl w:val="71601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086236"/>
    <w:multiLevelType w:val="hybridMultilevel"/>
    <w:tmpl w:val="731C7D3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840AC3"/>
    <w:multiLevelType w:val="hybridMultilevel"/>
    <w:tmpl w:val="C3CC22B4"/>
    <w:lvl w:ilvl="0" w:tplc="6486E5F0">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CE5B19"/>
    <w:multiLevelType w:val="hybridMultilevel"/>
    <w:tmpl w:val="731C7D3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6126238">
    <w:abstractNumId w:val="4"/>
  </w:num>
  <w:num w:numId="2" w16cid:durableId="1690065157">
    <w:abstractNumId w:val="0"/>
  </w:num>
  <w:num w:numId="3" w16cid:durableId="1695302212">
    <w:abstractNumId w:val="2"/>
  </w:num>
  <w:num w:numId="4" w16cid:durableId="58602192">
    <w:abstractNumId w:val="3"/>
  </w:num>
  <w:num w:numId="5" w16cid:durableId="1357733518">
    <w:abstractNumId w:val="5"/>
  </w:num>
  <w:num w:numId="6" w16cid:durableId="2016952652">
    <w:abstractNumId w:val="6"/>
  </w:num>
  <w:num w:numId="7" w16cid:durableId="558907794">
    <w:abstractNumId w:val="7"/>
  </w:num>
  <w:num w:numId="8" w16cid:durableId="307514142">
    <w:abstractNumId w:val="8"/>
  </w:num>
  <w:num w:numId="9" w16cid:durableId="98065462">
    <w:abstractNumId w:val="1"/>
  </w:num>
  <w:num w:numId="10" w16cid:durableId="797989409">
    <w:abstractNumId w:val="3"/>
    <w:lvlOverride w:ilvl="0">
      <w:startOverride w:val="2"/>
    </w:lvlOverride>
  </w:num>
  <w:num w:numId="11" w16cid:durableId="740716307">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95"/>
    <w:rsid w:val="00052837"/>
    <w:rsid w:val="00052ABF"/>
    <w:rsid w:val="00054E4D"/>
    <w:rsid w:val="00063CD3"/>
    <w:rsid w:val="000650F6"/>
    <w:rsid w:val="00071331"/>
    <w:rsid w:val="00074C80"/>
    <w:rsid w:val="00093226"/>
    <w:rsid w:val="000E403A"/>
    <w:rsid w:val="000E5030"/>
    <w:rsid w:val="001060A5"/>
    <w:rsid w:val="001303DA"/>
    <w:rsid w:val="00133251"/>
    <w:rsid w:val="00155F55"/>
    <w:rsid w:val="001706DB"/>
    <w:rsid w:val="00180EB4"/>
    <w:rsid w:val="001E1607"/>
    <w:rsid w:val="001E1D71"/>
    <w:rsid w:val="001F5230"/>
    <w:rsid w:val="001F58FB"/>
    <w:rsid w:val="00201218"/>
    <w:rsid w:val="002178A4"/>
    <w:rsid w:val="00294E7C"/>
    <w:rsid w:val="002E67FD"/>
    <w:rsid w:val="003547A9"/>
    <w:rsid w:val="0036311B"/>
    <w:rsid w:val="00374BC6"/>
    <w:rsid w:val="00375200"/>
    <w:rsid w:val="0037538E"/>
    <w:rsid w:val="00380EA3"/>
    <w:rsid w:val="00392DE0"/>
    <w:rsid w:val="003A5732"/>
    <w:rsid w:val="003E69C6"/>
    <w:rsid w:val="00403BF8"/>
    <w:rsid w:val="00421B48"/>
    <w:rsid w:val="00424FB4"/>
    <w:rsid w:val="00426849"/>
    <w:rsid w:val="0043533B"/>
    <w:rsid w:val="0043742B"/>
    <w:rsid w:val="0044222D"/>
    <w:rsid w:val="00460E9D"/>
    <w:rsid w:val="00501F94"/>
    <w:rsid w:val="00553A75"/>
    <w:rsid w:val="005648D4"/>
    <w:rsid w:val="005B0141"/>
    <w:rsid w:val="005B5F97"/>
    <w:rsid w:val="005D44D3"/>
    <w:rsid w:val="005F0FB4"/>
    <w:rsid w:val="005F7AA9"/>
    <w:rsid w:val="0061084E"/>
    <w:rsid w:val="00612D33"/>
    <w:rsid w:val="006165F2"/>
    <w:rsid w:val="00616BD6"/>
    <w:rsid w:val="00621CAC"/>
    <w:rsid w:val="00633F1C"/>
    <w:rsid w:val="0064747A"/>
    <w:rsid w:val="006568C7"/>
    <w:rsid w:val="00664CF2"/>
    <w:rsid w:val="006719FE"/>
    <w:rsid w:val="006A0E6B"/>
    <w:rsid w:val="006C19F1"/>
    <w:rsid w:val="006C2D8B"/>
    <w:rsid w:val="006D54F0"/>
    <w:rsid w:val="006E532D"/>
    <w:rsid w:val="00712E21"/>
    <w:rsid w:val="0072623F"/>
    <w:rsid w:val="00741290"/>
    <w:rsid w:val="007A5A07"/>
    <w:rsid w:val="007A5D5B"/>
    <w:rsid w:val="007E4746"/>
    <w:rsid w:val="007E669F"/>
    <w:rsid w:val="007F50FF"/>
    <w:rsid w:val="00826B25"/>
    <w:rsid w:val="008454CB"/>
    <w:rsid w:val="008506D3"/>
    <w:rsid w:val="00867956"/>
    <w:rsid w:val="008D4FB5"/>
    <w:rsid w:val="008F126F"/>
    <w:rsid w:val="008F26E0"/>
    <w:rsid w:val="00915ED5"/>
    <w:rsid w:val="00935DA1"/>
    <w:rsid w:val="00940985"/>
    <w:rsid w:val="0096596E"/>
    <w:rsid w:val="00971E62"/>
    <w:rsid w:val="00972150"/>
    <w:rsid w:val="00987F7D"/>
    <w:rsid w:val="009A7364"/>
    <w:rsid w:val="009B591D"/>
    <w:rsid w:val="009B636E"/>
    <w:rsid w:val="009C45A6"/>
    <w:rsid w:val="009F39CB"/>
    <w:rsid w:val="00A03BD4"/>
    <w:rsid w:val="00A1031E"/>
    <w:rsid w:val="00A236C5"/>
    <w:rsid w:val="00A936CA"/>
    <w:rsid w:val="00A96750"/>
    <w:rsid w:val="00AA2812"/>
    <w:rsid w:val="00AD297E"/>
    <w:rsid w:val="00B03523"/>
    <w:rsid w:val="00BD770F"/>
    <w:rsid w:val="00BE329B"/>
    <w:rsid w:val="00BF0712"/>
    <w:rsid w:val="00BF16CF"/>
    <w:rsid w:val="00BF26C8"/>
    <w:rsid w:val="00C14749"/>
    <w:rsid w:val="00C21AD9"/>
    <w:rsid w:val="00C52A1D"/>
    <w:rsid w:val="00CA7F95"/>
    <w:rsid w:val="00CB07C3"/>
    <w:rsid w:val="00CB5D76"/>
    <w:rsid w:val="00CC1B3F"/>
    <w:rsid w:val="00CF1035"/>
    <w:rsid w:val="00CF49A1"/>
    <w:rsid w:val="00D23BC5"/>
    <w:rsid w:val="00D43E16"/>
    <w:rsid w:val="00D6450D"/>
    <w:rsid w:val="00D74AC9"/>
    <w:rsid w:val="00D92A61"/>
    <w:rsid w:val="00D9660E"/>
    <w:rsid w:val="00DA4BEC"/>
    <w:rsid w:val="00DA5224"/>
    <w:rsid w:val="00DC5C86"/>
    <w:rsid w:val="00DF4E62"/>
    <w:rsid w:val="00E51C32"/>
    <w:rsid w:val="00E70382"/>
    <w:rsid w:val="00E718C5"/>
    <w:rsid w:val="00E75D0C"/>
    <w:rsid w:val="00E76434"/>
    <w:rsid w:val="00E82459"/>
    <w:rsid w:val="00EA60CD"/>
    <w:rsid w:val="00EA66BE"/>
    <w:rsid w:val="00EE206C"/>
    <w:rsid w:val="00F021AF"/>
    <w:rsid w:val="00F05AED"/>
    <w:rsid w:val="00F86915"/>
    <w:rsid w:val="00FA2A95"/>
    <w:rsid w:val="00FB0ED2"/>
    <w:rsid w:val="00FE2AC5"/>
    <w:rsid w:val="00FF23DF"/>
    <w:rsid w:val="00FF6B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B923"/>
  <w15:chartTrackingRefBased/>
  <w15:docId w15:val="{1ECCC51C-77DE-45F3-AECA-E1E15B8E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2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2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2A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2A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2A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2A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2A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2A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2A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2A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2A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2A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2A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2A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2A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2A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2A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2A95"/>
    <w:rPr>
      <w:rFonts w:eastAsiaTheme="majorEastAsia" w:cstheme="majorBidi"/>
      <w:color w:val="272727" w:themeColor="text1" w:themeTint="D8"/>
    </w:rPr>
  </w:style>
  <w:style w:type="paragraph" w:styleId="Titre">
    <w:name w:val="Title"/>
    <w:basedOn w:val="Normal"/>
    <w:next w:val="Normal"/>
    <w:link w:val="TitreCar"/>
    <w:uiPriority w:val="10"/>
    <w:qFormat/>
    <w:rsid w:val="00FA2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2A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2A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2A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2A95"/>
    <w:pPr>
      <w:spacing w:before="160"/>
      <w:jc w:val="center"/>
    </w:pPr>
    <w:rPr>
      <w:i/>
      <w:iCs/>
      <w:color w:val="404040" w:themeColor="text1" w:themeTint="BF"/>
    </w:rPr>
  </w:style>
  <w:style w:type="character" w:customStyle="1" w:styleId="CitationCar">
    <w:name w:val="Citation Car"/>
    <w:basedOn w:val="Policepardfaut"/>
    <w:link w:val="Citation"/>
    <w:uiPriority w:val="29"/>
    <w:rsid w:val="00FA2A95"/>
    <w:rPr>
      <w:i/>
      <w:iCs/>
      <w:color w:val="404040" w:themeColor="text1" w:themeTint="BF"/>
    </w:rPr>
  </w:style>
  <w:style w:type="paragraph" w:styleId="Paragraphedeliste">
    <w:name w:val="List Paragraph"/>
    <w:basedOn w:val="Normal"/>
    <w:link w:val="ParagraphedelisteCar"/>
    <w:uiPriority w:val="34"/>
    <w:qFormat/>
    <w:rsid w:val="00FA2A95"/>
    <w:pPr>
      <w:ind w:left="720"/>
      <w:contextualSpacing/>
    </w:pPr>
  </w:style>
  <w:style w:type="character" w:styleId="Accentuationintense">
    <w:name w:val="Intense Emphasis"/>
    <w:basedOn w:val="Policepardfaut"/>
    <w:uiPriority w:val="21"/>
    <w:qFormat/>
    <w:rsid w:val="00FA2A95"/>
    <w:rPr>
      <w:i/>
      <w:iCs/>
      <w:color w:val="0F4761" w:themeColor="accent1" w:themeShade="BF"/>
    </w:rPr>
  </w:style>
  <w:style w:type="paragraph" w:styleId="Citationintense">
    <w:name w:val="Intense Quote"/>
    <w:basedOn w:val="Normal"/>
    <w:next w:val="Normal"/>
    <w:link w:val="CitationintenseCar"/>
    <w:uiPriority w:val="30"/>
    <w:qFormat/>
    <w:rsid w:val="00FA2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2A95"/>
    <w:rPr>
      <w:i/>
      <w:iCs/>
      <w:color w:val="0F4761" w:themeColor="accent1" w:themeShade="BF"/>
    </w:rPr>
  </w:style>
  <w:style w:type="character" w:styleId="Rfrenceintense">
    <w:name w:val="Intense Reference"/>
    <w:basedOn w:val="Policepardfaut"/>
    <w:uiPriority w:val="32"/>
    <w:qFormat/>
    <w:rsid w:val="00FA2A95"/>
    <w:rPr>
      <w:b/>
      <w:bCs/>
      <w:smallCaps/>
      <w:color w:val="0F4761" w:themeColor="accent1" w:themeShade="BF"/>
      <w:spacing w:val="5"/>
    </w:rPr>
  </w:style>
  <w:style w:type="paragraph" w:styleId="Lgende">
    <w:name w:val="caption"/>
    <w:basedOn w:val="Normal"/>
    <w:next w:val="Normal"/>
    <w:uiPriority w:val="35"/>
    <w:unhideWhenUsed/>
    <w:qFormat/>
    <w:rsid w:val="006719FE"/>
    <w:pPr>
      <w:spacing w:after="200" w:line="240" w:lineRule="auto"/>
    </w:pPr>
    <w:rPr>
      <w:i/>
      <w:iCs/>
      <w:color w:val="0E2841" w:themeColor="text2"/>
      <w:sz w:val="18"/>
      <w:szCs w:val="18"/>
    </w:rPr>
  </w:style>
  <w:style w:type="paragraph" w:customStyle="1" w:styleId="Titreprincipal">
    <w:name w:val="Titre principal"/>
    <w:basedOn w:val="Titre1"/>
    <w:next w:val="Normal"/>
    <w:link w:val="TitreprincipalCar"/>
    <w:autoRedefine/>
    <w:qFormat/>
    <w:rsid w:val="00133251"/>
    <w:pPr>
      <w:numPr>
        <w:numId w:val="3"/>
      </w:numPr>
      <w:jc w:val="center"/>
    </w:pPr>
    <w:rPr>
      <w:rFonts w:ascii="Times New Roman" w:hAnsi="Times New Roman" w:cs="Times New Roman"/>
      <w:b/>
      <w:bCs/>
      <w:i/>
      <w:iCs/>
      <w:color w:val="002060"/>
      <w:sz w:val="44"/>
      <w:szCs w:val="44"/>
      <w:u w:val="single"/>
    </w:rPr>
  </w:style>
  <w:style w:type="character" w:customStyle="1" w:styleId="ParagraphedelisteCar">
    <w:name w:val="Paragraphe de liste Car"/>
    <w:basedOn w:val="Policepardfaut"/>
    <w:link w:val="Paragraphedeliste"/>
    <w:uiPriority w:val="34"/>
    <w:rsid w:val="00133251"/>
  </w:style>
  <w:style w:type="character" w:customStyle="1" w:styleId="TitreprincipalCar">
    <w:name w:val="Titre principal Car"/>
    <w:basedOn w:val="ParagraphedelisteCar"/>
    <w:link w:val="Titreprincipal"/>
    <w:rsid w:val="00612D33"/>
    <w:rPr>
      <w:rFonts w:ascii="Times New Roman" w:eastAsiaTheme="majorEastAsia" w:hAnsi="Times New Roman" w:cs="Times New Roman"/>
      <w:b/>
      <w:bCs/>
      <w:i/>
      <w:iCs/>
      <w:color w:val="002060"/>
      <w:sz w:val="44"/>
      <w:szCs w:val="44"/>
      <w:u w:val="single"/>
    </w:rPr>
  </w:style>
  <w:style w:type="paragraph" w:customStyle="1" w:styleId="Titresecondaire">
    <w:name w:val="Titre secondaire"/>
    <w:basedOn w:val="Titre1"/>
    <w:next w:val="Normal"/>
    <w:link w:val="TitresecondaireCar"/>
    <w:autoRedefine/>
    <w:qFormat/>
    <w:rsid w:val="00133251"/>
    <w:pPr>
      <w:numPr>
        <w:numId w:val="4"/>
      </w:numPr>
    </w:pPr>
    <w:rPr>
      <w:rFonts w:ascii="Times New Roman" w:hAnsi="Times New Roman" w:cs="Times New Roman"/>
      <w:b/>
      <w:bCs/>
      <w:color w:val="0B769F" w:themeColor="accent4" w:themeShade="BF"/>
      <w:sz w:val="32"/>
      <w:szCs w:val="32"/>
      <w:u w:val="single"/>
    </w:rPr>
  </w:style>
  <w:style w:type="character" w:customStyle="1" w:styleId="TitresecondaireCar">
    <w:name w:val="Titre secondaire Car"/>
    <w:basedOn w:val="Titre1Car"/>
    <w:link w:val="Titresecondaire"/>
    <w:rsid w:val="00133251"/>
    <w:rPr>
      <w:rFonts w:ascii="Times New Roman" w:eastAsiaTheme="majorEastAsia" w:hAnsi="Times New Roman" w:cs="Times New Roman"/>
      <w:b/>
      <w:bCs/>
      <w:color w:val="0B769F" w:themeColor="accent4" w:themeShade="BF"/>
      <w:sz w:val="32"/>
      <w:szCs w:val="32"/>
      <w:u w:val="single"/>
    </w:rPr>
  </w:style>
  <w:style w:type="paragraph" w:customStyle="1" w:styleId="Souspartie">
    <w:name w:val="Sous partie"/>
    <w:basedOn w:val="Titre1"/>
    <w:next w:val="Normal"/>
    <w:link w:val="SouspartieCar"/>
    <w:autoRedefine/>
    <w:qFormat/>
    <w:rsid w:val="00EA60CD"/>
    <w:pPr>
      <w:numPr>
        <w:numId w:val="2"/>
      </w:numPr>
    </w:pPr>
    <w:rPr>
      <w:rFonts w:ascii="Times New Roman" w:hAnsi="Times New Roman" w:cs="Times New Roman"/>
      <w:b/>
      <w:bCs/>
      <w:i/>
      <w:iCs/>
      <w:color w:val="auto"/>
      <w:sz w:val="28"/>
      <w:szCs w:val="28"/>
      <w:u w:val="single"/>
    </w:rPr>
  </w:style>
  <w:style w:type="character" w:customStyle="1" w:styleId="SouspartieCar">
    <w:name w:val="Sous partie Car"/>
    <w:basedOn w:val="Titre1Car"/>
    <w:link w:val="Souspartie"/>
    <w:rsid w:val="00EA60CD"/>
    <w:rPr>
      <w:rFonts w:ascii="Times New Roman" w:eastAsiaTheme="majorEastAsia" w:hAnsi="Times New Roman" w:cs="Times New Roman"/>
      <w:b/>
      <w:bCs/>
      <w:i/>
      <w:iCs/>
      <w:color w:val="0F4761" w:themeColor="accent1" w:themeShade="BF"/>
      <w:sz w:val="28"/>
      <w:szCs w:val="28"/>
      <w:u w:val="single"/>
    </w:rPr>
  </w:style>
  <w:style w:type="paragraph" w:styleId="En-ttedetabledesmatires">
    <w:name w:val="TOC Heading"/>
    <w:basedOn w:val="Titre1"/>
    <w:next w:val="Normal"/>
    <w:uiPriority w:val="39"/>
    <w:unhideWhenUsed/>
    <w:qFormat/>
    <w:rsid w:val="00612D33"/>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612D33"/>
    <w:pPr>
      <w:spacing w:before="120" w:after="120"/>
    </w:pPr>
    <w:rPr>
      <w:b/>
      <w:bCs/>
      <w:caps/>
      <w:sz w:val="20"/>
      <w:szCs w:val="20"/>
    </w:rPr>
  </w:style>
  <w:style w:type="character" w:styleId="Lienhypertexte">
    <w:name w:val="Hyperlink"/>
    <w:basedOn w:val="Policepardfaut"/>
    <w:uiPriority w:val="99"/>
    <w:unhideWhenUsed/>
    <w:rsid w:val="00612D33"/>
    <w:rPr>
      <w:color w:val="467886" w:themeColor="hyperlink"/>
      <w:u w:val="single"/>
    </w:rPr>
  </w:style>
  <w:style w:type="paragraph" w:styleId="TM2">
    <w:name w:val="toc 2"/>
    <w:basedOn w:val="Normal"/>
    <w:next w:val="Normal"/>
    <w:autoRedefine/>
    <w:uiPriority w:val="39"/>
    <w:unhideWhenUsed/>
    <w:rsid w:val="00612D33"/>
    <w:pPr>
      <w:spacing w:after="0"/>
      <w:ind w:left="240"/>
    </w:pPr>
    <w:rPr>
      <w:smallCaps/>
      <w:sz w:val="20"/>
      <w:szCs w:val="20"/>
    </w:rPr>
  </w:style>
  <w:style w:type="paragraph" w:styleId="TM3">
    <w:name w:val="toc 3"/>
    <w:basedOn w:val="Normal"/>
    <w:next w:val="Normal"/>
    <w:autoRedefine/>
    <w:uiPriority w:val="39"/>
    <w:unhideWhenUsed/>
    <w:rsid w:val="00612D33"/>
    <w:pPr>
      <w:spacing w:after="0"/>
      <w:ind w:left="480"/>
    </w:pPr>
    <w:rPr>
      <w:i/>
      <w:iCs/>
      <w:sz w:val="20"/>
      <w:szCs w:val="20"/>
    </w:rPr>
  </w:style>
  <w:style w:type="paragraph" w:styleId="TM4">
    <w:name w:val="toc 4"/>
    <w:basedOn w:val="Normal"/>
    <w:next w:val="Normal"/>
    <w:autoRedefine/>
    <w:uiPriority w:val="39"/>
    <w:unhideWhenUsed/>
    <w:rsid w:val="00612D33"/>
    <w:pPr>
      <w:spacing w:after="0"/>
      <w:ind w:left="720"/>
    </w:pPr>
    <w:rPr>
      <w:sz w:val="18"/>
      <w:szCs w:val="18"/>
    </w:rPr>
  </w:style>
  <w:style w:type="paragraph" w:styleId="TM5">
    <w:name w:val="toc 5"/>
    <w:basedOn w:val="Normal"/>
    <w:next w:val="Normal"/>
    <w:autoRedefine/>
    <w:uiPriority w:val="39"/>
    <w:unhideWhenUsed/>
    <w:rsid w:val="00612D33"/>
    <w:pPr>
      <w:spacing w:after="0"/>
      <w:ind w:left="960"/>
    </w:pPr>
    <w:rPr>
      <w:sz w:val="18"/>
      <w:szCs w:val="18"/>
    </w:rPr>
  </w:style>
  <w:style w:type="paragraph" w:styleId="TM6">
    <w:name w:val="toc 6"/>
    <w:basedOn w:val="Normal"/>
    <w:next w:val="Normal"/>
    <w:autoRedefine/>
    <w:uiPriority w:val="39"/>
    <w:unhideWhenUsed/>
    <w:rsid w:val="00612D33"/>
    <w:pPr>
      <w:spacing w:after="0"/>
      <w:ind w:left="1200"/>
    </w:pPr>
    <w:rPr>
      <w:sz w:val="18"/>
      <w:szCs w:val="18"/>
    </w:rPr>
  </w:style>
  <w:style w:type="paragraph" w:styleId="TM7">
    <w:name w:val="toc 7"/>
    <w:basedOn w:val="Normal"/>
    <w:next w:val="Normal"/>
    <w:autoRedefine/>
    <w:uiPriority w:val="39"/>
    <w:unhideWhenUsed/>
    <w:rsid w:val="00612D33"/>
    <w:pPr>
      <w:spacing w:after="0"/>
      <w:ind w:left="1440"/>
    </w:pPr>
    <w:rPr>
      <w:sz w:val="18"/>
      <w:szCs w:val="18"/>
    </w:rPr>
  </w:style>
  <w:style w:type="paragraph" w:styleId="TM8">
    <w:name w:val="toc 8"/>
    <w:basedOn w:val="Normal"/>
    <w:next w:val="Normal"/>
    <w:autoRedefine/>
    <w:uiPriority w:val="39"/>
    <w:unhideWhenUsed/>
    <w:rsid w:val="00612D33"/>
    <w:pPr>
      <w:spacing w:after="0"/>
      <w:ind w:left="1680"/>
    </w:pPr>
    <w:rPr>
      <w:sz w:val="18"/>
      <w:szCs w:val="18"/>
    </w:rPr>
  </w:style>
  <w:style w:type="paragraph" w:styleId="TM9">
    <w:name w:val="toc 9"/>
    <w:basedOn w:val="Normal"/>
    <w:next w:val="Normal"/>
    <w:autoRedefine/>
    <w:uiPriority w:val="39"/>
    <w:unhideWhenUsed/>
    <w:rsid w:val="00612D33"/>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C851-C3C0-4DBB-B83B-10FDA8D1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16</Pages>
  <Words>3131</Words>
  <Characters>17221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118</cp:revision>
  <dcterms:created xsi:type="dcterms:W3CDTF">2025-02-05T08:40:00Z</dcterms:created>
  <dcterms:modified xsi:type="dcterms:W3CDTF">2025-02-13T15:22:00Z</dcterms:modified>
</cp:coreProperties>
</file>