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878E" w14:textId="781C3FF6" w:rsidR="00226CB4" w:rsidRPr="005533BC" w:rsidRDefault="005533BC" w:rsidP="005533BC">
      <w:pPr>
        <w:jc w:val="center"/>
        <w:rPr>
          <w:b/>
          <w:bCs/>
          <w:i/>
          <w:iCs/>
          <w:sz w:val="44"/>
          <w:szCs w:val="44"/>
          <w:u w:val="single" w:color="FF0000"/>
        </w:rPr>
      </w:pPr>
      <w:r w:rsidRPr="005533BC">
        <w:rPr>
          <w:b/>
          <w:bCs/>
          <w:i/>
          <w:iCs/>
          <w:sz w:val="44"/>
          <w:szCs w:val="44"/>
          <w:u w:val="single" w:color="FF0000"/>
        </w:rPr>
        <w:t>Rapport TP noté n°1</w:t>
      </w:r>
    </w:p>
    <w:p w14:paraId="09F872A8" w14:textId="77777777" w:rsidR="005533BC" w:rsidRDefault="005533BC"/>
    <w:p w14:paraId="68608C3D" w14:textId="4751187C" w:rsidR="005533BC" w:rsidRDefault="005533BC" w:rsidP="005533BC">
      <w:pPr>
        <w:ind w:firstLine="708"/>
      </w:pPr>
      <w:r>
        <w:t>Ce compte rendu a pour but de présenter le travail que j’ai effectué pour ce TP, qui avait pour but de créer les classes « Fraction » et « Liste chainée ».</w:t>
      </w:r>
    </w:p>
    <w:p w14:paraId="30B1FA3F" w14:textId="0C3E115B" w:rsidR="00483B60" w:rsidRDefault="00483B60" w:rsidP="00483B60">
      <w:r>
        <w:t>Ce document me permet de détailler et expliquer les choix que j’ai fait vis-à-vis de l’implémentation de ces classes.</w:t>
      </w:r>
    </w:p>
    <w:p w14:paraId="29D742D1" w14:textId="01146905" w:rsidR="00483B60" w:rsidRDefault="005533BC">
      <w:r>
        <w:t>Cette dernière était dans un premier temps destiné à stocker des valeurs de type entier, puis je l’ai rendu générique afin qu’elle puisse stocker d’autres types de valeur, comme des objets de type « Fraction », des réels etc.</w:t>
      </w:r>
    </w:p>
    <w:p w14:paraId="084CB04F" w14:textId="77777777" w:rsidR="00483B60" w:rsidRDefault="00483B60"/>
    <w:p w14:paraId="72F18B55" w14:textId="21AC1C94" w:rsidR="005533BC" w:rsidRDefault="005533BC" w:rsidP="00483B60">
      <w:pPr>
        <w:ind w:firstLine="708"/>
      </w:pPr>
      <w:r>
        <w:t>J’ai réalisé l’ensemble de ce code grâce au logiciel Visual Studio 2022.</w:t>
      </w:r>
    </w:p>
    <w:p w14:paraId="091853A6" w14:textId="12C90FE9" w:rsidR="005533BC" w:rsidRDefault="005533BC">
      <w:r>
        <w:t>De plus, ce TP est contenu dans une Solution nommée « TP_note », contenant 3 projets :</w:t>
      </w:r>
    </w:p>
    <w:p w14:paraId="6D969CE0" w14:textId="7BD3856D" w:rsidR="005533BC" w:rsidRDefault="005533BC">
      <w:r>
        <w:t>« fraction », « liste_chainee » et « liste_chainee_gen ».</w:t>
      </w:r>
    </w:p>
    <w:p w14:paraId="6962FE7F" w14:textId="448A9386" w:rsidR="005533BC" w:rsidRDefault="005533BC">
      <w:r>
        <w:t>Ces 3 projets correspondent respectivement à l’implémentation de : la classe « Fraction », la classe « Liste chainée » et la classe « Liste chainée » rendue générique.</w:t>
      </w:r>
    </w:p>
    <w:p w14:paraId="76DF1A0D" w14:textId="0686CD8E" w:rsidR="003E4DBA" w:rsidRDefault="003E4DBA">
      <w:r>
        <w:t>Chacun de ces projets contient un « menu » présent dans le programme principal, permettant de tester les différentes méthodes implémentées.</w:t>
      </w:r>
    </w:p>
    <w:p w14:paraId="77B76C37" w14:textId="42770BA6" w:rsidR="005533BC" w:rsidRDefault="005533BC" w:rsidP="005533BC"/>
    <w:p w14:paraId="71B63927" w14:textId="77777777" w:rsidR="003E4DBA" w:rsidRPr="00F3718B" w:rsidRDefault="005533BC" w:rsidP="003E4DBA">
      <w:pPr>
        <w:pStyle w:val="Paragraphedeliste"/>
        <w:numPr>
          <w:ilvl w:val="0"/>
          <w:numId w:val="2"/>
        </w:numPr>
      </w:pPr>
      <w:r w:rsidRPr="005533BC">
        <w:rPr>
          <w:b/>
          <w:bCs/>
          <w:sz w:val="32"/>
          <w:szCs w:val="32"/>
          <w:u w:val="single" w:color="000000" w:themeColor="text1"/>
        </w:rPr>
        <w:t>La classe « Fraction »</w:t>
      </w:r>
    </w:p>
    <w:p w14:paraId="5B559E37" w14:textId="7401A79B" w:rsidR="00F3718B" w:rsidRDefault="00F3718B" w:rsidP="00F3718B">
      <w:r>
        <w:t>Permet de créer des objets de type fraction, qui sont attribués d’un numérateur et d’un dénominateur.</w:t>
      </w:r>
    </w:p>
    <w:p w14:paraId="172770B1" w14:textId="1A661D61" w:rsidR="00483B60" w:rsidRDefault="00483B60" w:rsidP="003E4DBA">
      <w:r w:rsidRPr="003E4DBA">
        <w:rPr>
          <w:u w:val="single" w:color="000000" w:themeColor="text1"/>
        </w:rPr>
        <w:t>Méthode inverse</w:t>
      </w:r>
      <w:r w:rsidRPr="003E4DBA">
        <w:t> </w:t>
      </w:r>
      <w:r>
        <w:t>: Cette méthode modifie directement l’objet qui a permis de l’appelé, donc ne renvoie pas un objet correspondant à l’inverse de l’objet ayant appelé cette méthode.</w:t>
      </w:r>
    </w:p>
    <w:p w14:paraId="6711743D" w14:textId="5084AD0D" w:rsidR="00483B60" w:rsidRDefault="00483B60" w:rsidP="005533BC">
      <w:r w:rsidRPr="003E4DBA">
        <w:rPr>
          <w:u w:val="single" w:color="000000" w:themeColor="text1"/>
        </w:rPr>
        <w:t>Méthode pgcd</w:t>
      </w:r>
      <w:r w:rsidRPr="003E4DBA">
        <w:t> </w:t>
      </w:r>
      <w:r>
        <w:t>: Renvoie le pgcd de deux fractions en utilisant l’algorithme d’Euclide.</w:t>
      </w:r>
    </w:p>
    <w:p w14:paraId="61E5C904" w14:textId="3925FE5B" w:rsidR="00483B60" w:rsidRDefault="00483B60" w:rsidP="005533BC">
      <w:r w:rsidRPr="003E4DBA">
        <w:rPr>
          <w:u w:val="single" w:color="000000" w:themeColor="text1"/>
        </w:rPr>
        <w:t>Méthode simplifier</w:t>
      </w:r>
      <w:r w:rsidRPr="003E4DBA">
        <w:t> </w:t>
      </w:r>
      <w:r>
        <w:t>: Divise le numérateur et le dénominateur par le pgcd de ces derniers. De plus, si le dénominateur est négatif</w:t>
      </w:r>
      <w:r w:rsidR="003E4DBA">
        <w:t>, je multiplie ces deux éléments par -1 pour que ce soit le numérateur qui soit négatif (plus cohérent).</w:t>
      </w:r>
    </w:p>
    <w:p w14:paraId="302BBEC8" w14:textId="77777777" w:rsidR="005533BC" w:rsidRDefault="005533BC"/>
    <w:p w14:paraId="7F9A8384" w14:textId="201A419D" w:rsidR="003E4DBA" w:rsidRDefault="003E4DBA" w:rsidP="003E4DBA">
      <w:r w:rsidRPr="00EB2A78">
        <w:rPr>
          <w:u w:val="single"/>
        </w:rPr>
        <w:lastRenderedPageBreak/>
        <w:t>Gestion des exceptions</w:t>
      </w:r>
      <w:r>
        <w:t> : Pour cette classe, il y’a eu 2 exceptions qui ont nécessité d’être traitées : le cas ou le dénominateur est nul et le cas ou on souhaite diviser une fraction par une fraction nulle.</w:t>
      </w:r>
    </w:p>
    <w:p w14:paraId="157937A0" w14:textId="77777777" w:rsidR="003E4DBA" w:rsidRDefault="003E4DBA" w:rsidP="003E4DBA"/>
    <w:p w14:paraId="71B29DE4" w14:textId="14B65282" w:rsidR="003E4DBA" w:rsidRPr="003E4DBA" w:rsidRDefault="003E4DBA" w:rsidP="003E4DBA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u w:val="single" w:color="000000" w:themeColor="text1"/>
        </w:rPr>
      </w:pPr>
      <w:r w:rsidRPr="003E4DBA">
        <w:rPr>
          <w:b/>
          <w:bCs/>
          <w:sz w:val="32"/>
          <w:szCs w:val="32"/>
          <w:u w:val="single" w:color="000000" w:themeColor="text1"/>
        </w:rPr>
        <w:t>La classe « Liste chainée »</w:t>
      </w:r>
    </w:p>
    <w:p w14:paraId="3D76C19C" w14:textId="370C0D99" w:rsidR="00F3718B" w:rsidRDefault="00F3718B" w:rsidP="003E4DBA">
      <w:r>
        <w:t>Cette classe permet de stocker des nœuds en chaine.</w:t>
      </w:r>
    </w:p>
    <w:p w14:paraId="17A7218E" w14:textId="42B20BF3" w:rsidR="00F3718B" w:rsidRDefault="00F3718B" w:rsidP="003E4DBA">
      <w:r>
        <w:t>Ces nœuds contiennent chacun deux éléments : un pointeur vers un nœud et un entier.</w:t>
      </w:r>
    </w:p>
    <w:p w14:paraId="4E60A572" w14:textId="0BC2646E" w:rsidR="00F3718B" w:rsidRDefault="00F3718B" w:rsidP="003E4DBA">
      <w:r>
        <w:t xml:space="preserve">Chaque objet de cette classe est attribué d’une « tête de liste » : </w:t>
      </w:r>
      <w:proofErr w:type="spellStart"/>
      <w:r>
        <w:t>m_debut</w:t>
      </w:r>
      <w:proofErr w:type="spellEnd"/>
      <w:r>
        <w:t xml:space="preserve">, qui est un </w:t>
      </w:r>
      <w:proofErr w:type="gramStart"/>
      <w:r>
        <w:t>pointeur</w:t>
      </w:r>
      <w:proofErr w:type="gramEnd"/>
      <w:r>
        <w:t xml:space="preserve"> vers un nœud.</w:t>
      </w:r>
    </w:p>
    <w:sectPr w:rsidR="00F37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438B9" w14:textId="77777777" w:rsidR="00E909F4" w:rsidRDefault="00E909F4" w:rsidP="005533BC">
      <w:pPr>
        <w:spacing w:after="0" w:line="240" w:lineRule="auto"/>
      </w:pPr>
      <w:r>
        <w:separator/>
      </w:r>
    </w:p>
  </w:endnote>
  <w:endnote w:type="continuationSeparator" w:id="0">
    <w:p w14:paraId="2D3AC845" w14:textId="77777777" w:rsidR="00E909F4" w:rsidRDefault="00E909F4" w:rsidP="0055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608B0" w14:textId="77777777" w:rsidR="00E909F4" w:rsidRDefault="00E909F4" w:rsidP="005533BC">
      <w:pPr>
        <w:spacing w:after="0" w:line="240" w:lineRule="auto"/>
      </w:pPr>
      <w:r>
        <w:separator/>
      </w:r>
    </w:p>
  </w:footnote>
  <w:footnote w:type="continuationSeparator" w:id="0">
    <w:p w14:paraId="0C4E6099" w14:textId="77777777" w:rsidR="00E909F4" w:rsidRDefault="00E909F4" w:rsidP="00553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57841"/>
    <w:multiLevelType w:val="hybridMultilevel"/>
    <w:tmpl w:val="757A346A"/>
    <w:lvl w:ilvl="0" w:tplc="1902D0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E2801"/>
    <w:multiLevelType w:val="hybridMultilevel"/>
    <w:tmpl w:val="C2223D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987670">
    <w:abstractNumId w:val="1"/>
  </w:num>
  <w:num w:numId="2" w16cid:durableId="53126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5C"/>
    <w:rsid w:val="00152DC6"/>
    <w:rsid w:val="001D305C"/>
    <w:rsid w:val="00226CB4"/>
    <w:rsid w:val="003E4DBA"/>
    <w:rsid w:val="00434817"/>
    <w:rsid w:val="00483B60"/>
    <w:rsid w:val="005331AF"/>
    <w:rsid w:val="005533BC"/>
    <w:rsid w:val="00864E0E"/>
    <w:rsid w:val="00C65B7F"/>
    <w:rsid w:val="00D139FA"/>
    <w:rsid w:val="00E2748B"/>
    <w:rsid w:val="00E909F4"/>
    <w:rsid w:val="00EA270A"/>
    <w:rsid w:val="00EB2A78"/>
    <w:rsid w:val="00F3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C7BA"/>
  <w15:chartTrackingRefBased/>
  <w15:docId w15:val="{0ADE6DEE-02C6-451E-9985-DF8B2C23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3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3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3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3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3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3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3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3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3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3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3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30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30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30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30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30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30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3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3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3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3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3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30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30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30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3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30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305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53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33BC"/>
  </w:style>
  <w:style w:type="paragraph" w:styleId="Pieddepage">
    <w:name w:val="footer"/>
    <w:basedOn w:val="Normal"/>
    <w:link w:val="PieddepageCar"/>
    <w:uiPriority w:val="99"/>
    <w:unhideWhenUsed/>
    <w:rsid w:val="00553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3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</cp:revision>
  <dcterms:created xsi:type="dcterms:W3CDTF">2024-11-03T16:39:00Z</dcterms:created>
  <dcterms:modified xsi:type="dcterms:W3CDTF">2024-11-13T12:17:00Z</dcterms:modified>
</cp:coreProperties>
</file>