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F23D8" w14:textId="0631B034" w:rsidR="00B76B69" w:rsidRDefault="00B056B7">
      <w:r>
        <w:t>Proposition d’entreprise :</w:t>
      </w:r>
    </w:p>
    <w:p w14:paraId="3B417004" w14:textId="5C3A0171" w:rsidR="00B056B7" w:rsidRDefault="00B056B7" w:rsidP="00B056B7">
      <w:pPr>
        <w:pStyle w:val="Paragraphedeliste"/>
        <w:numPr>
          <w:ilvl w:val="0"/>
          <w:numId w:val="1"/>
        </w:numPr>
      </w:pPr>
      <w:r>
        <w:t>Coca Cola</w:t>
      </w:r>
    </w:p>
    <w:p w14:paraId="7B17D457" w14:textId="152A8F21" w:rsidR="00B056B7" w:rsidRDefault="00B056B7" w:rsidP="00B056B7">
      <w:pPr>
        <w:pStyle w:val="Paragraphedeliste"/>
        <w:numPr>
          <w:ilvl w:val="0"/>
          <w:numId w:val="1"/>
        </w:numPr>
      </w:pPr>
      <w:r>
        <w:t>Automobile (Fiat, To</w:t>
      </w:r>
      <w:r w:rsidR="00EB7216">
        <w:t>yota</w:t>
      </w:r>
      <w:r>
        <w:t>, Tesla)</w:t>
      </w:r>
    </w:p>
    <w:p w14:paraId="284EDD43" w14:textId="5D05E2D3" w:rsidR="00B056B7" w:rsidRDefault="00B056B7" w:rsidP="00B056B7">
      <w:pPr>
        <w:pStyle w:val="Paragraphedeliste"/>
        <w:numPr>
          <w:ilvl w:val="0"/>
          <w:numId w:val="1"/>
        </w:numPr>
      </w:pPr>
      <w:proofErr w:type="spellStart"/>
      <w:r>
        <w:t>Space</w:t>
      </w:r>
      <w:proofErr w:type="spellEnd"/>
      <w:r>
        <w:t xml:space="preserve"> X</w:t>
      </w:r>
    </w:p>
    <w:p w14:paraId="05C9F491" w14:textId="1BBFD55A" w:rsidR="00B056B7" w:rsidRDefault="00B056B7" w:rsidP="00B056B7">
      <w:pPr>
        <w:pStyle w:val="Paragraphedeliste"/>
        <w:numPr>
          <w:ilvl w:val="0"/>
          <w:numId w:val="1"/>
        </w:numPr>
      </w:pPr>
      <w:r>
        <w:t>Monsanto</w:t>
      </w:r>
    </w:p>
    <w:p w14:paraId="2968B104" w14:textId="653B2AE9" w:rsidR="00B056B7" w:rsidRDefault="00B056B7" w:rsidP="00B056B7">
      <w:pPr>
        <w:pStyle w:val="Paragraphedeliste"/>
        <w:numPr>
          <w:ilvl w:val="0"/>
          <w:numId w:val="1"/>
        </w:numPr>
      </w:pPr>
      <w:r>
        <w:t>Apple</w:t>
      </w:r>
    </w:p>
    <w:p w14:paraId="29EA10AD" w14:textId="6655BFF4" w:rsidR="00B056B7" w:rsidRDefault="00B056B7" w:rsidP="00B056B7">
      <w:pPr>
        <w:pStyle w:val="Paragraphedeliste"/>
        <w:numPr>
          <w:ilvl w:val="0"/>
          <w:numId w:val="1"/>
        </w:numPr>
      </w:pPr>
      <w:r>
        <w:t>Facebook</w:t>
      </w:r>
    </w:p>
    <w:p w14:paraId="02B1D07B" w14:textId="7DABBC44" w:rsidR="00B056B7" w:rsidRDefault="00B056B7" w:rsidP="00B056B7">
      <w:pPr>
        <w:pStyle w:val="Paragraphedeliste"/>
        <w:numPr>
          <w:ilvl w:val="0"/>
          <w:numId w:val="1"/>
        </w:numPr>
      </w:pPr>
      <w:r>
        <w:t>Mc Donald, Burger King</w:t>
      </w:r>
    </w:p>
    <w:p w14:paraId="40627C75" w14:textId="05ED9C02" w:rsidR="00B056B7" w:rsidRDefault="00B056B7" w:rsidP="00B056B7">
      <w:pPr>
        <w:pStyle w:val="Paragraphedeliste"/>
        <w:numPr>
          <w:ilvl w:val="0"/>
          <w:numId w:val="1"/>
        </w:numPr>
      </w:pPr>
      <w:r>
        <w:t>Google</w:t>
      </w:r>
    </w:p>
    <w:p w14:paraId="0A4BC011" w14:textId="465BFF66" w:rsidR="00B056B7" w:rsidRDefault="00B056B7" w:rsidP="00B056B7">
      <w:pPr>
        <w:pStyle w:val="Paragraphedeliste"/>
        <w:numPr>
          <w:ilvl w:val="0"/>
          <w:numId w:val="1"/>
        </w:numPr>
      </w:pPr>
      <w:r>
        <w:t>Blizzard</w:t>
      </w:r>
    </w:p>
    <w:p w14:paraId="072E2E7B" w14:textId="11670493" w:rsidR="00B056B7" w:rsidRDefault="00B056B7" w:rsidP="00B056B7">
      <w:pPr>
        <w:pStyle w:val="Paragraphedeliste"/>
        <w:numPr>
          <w:ilvl w:val="0"/>
          <w:numId w:val="1"/>
        </w:numPr>
      </w:pPr>
      <w:proofErr w:type="spellStart"/>
      <w:r>
        <w:t>Malboro</w:t>
      </w:r>
      <w:proofErr w:type="spellEnd"/>
    </w:p>
    <w:p w14:paraId="38272C8F" w14:textId="6F72D053" w:rsidR="00B056B7" w:rsidRDefault="00B056B7" w:rsidP="00B056B7">
      <w:pPr>
        <w:pStyle w:val="Paragraphedeliste"/>
        <w:numPr>
          <w:ilvl w:val="0"/>
          <w:numId w:val="1"/>
        </w:numPr>
      </w:pPr>
      <w:r>
        <w:t>118 218</w:t>
      </w:r>
    </w:p>
    <w:p w14:paraId="7D29090D" w14:textId="78E5BC63" w:rsidR="00B056B7" w:rsidRDefault="00B056B7" w:rsidP="00B056B7">
      <w:pPr>
        <w:pStyle w:val="Paragraphedeliste"/>
        <w:numPr>
          <w:ilvl w:val="0"/>
          <w:numId w:val="1"/>
        </w:numPr>
      </w:pPr>
      <w:r>
        <w:t>Carglass</w:t>
      </w:r>
    </w:p>
    <w:p w14:paraId="2079197A" w14:textId="45433A34" w:rsidR="00B056B7" w:rsidRDefault="00B056B7" w:rsidP="00B056B7">
      <w:pPr>
        <w:pStyle w:val="Paragraphedeliste"/>
        <w:numPr>
          <w:ilvl w:val="0"/>
          <w:numId w:val="1"/>
        </w:numPr>
      </w:pPr>
      <w:r>
        <w:t>AXA</w:t>
      </w:r>
    </w:p>
    <w:p w14:paraId="3F1CB109" w14:textId="7FF1600D" w:rsidR="00B056B7" w:rsidRDefault="00B056B7" w:rsidP="00B056B7">
      <w:pPr>
        <w:pStyle w:val="Paragraphedeliste"/>
        <w:numPr>
          <w:ilvl w:val="0"/>
          <w:numId w:val="1"/>
        </w:numPr>
      </w:pPr>
      <w:r>
        <w:t>Total</w:t>
      </w:r>
    </w:p>
    <w:p w14:paraId="69FECA88" w14:textId="57DB0985" w:rsidR="00EB7216" w:rsidRDefault="00EB7216" w:rsidP="00B056B7">
      <w:pPr>
        <w:pStyle w:val="Paragraphedeliste"/>
        <w:numPr>
          <w:ilvl w:val="0"/>
          <w:numId w:val="1"/>
        </w:numPr>
      </w:pPr>
      <w:proofErr w:type="spellStart"/>
      <w:r>
        <w:t>Poulaillon</w:t>
      </w:r>
      <w:proofErr w:type="spellEnd"/>
    </w:p>
    <w:p w14:paraId="6CE0E5DE" w14:textId="035B6016" w:rsidR="00EB7216" w:rsidRDefault="00B056B7" w:rsidP="00B056B7">
      <w:r>
        <w:t>Conclusion : TESLA</w:t>
      </w:r>
    </w:p>
    <w:p w14:paraId="28ADC871" w14:textId="3772B884" w:rsidR="00EB7216" w:rsidRDefault="00EB7216" w:rsidP="0002122D">
      <w:pPr>
        <w:pStyle w:val="Paragraphedeliste"/>
        <w:numPr>
          <w:ilvl w:val="0"/>
          <w:numId w:val="2"/>
        </w:numPr>
      </w:pPr>
      <w:r>
        <w:t>T</w:t>
      </w:r>
      <w:r w:rsidR="00182B18">
        <w:t>ESLA</w:t>
      </w:r>
      <w:r>
        <w:t> : AG (</w:t>
      </w:r>
      <w:proofErr w:type="spellStart"/>
      <w:r>
        <w:t>Aktien</w:t>
      </w:r>
      <w:proofErr w:type="spellEnd"/>
      <w:r>
        <w:t xml:space="preserve"> </w:t>
      </w:r>
      <w:proofErr w:type="gramStart"/>
      <w:r>
        <w:t>Gesellschaft)</w:t>
      </w:r>
      <w:r w:rsidR="004F66E7">
        <w:t>(</w:t>
      </w:r>
      <w:proofErr w:type="spellStart"/>
      <w:proofErr w:type="gramEnd"/>
      <w:r w:rsidR="004F66E7">
        <w:t>Folien</w:t>
      </w:r>
      <w:proofErr w:type="spellEnd"/>
      <w:r w:rsidR="004F66E7">
        <w:t xml:space="preserve"> 25 ;22)</w:t>
      </w:r>
      <w:r>
        <w:t> :</w:t>
      </w:r>
    </w:p>
    <w:p w14:paraId="1972B9D3" w14:textId="5D0439DB" w:rsidR="00EB7216" w:rsidRDefault="00EB7216" w:rsidP="00EB7216">
      <w:pPr>
        <w:pStyle w:val="Paragraphedeliste"/>
        <w:numPr>
          <w:ilvl w:val="0"/>
          <w:numId w:val="1"/>
        </w:numPr>
      </w:pPr>
      <w:proofErr w:type="spellStart"/>
      <w:r>
        <w:t>Viele</w:t>
      </w:r>
      <w:proofErr w:type="spellEnd"/>
      <w:r>
        <w:t xml:space="preserve"> </w:t>
      </w:r>
      <w:proofErr w:type="spellStart"/>
      <w:r>
        <w:t>Anbieter</w:t>
      </w:r>
      <w:proofErr w:type="spellEnd"/>
    </w:p>
    <w:p w14:paraId="05EBDB3A" w14:textId="371F9D51" w:rsidR="00EB7216" w:rsidRDefault="00EB7216" w:rsidP="004F66E7">
      <w:pPr>
        <w:pStyle w:val="Paragraphedeliste"/>
        <w:numPr>
          <w:ilvl w:val="0"/>
          <w:numId w:val="1"/>
        </w:numPr>
      </w:pPr>
      <w:r>
        <w:t>International</w:t>
      </w:r>
    </w:p>
    <w:p w14:paraId="52E2F987" w14:textId="216B6EFC" w:rsidR="004F66E7" w:rsidRDefault="0002122D" w:rsidP="004F66E7">
      <w:r>
        <w:t xml:space="preserve">2.  </w:t>
      </w:r>
      <w:proofErr w:type="spellStart"/>
      <w:r w:rsidR="004F66E7">
        <w:t>Aktivitäten</w:t>
      </w:r>
      <w:proofErr w:type="spellEnd"/>
      <w:r w:rsidR="004F66E7">
        <w:t xml:space="preserve"> : </w:t>
      </w:r>
    </w:p>
    <w:p w14:paraId="29936FE1" w14:textId="36DE4935" w:rsidR="004F66E7" w:rsidRDefault="004F66E7" w:rsidP="004F66E7">
      <w:pPr>
        <w:pStyle w:val="Paragraphedeliste"/>
        <w:numPr>
          <w:ilvl w:val="0"/>
          <w:numId w:val="1"/>
        </w:numPr>
      </w:pPr>
      <w:r>
        <w:t>Batterie domestique (production d’</w:t>
      </w:r>
      <w:proofErr w:type="spellStart"/>
      <w:r>
        <w:t>electricité</w:t>
      </w:r>
      <w:proofErr w:type="spellEnd"/>
      <w:r>
        <w:t xml:space="preserve"> particulier)</w:t>
      </w:r>
    </w:p>
    <w:p w14:paraId="446E3B6F" w14:textId="318B3BB9" w:rsidR="004F66E7" w:rsidRDefault="004F66E7" w:rsidP="004F66E7">
      <w:pPr>
        <w:pStyle w:val="Paragraphedeliste"/>
        <w:numPr>
          <w:ilvl w:val="0"/>
          <w:numId w:val="1"/>
        </w:numPr>
      </w:pPr>
      <w:proofErr w:type="spellStart"/>
      <w:r>
        <w:t>Vehicule</w:t>
      </w:r>
      <w:proofErr w:type="spellEnd"/>
    </w:p>
    <w:p w14:paraId="457EE9D8" w14:textId="73587850" w:rsidR="004F66E7" w:rsidRDefault="004F66E7" w:rsidP="004F66E7">
      <w:pPr>
        <w:pStyle w:val="Paragraphedeliste"/>
        <w:numPr>
          <w:ilvl w:val="0"/>
          <w:numId w:val="1"/>
        </w:numPr>
      </w:pPr>
      <w:proofErr w:type="spellStart"/>
      <w:r>
        <w:t>Reseau</w:t>
      </w:r>
      <w:proofErr w:type="spellEnd"/>
      <w:r>
        <w:t xml:space="preserve"> de recharge</w:t>
      </w:r>
    </w:p>
    <w:p w14:paraId="3DA31EEF" w14:textId="4365A9FD" w:rsidR="004F66E7" w:rsidRDefault="004F66E7" w:rsidP="004F66E7">
      <w:pPr>
        <w:pStyle w:val="Paragraphedeliste"/>
        <w:numPr>
          <w:ilvl w:val="0"/>
          <w:numId w:val="1"/>
        </w:numPr>
      </w:pPr>
      <w:r>
        <w:t>Conception/fabrication/vente de batterie, voiture</w:t>
      </w:r>
    </w:p>
    <w:p w14:paraId="080E4927" w14:textId="3D60A887" w:rsidR="004E2E69" w:rsidRDefault="004E2E69" w:rsidP="004F66E7">
      <w:r>
        <w:t xml:space="preserve">Choix : </w:t>
      </w:r>
      <w:proofErr w:type="spellStart"/>
      <w:r>
        <w:t>Modele</w:t>
      </w:r>
      <w:proofErr w:type="spellEnd"/>
      <w:r>
        <w:t xml:space="preserve"> S</w:t>
      </w:r>
      <w:r w:rsidR="00182B18">
        <w:t> ;</w:t>
      </w:r>
    </w:p>
    <w:p w14:paraId="1EFE41F7" w14:textId="24C70EDF" w:rsidR="004E2E69" w:rsidRDefault="0002122D" w:rsidP="004F66E7">
      <w:r>
        <w:t xml:space="preserve">3. </w:t>
      </w:r>
      <w:r w:rsidR="004E2E69">
        <w:t>Situation du produit : fin de cycle</w:t>
      </w:r>
      <w:r w:rsidR="005C2F35">
        <w:t xml:space="preserve"> (</w:t>
      </w:r>
      <w:proofErr w:type="spellStart"/>
      <w:r w:rsidR="005C2F35">
        <w:t>Skript</w:t>
      </w:r>
      <w:proofErr w:type="spellEnd"/>
      <w:r w:rsidR="005C2F35">
        <w:t xml:space="preserve"> page 47 ligne 2 colonne 2)</w:t>
      </w:r>
      <w:r w:rsidR="00182B18">
        <w:t> ;</w:t>
      </w:r>
    </w:p>
    <w:p w14:paraId="7CF2632D" w14:textId="4CE94DF6" w:rsidR="00182B18" w:rsidRDefault="0002122D" w:rsidP="004F66E7">
      <w:r>
        <w:t xml:space="preserve">4.  </w:t>
      </w:r>
      <w:r w:rsidR="00182B18">
        <w:t>Portfolio : à voir</w:t>
      </w:r>
    </w:p>
    <w:p w14:paraId="15EF363E" w14:textId="7E045BF8" w:rsidR="004E2E69" w:rsidRDefault="0002122D" w:rsidP="004F66E7">
      <w:r>
        <w:t xml:space="preserve">5.  </w:t>
      </w:r>
      <w:r w:rsidR="000020D6">
        <w:t>Globale Umwelt</w:t>
      </w:r>
      <w:r w:rsidR="00182B18">
        <w:t> :</w:t>
      </w:r>
      <w:r w:rsidR="000020D6">
        <w:t xml:space="preserve"> (</w:t>
      </w:r>
      <w:proofErr w:type="spellStart"/>
      <w:r w:rsidR="000020D6">
        <w:t>Skript</w:t>
      </w:r>
      <w:proofErr w:type="spellEnd"/>
      <w:r w:rsidR="000020D6">
        <w:t xml:space="preserve"> </w:t>
      </w:r>
      <w:r w:rsidR="00182B18">
        <w:t xml:space="preserve">page 56) chercher </w:t>
      </w:r>
      <w:proofErr w:type="spellStart"/>
      <w:r w:rsidR="00182B18">
        <w:t>Pestel</w:t>
      </w:r>
      <w:proofErr w:type="spellEnd"/>
      <w:r w:rsidR="00182B18">
        <w:t xml:space="preserve"> TESLA ;</w:t>
      </w:r>
    </w:p>
    <w:p w14:paraId="5C8D2744" w14:textId="069D5A28" w:rsidR="00182B18" w:rsidRDefault="0002122D" w:rsidP="004F66E7">
      <w:r>
        <w:t xml:space="preserve">6.  </w:t>
      </w:r>
      <w:r w:rsidR="00182B18">
        <w:t xml:space="preserve">5 </w:t>
      </w:r>
      <w:proofErr w:type="spellStart"/>
      <w:r w:rsidR="00182B18">
        <w:t>Wettbewerbkräfte</w:t>
      </w:r>
      <w:proofErr w:type="spellEnd"/>
      <w:r w:rsidR="00182B18">
        <w:t xml:space="preserve"> (page 61-63) ;</w:t>
      </w:r>
      <w:bookmarkStart w:id="0" w:name="_GoBack"/>
      <w:bookmarkEnd w:id="0"/>
    </w:p>
    <w:p w14:paraId="42539014" w14:textId="13237729" w:rsidR="00182B18" w:rsidRDefault="0002122D" w:rsidP="004F66E7">
      <w:r>
        <w:t xml:space="preserve">7. </w:t>
      </w:r>
      <w:proofErr w:type="spellStart"/>
      <w:r w:rsidR="00182B18">
        <w:t>Wettbewerbanalyse</w:t>
      </w:r>
      <w:proofErr w:type="spellEnd"/>
      <w:r w:rsidR="00182B18">
        <w:t xml:space="preserve"> (à partir de 65) ;</w:t>
      </w:r>
    </w:p>
    <w:p w14:paraId="38430FD9" w14:textId="1B3C4D9B" w:rsidR="00182B18" w:rsidRDefault="0002122D" w:rsidP="004F66E7">
      <w:r>
        <w:t xml:space="preserve">8.  </w:t>
      </w:r>
      <w:proofErr w:type="spellStart"/>
      <w:r w:rsidR="00182B18">
        <w:t>Nettonutzen</w:t>
      </w:r>
      <w:proofErr w:type="spellEnd"/>
      <w:r w:rsidR="00182B18">
        <w:t> (page 11</w:t>
      </w:r>
      <w:r>
        <w:t xml:space="preserve"> et 75</w:t>
      </w:r>
      <w:r w:rsidR="00182B18">
        <w:t>) ;</w:t>
      </w:r>
    </w:p>
    <w:p w14:paraId="4771F7A4" w14:textId="09884120" w:rsidR="0002122D" w:rsidRDefault="0002122D" w:rsidP="004F66E7">
      <w:r>
        <w:t xml:space="preserve">9. </w:t>
      </w:r>
      <w:proofErr w:type="spellStart"/>
      <w:r>
        <w:t>Kundensegmente</w:t>
      </w:r>
      <w:proofErr w:type="spellEnd"/>
      <w:r>
        <w:t xml:space="preserve"> (page 75-76) ;</w:t>
      </w:r>
    </w:p>
    <w:p w14:paraId="345675E2" w14:textId="69C9CAB4" w:rsidR="0002122D" w:rsidRDefault="0002122D" w:rsidP="004F66E7">
      <w:r>
        <w:t xml:space="preserve">10. </w:t>
      </w:r>
      <w:proofErr w:type="spellStart"/>
      <w:r>
        <w:t>Kundenwertanalyse</w:t>
      </w:r>
      <w:proofErr w:type="spellEnd"/>
      <w:r>
        <w:t xml:space="preserve"> (page 78)</w:t>
      </w:r>
    </w:p>
    <w:p w14:paraId="7D7247F5" w14:textId="7DB10FFA" w:rsidR="0002122D" w:rsidRDefault="0002122D" w:rsidP="004F66E7">
      <w:r>
        <w:t xml:space="preserve">11. S.W.O.T : </w:t>
      </w:r>
      <w:hyperlink r:id="rId5" w:history="1">
        <w:r w:rsidRPr="001C5A83">
          <w:rPr>
            <w:rStyle w:val="Lienhypertexte"/>
          </w:rPr>
          <w:t>http://www.valueline.com/Stocks/Highlights/SWOT_Analysis__Tesla_Motors,_Inc_.aspx#.WqZhMefjLIU</w:t>
        </w:r>
      </w:hyperlink>
    </w:p>
    <w:p w14:paraId="2DF08B4A" w14:textId="123506D9" w:rsidR="0002122D" w:rsidRDefault="0002122D" w:rsidP="004F66E7">
      <w:r>
        <w:t>12.</w:t>
      </w:r>
      <w:r w:rsidR="003A34BB">
        <w:t xml:space="preserve"> </w:t>
      </w:r>
      <w:proofErr w:type="spellStart"/>
      <w:r w:rsidR="003A34BB">
        <w:t>Ziele</w:t>
      </w:r>
      <w:proofErr w:type="spellEnd"/>
      <w:r w:rsidR="003A34BB">
        <w:t xml:space="preserve">, </w:t>
      </w:r>
      <w:proofErr w:type="spellStart"/>
      <w:r w:rsidR="003A34BB">
        <w:t>Situationanalyse</w:t>
      </w:r>
      <w:proofErr w:type="spellEnd"/>
    </w:p>
    <w:p w14:paraId="175461D1" w14:textId="35680ED8" w:rsidR="003A34BB" w:rsidRDefault="003A34BB" w:rsidP="004F66E7">
      <w:r>
        <w:t>13.Strategie mix</w:t>
      </w:r>
    </w:p>
    <w:p w14:paraId="740E562C" w14:textId="1D51EF99" w:rsidR="003A34BB" w:rsidRDefault="003A34BB" w:rsidP="004F66E7">
      <w:r>
        <w:lastRenderedPageBreak/>
        <w:t xml:space="preserve">14. </w:t>
      </w:r>
      <w:proofErr w:type="spellStart"/>
      <w:r>
        <w:t>Organisationsform</w:t>
      </w:r>
      <w:proofErr w:type="spellEnd"/>
    </w:p>
    <w:p w14:paraId="6B617F12" w14:textId="77777777" w:rsidR="003A34BB" w:rsidRDefault="003A34BB" w:rsidP="004F66E7"/>
    <w:p w14:paraId="6829B721" w14:textId="236368EC" w:rsidR="003A34BB" w:rsidRDefault="003A34BB" w:rsidP="004F66E7"/>
    <w:p w14:paraId="37BCE9D8" w14:textId="77777777" w:rsidR="003A34BB" w:rsidRDefault="003A34BB" w:rsidP="004F66E7"/>
    <w:p w14:paraId="5FBB5F6F" w14:textId="77777777" w:rsidR="00EB7216" w:rsidRDefault="00EB7216" w:rsidP="00B056B7"/>
    <w:sectPr w:rsidR="00EB7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C4FB6"/>
    <w:multiLevelType w:val="hybridMultilevel"/>
    <w:tmpl w:val="36E2C8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017B5"/>
    <w:multiLevelType w:val="hybridMultilevel"/>
    <w:tmpl w:val="ADC03CB8"/>
    <w:lvl w:ilvl="0" w:tplc="76040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5D"/>
    <w:rsid w:val="000020D6"/>
    <w:rsid w:val="0002122D"/>
    <w:rsid w:val="000F14AA"/>
    <w:rsid w:val="00182B18"/>
    <w:rsid w:val="003A34BB"/>
    <w:rsid w:val="004E2E69"/>
    <w:rsid w:val="004F66E7"/>
    <w:rsid w:val="005C2F35"/>
    <w:rsid w:val="00B056B7"/>
    <w:rsid w:val="00B76B69"/>
    <w:rsid w:val="00DE0F5D"/>
    <w:rsid w:val="00EB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68F8"/>
  <w15:chartTrackingRefBased/>
  <w15:docId w15:val="{461AB7B7-C417-4892-BDA3-F657FA81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56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212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12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alueline.com/Stocks/Highlights/SWOT_Analysis__Tesla_Motors,_Inc_.aspx#.WqZhMefjLI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4</cp:revision>
  <dcterms:created xsi:type="dcterms:W3CDTF">2018-02-05T10:56:00Z</dcterms:created>
  <dcterms:modified xsi:type="dcterms:W3CDTF">2018-03-12T11:25:00Z</dcterms:modified>
</cp:coreProperties>
</file>