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73" w:rsidRDefault="00783AB5" w:rsidP="00783AB5">
      <w:pPr>
        <w:jc w:val="center"/>
        <w:rPr>
          <w:sz w:val="40"/>
          <w:szCs w:val="40"/>
          <w:u w:val="single"/>
        </w:rPr>
      </w:pPr>
      <w:r w:rsidRPr="00783AB5">
        <w:rPr>
          <w:sz w:val="40"/>
          <w:szCs w:val="40"/>
          <w:u w:val="single"/>
        </w:rPr>
        <w:t>Notre speech to text</w:t>
      </w:r>
      <w:r w:rsidR="00065EEB">
        <w:rPr>
          <w:sz w:val="40"/>
          <w:szCs w:val="40"/>
          <w:u w:val="single"/>
        </w:rPr>
        <w:t>e :</w:t>
      </w:r>
    </w:p>
    <w:p w:rsidR="00783AB5" w:rsidRDefault="00783AB5" w:rsidP="00783AB5">
      <w:pPr>
        <w:rPr>
          <w:sz w:val="40"/>
          <w:szCs w:val="40"/>
        </w:rPr>
      </w:pPr>
    </w:p>
    <w:p w:rsidR="00783AB5" w:rsidRDefault="00783AB5" w:rsidP="00783AB5">
      <w:pPr>
        <w:rPr>
          <w:sz w:val="24"/>
          <w:szCs w:val="24"/>
          <w:u w:val="single"/>
        </w:rPr>
      </w:pPr>
      <w:r w:rsidRPr="00783AB5">
        <w:rPr>
          <w:sz w:val="24"/>
          <w:szCs w:val="24"/>
          <w:u w:val="single"/>
        </w:rPr>
        <w:t>Ingrédient</w:t>
      </w:r>
      <w:r>
        <w:rPr>
          <w:sz w:val="24"/>
          <w:szCs w:val="24"/>
          <w:u w:val="single"/>
        </w:rPr>
        <w:t> :</w:t>
      </w:r>
    </w:p>
    <w:p w:rsidR="00783AB5" w:rsidRDefault="007C38CF" w:rsidP="00783AB5">
      <w:pPr>
        <w:rPr>
          <w:sz w:val="24"/>
          <w:szCs w:val="24"/>
        </w:rPr>
      </w:pPr>
      <w:r>
        <w:rPr>
          <w:sz w:val="24"/>
          <w:szCs w:val="24"/>
        </w:rPr>
        <w:t xml:space="preserve">Base de donnée énorme </w:t>
      </w:r>
    </w:p>
    <w:p w:rsidR="007C38CF" w:rsidRDefault="007C38CF" w:rsidP="00783AB5">
      <w:pPr>
        <w:rPr>
          <w:sz w:val="24"/>
          <w:szCs w:val="24"/>
        </w:rPr>
      </w:pPr>
      <w:r>
        <w:rPr>
          <w:sz w:val="24"/>
          <w:szCs w:val="24"/>
        </w:rPr>
        <w:t>Serveur ultra performant</w:t>
      </w:r>
    </w:p>
    <w:p w:rsidR="007C38CF" w:rsidRDefault="007C38CF" w:rsidP="00783AB5">
      <w:pPr>
        <w:rPr>
          <w:sz w:val="24"/>
          <w:szCs w:val="24"/>
        </w:rPr>
      </w:pPr>
      <w:r>
        <w:rPr>
          <w:sz w:val="24"/>
          <w:szCs w:val="24"/>
        </w:rPr>
        <w:t xml:space="preserve">Architecture en béton </w:t>
      </w:r>
    </w:p>
    <w:p w:rsidR="000675C4" w:rsidRDefault="000675C4" w:rsidP="00783AB5">
      <w:pPr>
        <w:rPr>
          <w:sz w:val="24"/>
          <w:szCs w:val="24"/>
        </w:rPr>
      </w:pPr>
      <w:r>
        <w:rPr>
          <w:sz w:val="24"/>
          <w:szCs w:val="24"/>
        </w:rPr>
        <w:t>I.A ultra performante et légère</w:t>
      </w:r>
    </w:p>
    <w:p w:rsidR="000675C4" w:rsidRDefault="000675C4" w:rsidP="00783AB5">
      <w:pPr>
        <w:rPr>
          <w:sz w:val="24"/>
          <w:szCs w:val="24"/>
        </w:rPr>
      </w:pPr>
      <w:r>
        <w:rPr>
          <w:sz w:val="24"/>
          <w:szCs w:val="24"/>
        </w:rPr>
        <w:t>2 développeurs qui n’arrivent pas faire un site</w:t>
      </w:r>
    </w:p>
    <w:p w:rsidR="000675C4" w:rsidRDefault="000675C4" w:rsidP="00783AB5">
      <w:pPr>
        <w:rPr>
          <w:sz w:val="24"/>
          <w:szCs w:val="24"/>
        </w:rPr>
      </w:pPr>
    </w:p>
    <w:p w:rsidR="000675C4" w:rsidRDefault="000675C4" w:rsidP="00783AB5">
      <w:pPr>
        <w:rPr>
          <w:sz w:val="24"/>
          <w:szCs w:val="24"/>
        </w:rPr>
      </w:pPr>
      <w:r>
        <w:rPr>
          <w:sz w:val="24"/>
          <w:szCs w:val="24"/>
          <w:u w:val="single"/>
        </w:rPr>
        <w:t>Etapes :</w:t>
      </w:r>
    </w:p>
    <w:p w:rsidR="000675C4" w:rsidRDefault="000675C4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Trouver le moyen de constituer une énorme base de donnée</w:t>
      </w:r>
    </w:p>
    <w:p w:rsidR="00DD7B27" w:rsidRDefault="00DD7B27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Récupérer les enregistrements audio</w:t>
      </w:r>
    </w:p>
    <w:p w:rsidR="00DD7B27" w:rsidRDefault="00DD7B27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numériser</w:t>
      </w:r>
    </w:p>
    <w:p w:rsidR="00DD7B27" w:rsidRDefault="00DD7B27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Envoyer la numérisation </w:t>
      </w:r>
      <w:r w:rsidR="00E72756">
        <w:rPr>
          <w:sz w:val="24"/>
          <w:szCs w:val="24"/>
        </w:rPr>
        <w:t>a l’ia</w:t>
      </w:r>
    </w:p>
    <w:p w:rsidR="00E72756" w:rsidRDefault="00E72756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L’ia associe associe le signal reçu et le compare à sa base de donnée (sa grammaire)</w:t>
      </w:r>
    </w:p>
    <w:p w:rsidR="00E72756" w:rsidRDefault="00E72756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Faire un mixe entre une grammaire de règle et une grammaire statistique</w:t>
      </w:r>
    </w:p>
    <w:p w:rsidR="00E72756" w:rsidRDefault="00E72756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L’I.A renvoie sa réponse </w:t>
      </w:r>
    </w:p>
    <w:p w:rsidR="00E72756" w:rsidRDefault="00E72756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Mixe de </w:t>
      </w:r>
      <w:r w:rsidR="004D32AC">
        <w:rPr>
          <w:sz w:val="24"/>
          <w:szCs w:val="24"/>
        </w:rPr>
        <w:t>mono-locuteur et de multi-locuteur</w:t>
      </w:r>
    </w:p>
    <w:p w:rsidR="004D32AC" w:rsidRDefault="004D32AC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Beaucoup d’optimisation</w:t>
      </w:r>
    </w:p>
    <w:p w:rsidR="004D32AC" w:rsidRDefault="004D32AC" w:rsidP="000675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Mettre le tout au four à 180 degrés pendant une heure et demi et paf ça fait des chocapics</w:t>
      </w:r>
    </w:p>
    <w:p w:rsidR="004D32AC" w:rsidRDefault="004D32AC" w:rsidP="004D32AC">
      <w:pPr>
        <w:rPr>
          <w:sz w:val="24"/>
          <w:szCs w:val="24"/>
        </w:rPr>
      </w:pPr>
      <w:r>
        <w:rPr>
          <w:sz w:val="24"/>
          <w:szCs w:val="24"/>
          <w:u w:val="single"/>
        </w:rPr>
        <w:t>Objectif :</w:t>
      </w:r>
    </w:p>
    <w:p w:rsidR="001519C8" w:rsidRDefault="004E4086" w:rsidP="00783AB5">
      <w:pPr>
        <w:rPr>
          <w:sz w:val="24"/>
          <w:szCs w:val="24"/>
        </w:rPr>
      </w:pPr>
      <w:r>
        <w:rPr>
          <w:sz w:val="24"/>
          <w:szCs w:val="24"/>
        </w:rPr>
        <w:t xml:space="preserve"> Obtenir moins de 10% d’erreur. (</w:t>
      </w:r>
      <w:r w:rsidR="0001250D">
        <w:rPr>
          <w:sz w:val="24"/>
          <w:szCs w:val="24"/>
        </w:rPr>
        <w:t>C’est</w:t>
      </w:r>
      <w:r>
        <w:rPr>
          <w:sz w:val="24"/>
          <w:szCs w:val="24"/>
        </w:rPr>
        <w:t xml:space="preserve">-à-dire on est les meilleurs même si 11% c’est bien). Moins de 6 </w:t>
      </w:r>
      <w:proofErr w:type="gramStart"/>
      <w:r>
        <w:rPr>
          <w:sz w:val="24"/>
          <w:szCs w:val="24"/>
        </w:rPr>
        <w:t>mois.(</w:t>
      </w:r>
      <w:proofErr w:type="gramEnd"/>
      <w:r>
        <w:rPr>
          <w:sz w:val="24"/>
          <w:szCs w:val="24"/>
        </w:rPr>
        <w:t xml:space="preserve">c’est la norme) </w:t>
      </w:r>
    </w:p>
    <w:p w:rsidR="00065EEB" w:rsidRDefault="00065EEB" w:rsidP="00783AB5">
      <w:pPr>
        <w:rPr>
          <w:sz w:val="24"/>
          <w:szCs w:val="24"/>
        </w:rPr>
      </w:pPr>
    </w:p>
    <w:p w:rsidR="00065EEB" w:rsidRDefault="0001250D" w:rsidP="00783AB5">
      <w:pPr>
        <w:rPr>
          <w:sz w:val="24"/>
          <w:szCs w:val="24"/>
        </w:rPr>
      </w:pPr>
      <w:r>
        <w:rPr>
          <w:sz w:val="24"/>
          <w:szCs w:val="24"/>
        </w:rPr>
        <w:t xml:space="preserve">Modèle : </w:t>
      </w:r>
      <w:r w:rsidR="00065EEB">
        <w:rPr>
          <w:sz w:val="24"/>
          <w:szCs w:val="24"/>
        </w:rPr>
        <w:t>STT -&gt; NLP -&gt; IA -&gt; TTS</w:t>
      </w:r>
    </w:p>
    <w:p w:rsidR="00065EEB" w:rsidRDefault="0001250D" w:rsidP="00783AB5">
      <w:pPr>
        <w:rPr>
          <w:sz w:val="24"/>
          <w:szCs w:val="24"/>
        </w:rPr>
      </w:pPr>
      <w:r>
        <w:rPr>
          <w:sz w:val="24"/>
          <w:szCs w:val="24"/>
        </w:rPr>
        <w:t xml:space="preserve">Les meilleurs : </w:t>
      </w:r>
      <w:r w:rsidR="00065EEB">
        <w:rPr>
          <w:sz w:val="24"/>
          <w:szCs w:val="24"/>
        </w:rPr>
        <w:t xml:space="preserve">Hound </w:t>
      </w:r>
      <w:r>
        <w:rPr>
          <w:sz w:val="24"/>
          <w:szCs w:val="24"/>
        </w:rPr>
        <w:t xml:space="preserve">-&gt; </w:t>
      </w:r>
      <w:r w:rsidR="00065EEB">
        <w:rPr>
          <w:sz w:val="24"/>
          <w:szCs w:val="24"/>
        </w:rPr>
        <w:t>Speech To signification</w:t>
      </w:r>
    </w:p>
    <w:p w:rsidR="007C38CF" w:rsidRPr="001519C8" w:rsidRDefault="0001250D" w:rsidP="00783AB5">
      <w:pPr>
        <w:rPr>
          <w:sz w:val="24"/>
          <w:szCs w:val="24"/>
        </w:rPr>
      </w:pPr>
      <w:r>
        <w:rPr>
          <w:sz w:val="24"/>
          <w:szCs w:val="24"/>
        </w:rPr>
        <w:t xml:space="preserve">Moteur de développement : </w:t>
      </w:r>
      <w:r w:rsidR="007C38CF">
        <w:rPr>
          <w:sz w:val="24"/>
          <w:szCs w:val="24"/>
        </w:rPr>
        <w:t xml:space="preserve">Windows Speech </w:t>
      </w:r>
      <w:r>
        <w:rPr>
          <w:sz w:val="24"/>
          <w:szCs w:val="24"/>
        </w:rPr>
        <w:t>Recognition</w:t>
      </w:r>
      <w:bookmarkStart w:id="0" w:name="_GoBack"/>
      <w:bookmarkEnd w:id="0"/>
    </w:p>
    <w:sectPr w:rsidR="007C38CF" w:rsidRPr="00151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3147"/>
    <w:multiLevelType w:val="hybridMultilevel"/>
    <w:tmpl w:val="444C70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C1EF9"/>
    <w:multiLevelType w:val="hybridMultilevel"/>
    <w:tmpl w:val="7C8803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B5"/>
    <w:rsid w:val="0001250D"/>
    <w:rsid w:val="00065EEB"/>
    <w:rsid w:val="000675C4"/>
    <w:rsid w:val="001519C8"/>
    <w:rsid w:val="004D32AC"/>
    <w:rsid w:val="004E4086"/>
    <w:rsid w:val="00783AB5"/>
    <w:rsid w:val="007C38CF"/>
    <w:rsid w:val="00DD7B27"/>
    <w:rsid w:val="00E31673"/>
    <w:rsid w:val="00E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C043"/>
  <w15:chartTrackingRefBased/>
  <w15:docId w15:val="{72820D0B-037A-4313-A507-572A98D2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2020-05-16T14:11:00Z</dcterms:created>
  <dcterms:modified xsi:type="dcterms:W3CDTF">2020-05-16T16:22:00Z</dcterms:modified>
</cp:coreProperties>
</file>