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29470265"/>
        <w:docPartObj>
          <w:docPartGallery w:val="Cover Pages"/>
          <w:docPartUnique/>
        </w:docPartObj>
      </w:sdtPr>
      <w:sdtEndPr/>
      <w:sdtContent>
        <w:p w14:paraId="28F88DE5" w14:textId="77777777" w:rsidR="009533D2" w:rsidRPr="00DB66FD" w:rsidRDefault="009533D2" w:rsidP="00C75D8F">
          <w:pPr>
            <w:jc w:val="both"/>
          </w:pPr>
          <w:r w:rsidRPr="00DB66FD">
            <w:rPr>
              <w:noProof/>
            </w:rPr>
            <mc:AlternateContent>
              <mc:Choice Requires="wpg">
                <w:drawing>
                  <wp:anchor distT="0" distB="0" distL="114300" distR="114300" simplePos="0" relativeHeight="251659264" behindDoc="1" locked="0" layoutInCell="1" allowOverlap="1" wp14:anchorId="1E299E9D" wp14:editId="3DB69F9D">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B00A716" w14:textId="77777777" w:rsidR="000B0770" w:rsidRPr="006D6F02" w:rsidRDefault="000B0770">
                                      <w:pPr>
                                        <w:pStyle w:val="Sansinterligne"/>
                                        <w:rPr>
                                          <w:color w:val="FFFFFF" w:themeColor="background1"/>
                                          <w:sz w:val="32"/>
                                          <w:szCs w:val="32"/>
                                          <w:lang w:val="en-US"/>
                                        </w:rPr>
                                      </w:pPr>
                                      <w:r w:rsidRPr="006D6F02">
                                        <w:rPr>
                                          <w:color w:val="FFFFFF" w:themeColor="background1"/>
                                          <w:sz w:val="32"/>
                                          <w:szCs w:val="32"/>
                                          <w:lang w:val="en-US"/>
                                        </w:rPr>
                                        <w:t>NAAJI Dorian</w:t>
                                      </w:r>
                                      <w:r>
                                        <w:rPr>
                                          <w:color w:val="FFFFFF" w:themeColor="background1"/>
                                          <w:sz w:val="32"/>
                                          <w:szCs w:val="32"/>
                                          <w:lang w:val="en-US"/>
                                        </w:rPr>
                                        <w:t xml:space="preserve"> &amp; ARMANET Nathan</w:t>
                                      </w:r>
                                      <w:r w:rsidRPr="006D6F02">
                                        <w:rPr>
                                          <w:color w:val="FFFFFF" w:themeColor="background1"/>
                                          <w:sz w:val="32"/>
                                          <w:szCs w:val="32"/>
                                          <w:lang w:val="en-US"/>
                                        </w:rPr>
                                        <w:t xml:space="preserve"> – 3A INFO GROUPE 2</w:t>
                                      </w:r>
                                    </w:p>
                                  </w:sdtContent>
                                </w:sdt>
                                <w:p w14:paraId="33169B7C" w14:textId="77777777" w:rsidR="000B0770" w:rsidRPr="006D6F02" w:rsidRDefault="00584AA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B0770" w:rsidRPr="006D6F02">
                                        <w:rPr>
                                          <w:caps/>
                                          <w:color w:val="FFFFFF" w:themeColor="background1"/>
                                          <w:lang w:val="en-US"/>
                                        </w:rPr>
                                        <w:t>POLYTECH LYON</w:t>
                                      </w:r>
                                    </w:sdtContent>
                                  </w:sdt>
                                </w:p>
                                <w:p w14:paraId="0557A922" w14:textId="77777777" w:rsidR="000B0770" w:rsidRDefault="000B0770">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0B0770" w:rsidRPr="006D6F02" w:rsidRDefault="000B0770">
                                  <w:pPr>
                                    <w:pStyle w:val="Sansinterligne"/>
                                    <w:rPr>
                                      <w:caps/>
                                      <w:color w:val="FFFFFF" w:themeColor="background1"/>
                                      <w:lang w:val="en-US"/>
                                    </w:rPr>
                                  </w:pPr>
                                  <w:r>
                                    <w:rPr>
                                      <w:caps/>
                                      <w:color w:val="FFFFFF" w:themeColor="background1"/>
                                      <w:lang w:val="en-US"/>
                                    </w:rPr>
                                    <w:t>NATHAN.ARMANET@ETU.UNIV-LYON1.fr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1C380DF" w14:textId="69D5091D" w:rsidR="000B0770" w:rsidRDefault="000B07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TP02</w:t>
                                      </w:r>
                                    </w:p>
                                  </w:sdtContent>
                                </w:sdt>
                                <w:p w14:paraId="1433A0D0" w14:textId="77777777" w:rsidR="000B0770" w:rsidRDefault="000B0770">
                                  <w:pPr>
                                    <w:pStyle w:val="Sansinterligne"/>
                                    <w:spacing w:before="240"/>
                                    <w:rPr>
                                      <w:caps/>
                                      <w:color w:val="4E3B30" w:themeColor="text2"/>
                                      <w:sz w:val="36"/>
                                      <w:szCs w:val="36"/>
                                    </w:rPr>
                                  </w:pPr>
                                  <w:r>
                                    <w:rPr>
                                      <w:caps/>
                                      <w:color w:val="4E3B30" w:themeColor="text2"/>
                                      <w:sz w:val="36"/>
                                      <w:szCs w:val="36"/>
                                    </w:rPr>
                                    <w:t>BD1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299E9D"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B00A716" w14:textId="77777777" w:rsidR="000B0770" w:rsidRPr="006D6F02" w:rsidRDefault="000B0770">
                                <w:pPr>
                                  <w:pStyle w:val="Sansinterligne"/>
                                  <w:rPr>
                                    <w:color w:val="FFFFFF" w:themeColor="background1"/>
                                    <w:sz w:val="32"/>
                                    <w:szCs w:val="32"/>
                                    <w:lang w:val="en-US"/>
                                  </w:rPr>
                                </w:pPr>
                                <w:r w:rsidRPr="006D6F02">
                                  <w:rPr>
                                    <w:color w:val="FFFFFF" w:themeColor="background1"/>
                                    <w:sz w:val="32"/>
                                    <w:szCs w:val="32"/>
                                    <w:lang w:val="en-US"/>
                                  </w:rPr>
                                  <w:t>NAAJI Dorian</w:t>
                                </w:r>
                                <w:r>
                                  <w:rPr>
                                    <w:color w:val="FFFFFF" w:themeColor="background1"/>
                                    <w:sz w:val="32"/>
                                    <w:szCs w:val="32"/>
                                    <w:lang w:val="en-US"/>
                                  </w:rPr>
                                  <w:t xml:space="preserve"> &amp; ARMANET Nathan</w:t>
                                </w:r>
                                <w:r w:rsidRPr="006D6F02">
                                  <w:rPr>
                                    <w:color w:val="FFFFFF" w:themeColor="background1"/>
                                    <w:sz w:val="32"/>
                                    <w:szCs w:val="32"/>
                                    <w:lang w:val="en-US"/>
                                  </w:rPr>
                                  <w:t xml:space="preserve"> – 3A INFO GROUPE 2</w:t>
                                </w:r>
                              </w:p>
                            </w:sdtContent>
                          </w:sdt>
                          <w:p w14:paraId="33169B7C" w14:textId="77777777" w:rsidR="000B0770" w:rsidRPr="006D6F02" w:rsidRDefault="000B077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Content>
                                <w:r w:rsidRPr="006D6F02">
                                  <w:rPr>
                                    <w:caps/>
                                    <w:color w:val="FFFFFF" w:themeColor="background1"/>
                                    <w:lang w:val="en-US"/>
                                  </w:rPr>
                                  <w:t>POLYTECH LYON</w:t>
                                </w:r>
                              </w:sdtContent>
                            </w:sdt>
                          </w:p>
                          <w:p w14:paraId="0557A922" w14:textId="77777777" w:rsidR="000B0770" w:rsidRDefault="000B0770">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0B0770" w:rsidRPr="006D6F02" w:rsidRDefault="000B0770">
                            <w:pPr>
                              <w:pStyle w:val="Sansinterligne"/>
                              <w:rPr>
                                <w:caps/>
                                <w:color w:val="FFFFFF" w:themeColor="background1"/>
                                <w:lang w:val="en-US"/>
                              </w:rPr>
                            </w:pPr>
                            <w:r>
                              <w:rPr>
                                <w:caps/>
                                <w:color w:val="FFFFFF" w:themeColor="background1"/>
                                <w:lang w:val="en-US"/>
                              </w:rPr>
                              <w:t>NATHAN.ARMANET@ETU.UNIV-LYON1.fr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1C380DF" w14:textId="69D5091D" w:rsidR="000B0770" w:rsidRDefault="000B07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TP02</w:t>
                                </w:r>
                              </w:p>
                            </w:sdtContent>
                          </w:sdt>
                          <w:p w14:paraId="1433A0D0" w14:textId="77777777" w:rsidR="000B0770" w:rsidRDefault="000B0770">
                            <w:pPr>
                              <w:pStyle w:val="Sansinterligne"/>
                              <w:spacing w:before="240"/>
                              <w:rPr>
                                <w:caps/>
                                <w:color w:val="4E3B30" w:themeColor="text2"/>
                                <w:sz w:val="36"/>
                                <w:szCs w:val="36"/>
                              </w:rPr>
                            </w:pPr>
                            <w:r>
                              <w:rPr>
                                <w:caps/>
                                <w:color w:val="4E3B30" w:themeColor="text2"/>
                                <w:sz w:val="36"/>
                                <w:szCs w:val="36"/>
                              </w:rPr>
                              <w:t>BD1</w:t>
                            </w:r>
                          </w:p>
                        </w:txbxContent>
                      </v:textbox>
                    </v:shape>
                    <w10:wrap anchorx="page" anchory="page"/>
                  </v:group>
                </w:pict>
              </mc:Fallback>
            </mc:AlternateContent>
          </w:r>
        </w:p>
        <w:p w14:paraId="62685F75" w14:textId="77777777" w:rsidR="00DA35BB" w:rsidRPr="00DB66FD" w:rsidRDefault="009533D2" w:rsidP="00C75D8F">
          <w:pPr>
            <w:jc w:val="both"/>
          </w:pPr>
          <w:r w:rsidRPr="00DB66FD">
            <w:br w:type="page"/>
          </w:r>
        </w:p>
      </w:sdtContent>
    </w:sdt>
    <w:p w14:paraId="737808F0" w14:textId="6567BBEE" w:rsidR="00011434" w:rsidRPr="00DB66FD" w:rsidRDefault="001913E0" w:rsidP="00C75D8F">
      <w:pPr>
        <w:pStyle w:val="Titre1"/>
        <w:numPr>
          <w:ilvl w:val="0"/>
          <w:numId w:val="20"/>
        </w:numPr>
        <w:jc w:val="both"/>
      </w:pPr>
      <w:r w:rsidRPr="00DB66FD">
        <w:lastRenderedPageBreak/>
        <w:t>Partie 1 : Ajout des contraintes d’intégrité</w:t>
      </w:r>
      <w:r w:rsidR="000B6294" w:rsidRPr="00DB66FD">
        <w:t xml:space="preserve"> &amp; tests</w:t>
      </w:r>
    </w:p>
    <w:p w14:paraId="6252CF5B" w14:textId="5E8665A1" w:rsidR="001913E0" w:rsidRPr="00DB66FD" w:rsidRDefault="001913E0" w:rsidP="00C75D8F">
      <w:pPr>
        <w:pStyle w:val="Titre2"/>
        <w:numPr>
          <w:ilvl w:val="1"/>
          <w:numId w:val="20"/>
        </w:numPr>
        <w:spacing w:before="360"/>
        <w:jc w:val="both"/>
      </w:pPr>
      <w:r w:rsidRPr="00DB66FD">
        <w:t>Ajout des clés primaires</w:t>
      </w:r>
    </w:p>
    <w:p w14:paraId="031A33D8" w14:textId="1F9E5EE8" w:rsidR="002D1619" w:rsidRPr="00DB66FD" w:rsidRDefault="002D1619" w:rsidP="00C75D8F">
      <w:pPr>
        <w:spacing w:before="240"/>
        <w:ind w:left="708"/>
        <w:jc w:val="both"/>
      </w:pPr>
      <w:r w:rsidRPr="00DB66FD">
        <w:t xml:space="preserve">On exécute des </w:t>
      </w:r>
      <w:r w:rsidR="00EE7433" w:rsidRPr="00DB66FD">
        <w:t>commandes</w:t>
      </w:r>
      <w:r w:rsidRPr="00DB66FD">
        <w:t xml:space="preserve"> de la forme </w:t>
      </w:r>
      <w:r w:rsidRPr="00DB66FD">
        <w:rPr>
          <w:i/>
        </w:rPr>
        <w:t>ALTER TABLE … AD CONSTRAINT … PRIMARY KEY</w:t>
      </w:r>
    </w:p>
    <w:p w14:paraId="4298BC97" w14:textId="754931D1" w:rsidR="008446BE" w:rsidRPr="00DB66FD" w:rsidRDefault="001913E0" w:rsidP="00C75D8F">
      <w:pPr>
        <w:pStyle w:val="Titre3"/>
        <w:numPr>
          <w:ilvl w:val="2"/>
          <w:numId w:val="20"/>
        </w:numPr>
        <w:spacing w:after="240"/>
        <w:jc w:val="both"/>
      </w:pPr>
      <w:r w:rsidRPr="00DB66FD">
        <w:t>Ajout de clé primaire sur la table FOURNISSEUR</w:t>
      </w:r>
    </w:p>
    <w:p w14:paraId="14090E46" w14:textId="70D35CC6" w:rsidR="00085025" w:rsidRPr="00DB66FD" w:rsidRDefault="00085025" w:rsidP="00C75D8F">
      <w:pPr>
        <w:ind w:firstLine="708"/>
        <w:jc w:val="both"/>
      </w:pPr>
      <w:r w:rsidRPr="00DB66FD">
        <w:t xml:space="preserve">On exécute une commande </w:t>
      </w:r>
      <w:r w:rsidRPr="00DB66FD">
        <w:rPr>
          <w:i/>
        </w:rPr>
        <w:t>« ALTER TABLE FOURNISSEUR ADD CONSTRAINT pk_fournisseur PRIMARY KEY (NOMFOUR); »</w:t>
      </w:r>
    </w:p>
    <w:p w14:paraId="4DAE49C4" w14:textId="779B0F70" w:rsidR="002D1619" w:rsidRPr="00DB66FD" w:rsidRDefault="001913E0" w:rsidP="00C75D8F">
      <w:pPr>
        <w:pStyle w:val="Titre3"/>
        <w:numPr>
          <w:ilvl w:val="2"/>
          <w:numId w:val="20"/>
        </w:numPr>
        <w:spacing w:after="240"/>
        <w:jc w:val="both"/>
      </w:pPr>
      <w:r w:rsidRPr="00DB66FD">
        <w:t>Ajout de la clé primaire sur la table PRODUIT</w:t>
      </w:r>
    </w:p>
    <w:p w14:paraId="12AC311A" w14:textId="2AB4F5AC" w:rsidR="00085025" w:rsidRPr="00DB66FD" w:rsidRDefault="00085025" w:rsidP="00C75D8F">
      <w:pPr>
        <w:ind w:firstLine="708"/>
        <w:jc w:val="both"/>
      </w:pPr>
      <w:r w:rsidRPr="00DB66FD">
        <w:t>On exécute une commande</w:t>
      </w:r>
      <w:r w:rsidRPr="00DB66FD">
        <w:rPr>
          <w:i/>
        </w:rPr>
        <w:t xml:space="preserve"> « ALTER TABLE PRODUIT ADD CONSTRAINT pk_produit PRIMARY KEY (NOMFOUR, APPELLATION); »</w:t>
      </w:r>
    </w:p>
    <w:p w14:paraId="7839D30B" w14:textId="7B4183A6" w:rsidR="002D1619" w:rsidRPr="00DB66FD" w:rsidRDefault="001913E0" w:rsidP="00C75D8F">
      <w:pPr>
        <w:pStyle w:val="Titre3"/>
        <w:numPr>
          <w:ilvl w:val="2"/>
          <w:numId w:val="20"/>
        </w:numPr>
        <w:spacing w:after="240"/>
        <w:jc w:val="both"/>
      </w:pPr>
      <w:r w:rsidRPr="00DB66FD">
        <w:t>Ajout de la clé primaire sur la table COMMANDE</w:t>
      </w:r>
    </w:p>
    <w:p w14:paraId="1B64720A" w14:textId="60D16A93" w:rsidR="00085025" w:rsidRPr="00DB66FD" w:rsidRDefault="00085025" w:rsidP="00C75D8F">
      <w:pPr>
        <w:jc w:val="both"/>
      </w:pPr>
      <w:r w:rsidRPr="00DB66FD">
        <w:t xml:space="preserve">On exécute une commande </w:t>
      </w:r>
      <w:r w:rsidRPr="00DB66FD">
        <w:rPr>
          <w:i/>
        </w:rPr>
        <w:t>« ALTER TABLE COMMANDE ADD CONSTRAINT pk_commande PRIMARY KEY (NOCOM); »</w:t>
      </w:r>
    </w:p>
    <w:p w14:paraId="7AD13904" w14:textId="5E032E53" w:rsidR="001913E0" w:rsidRPr="00DB66FD" w:rsidRDefault="001913E0" w:rsidP="00C75D8F">
      <w:pPr>
        <w:pStyle w:val="Titre2"/>
        <w:numPr>
          <w:ilvl w:val="1"/>
          <w:numId w:val="20"/>
        </w:numPr>
        <w:jc w:val="both"/>
      </w:pPr>
      <w:r w:rsidRPr="00DB66FD">
        <w:t>Ajout des clés étrangères</w:t>
      </w:r>
    </w:p>
    <w:p w14:paraId="3B151559" w14:textId="573BB4A9" w:rsidR="002D1619" w:rsidRPr="00DB66FD" w:rsidRDefault="002D1619" w:rsidP="00C75D8F">
      <w:pPr>
        <w:spacing w:before="240"/>
        <w:ind w:firstLine="708"/>
        <w:jc w:val="both"/>
      </w:pPr>
      <w:r w:rsidRPr="00DB66FD">
        <w:t xml:space="preserve">On exécute des </w:t>
      </w:r>
      <w:r w:rsidR="00EE7433" w:rsidRPr="00DB66FD">
        <w:t>commandes</w:t>
      </w:r>
      <w:r w:rsidRPr="00DB66FD">
        <w:t xml:space="preserve"> de la forme </w:t>
      </w:r>
      <w:r w:rsidRPr="00DB66FD">
        <w:rPr>
          <w:i/>
        </w:rPr>
        <w:t>ALTER TABLE … ADD CONSTRAINT … FOREIGN KEY … REFERENCES …</w:t>
      </w:r>
    </w:p>
    <w:p w14:paraId="0228EF2E" w14:textId="18278486" w:rsidR="001913E0" w:rsidRPr="00DB66FD" w:rsidRDefault="002D1619" w:rsidP="00C75D8F">
      <w:pPr>
        <w:pStyle w:val="Titre3"/>
        <w:numPr>
          <w:ilvl w:val="2"/>
          <w:numId w:val="20"/>
        </w:numPr>
        <w:spacing w:after="240"/>
        <w:jc w:val="both"/>
      </w:pPr>
      <w:r w:rsidRPr="00DB66FD">
        <w:t>Ajout de clé étrangère entre PRODUIT &amp; FOURNISSEUR</w:t>
      </w:r>
    </w:p>
    <w:p w14:paraId="3F13CC7D" w14:textId="366EF912" w:rsidR="00EE7433" w:rsidRPr="00DB66FD" w:rsidRDefault="00EE7433" w:rsidP="00C75D8F">
      <w:pPr>
        <w:ind w:firstLine="708"/>
        <w:jc w:val="both"/>
      </w:pPr>
      <w:r w:rsidRPr="00DB66FD">
        <w:t xml:space="preserve">On exécute une commande </w:t>
      </w:r>
      <w:r w:rsidRPr="00DB66FD">
        <w:rPr>
          <w:i/>
        </w:rPr>
        <w:t>« ALTER TABLE PRODUIT ADD CONSTRAINT fk_produit FOREIGN KEY (NOMFOUR) REFERENCES FOURNISSEUR(NOMFOUR); »</w:t>
      </w:r>
    </w:p>
    <w:p w14:paraId="59D0BFEC" w14:textId="5A55FA42" w:rsidR="002D1619" w:rsidRPr="00DB66FD" w:rsidRDefault="002D1619" w:rsidP="00C75D8F">
      <w:pPr>
        <w:pStyle w:val="Titre3"/>
        <w:numPr>
          <w:ilvl w:val="2"/>
          <w:numId w:val="20"/>
        </w:numPr>
        <w:spacing w:after="240"/>
        <w:jc w:val="both"/>
      </w:pPr>
      <w:r w:rsidRPr="00DB66FD">
        <w:t>Ajout de clé étrangère entre COMMANDE &amp; PRODUIT</w:t>
      </w:r>
    </w:p>
    <w:p w14:paraId="2F6EA433" w14:textId="2938275E" w:rsidR="00EE7433" w:rsidRPr="00DB66FD" w:rsidRDefault="00EE7433" w:rsidP="00C75D8F">
      <w:pPr>
        <w:jc w:val="both"/>
      </w:pPr>
      <w:r w:rsidRPr="00DB66FD">
        <w:t xml:space="preserve">On exécute une commande </w:t>
      </w:r>
      <w:r w:rsidRPr="00DB66FD">
        <w:rPr>
          <w:i/>
        </w:rPr>
        <w:t>« ALTER TABLE COMMANDE ADD CONSTRAINT fk_commande FOREIGN KEY (APPELLATION, NOMFOUR) REFERENCES PRODUIT(APPELLATION, NOMFOUR); »</w:t>
      </w:r>
    </w:p>
    <w:p w14:paraId="67DFC3B6" w14:textId="3C50CDDD" w:rsidR="002D1619" w:rsidRPr="00DB66FD" w:rsidRDefault="002D1619" w:rsidP="00C75D8F">
      <w:pPr>
        <w:pStyle w:val="Titre2"/>
        <w:numPr>
          <w:ilvl w:val="1"/>
          <w:numId w:val="20"/>
        </w:numPr>
        <w:jc w:val="both"/>
      </w:pPr>
      <w:r w:rsidRPr="00DB66FD">
        <w:t>Vérification</w:t>
      </w:r>
    </w:p>
    <w:p w14:paraId="6D6A1E98" w14:textId="5E79256C" w:rsidR="00EE7433" w:rsidRPr="00DB66FD" w:rsidRDefault="002D1619" w:rsidP="00C75D8F">
      <w:pPr>
        <w:spacing w:before="240"/>
        <w:ind w:firstLine="708"/>
        <w:jc w:val="both"/>
      </w:pPr>
      <w:r w:rsidRPr="00DB66FD">
        <w:t>On effectue une requête de sélection sur le dictionnaire des contraintes utilisateur</w:t>
      </w:r>
      <w:r w:rsidR="00EE7433" w:rsidRPr="00DB66FD">
        <w:t xml:space="preserve"> : </w:t>
      </w:r>
      <w:r w:rsidR="00EE7433" w:rsidRPr="00DB66FD">
        <w:rPr>
          <w:i/>
        </w:rPr>
        <w:t>« SELECT * FROM USER_CONSTRAINTS; »</w:t>
      </w:r>
    </w:p>
    <w:p w14:paraId="42705E81" w14:textId="6BE656CC" w:rsidR="00EE7433" w:rsidRPr="00DB66FD" w:rsidRDefault="00EE7433" w:rsidP="00C75D8F">
      <w:pPr>
        <w:jc w:val="both"/>
      </w:pPr>
      <w:r w:rsidRPr="00DB66FD">
        <w:br w:type="page"/>
      </w:r>
    </w:p>
    <w:p w14:paraId="2E31A11E" w14:textId="5DE31310" w:rsidR="000B6294" w:rsidRPr="00DB66FD" w:rsidRDefault="001D7E5B" w:rsidP="00C75D8F">
      <w:pPr>
        <w:pStyle w:val="Titre2"/>
        <w:numPr>
          <w:ilvl w:val="1"/>
          <w:numId w:val="20"/>
        </w:numPr>
        <w:spacing w:after="240"/>
        <w:jc w:val="both"/>
      </w:pPr>
      <w:r w:rsidRPr="00DB66FD">
        <w:lastRenderedPageBreak/>
        <w:t>Tests des contraintes d’intégrité</w:t>
      </w:r>
    </w:p>
    <w:p w14:paraId="6B5F4392" w14:textId="7E9CCB70" w:rsidR="001D7E5B" w:rsidRPr="00DB66FD" w:rsidRDefault="001D7E5B" w:rsidP="00C75D8F">
      <w:pPr>
        <w:pStyle w:val="Titre3"/>
        <w:numPr>
          <w:ilvl w:val="2"/>
          <w:numId w:val="20"/>
        </w:numPr>
        <w:spacing w:after="240"/>
        <w:jc w:val="both"/>
      </w:pPr>
      <w:r w:rsidRPr="00DB66FD">
        <w:t>Test 1</w:t>
      </w:r>
    </w:p>
    <w:p w14:paraId="693CACF2" w14:textId="18863A21" w:rsidR="00EE7433" w:rsidRPr="00DB66FD" w:rsidRDefault="00EE7433" w:rsidP="00C75D8F">
      <w:pPr>
        <w:spacing w:before="240"/>
        <w:ind w:firstLine="708"/>
        <w:jc w:val="both"/>
      </w:pPr>
      <w:r w:rsidRPr="00DB66FD">
        <w:t>On exécute la commande :</w:t>
      </w:r>
      <w:r w:rsidR="001A4572" w:rsidRPr="00DB66FD">
        <w:t xml:space="preserve"> </w:t>
      </w:r>
      <w:r w:rsidRPr="00DB66FD">
        <w:rPr>
          <w:i/>
        </w:rPr>
        <w:t>« INSERT INTO FOURNISSEUR(nomfour, statut, ville) VALUES ('BonVin', 'EARL', 'Bordeaux'); »</w:t>
      </w:r>
      <w:r w:rsidRPr="00DB66FD">
        <w:t xml:space="preserve"> On remarque que cette commande lève une exception :</w:t>
      </w:r>
      <w:r w:rsidR="001A4572" w:rsidRPr="00DB66FD">
        <w:t xml:space="preserve"> </w:t>
      </w:r>
      <w:r w:rsidRPr="00DB66FD">
        <w:rPr>
          <w:color w:val="FF0000"/>
        </w:rPr>
        <w:t>ORA-00001: violation de contrainte unique (INI3A03.PK_FOURNISSEUR)</w:t>
      </w:r>
      <w:r w:rsidR="001A4572" w:rsidRPr="00DB66FD">
        <w:t xml:space="preserve">. </w:t>
      </w:r>
      <w:r w:rsidR="00BE4EAC" w:rsidRPr="00DB66FD">
        <w:t xml:space="preserve">Cette erreur est liée au fait que </w:t>
      </w:r>
      <w:r w:rsidR="00BE4EAC" w:rsidRPr="00DB66FD">
        <w:rPr>
          <w:b/>
        </w:rPr>
        <w:t>le fournisseur BonVin existe déjà.</w:t>
      </w:r>
    </w:p>
    <w:p w14:paraId="7C244B1E" w14:textId="0CCE0D89" w:rsidR="00BE4EAC" w:rsidRPr="00DB66FD" w:rsidRDefault="001D7E5B" w:rsidP="00C75D8F">
      <w:pPr>
        <w:pStyle w:val="Titre3"/>
        <w:numPr>
          <w:ilvl w:val="2"/>
          <w:numId w:val="20"/>
        </w:numPr>
        <w:spacing w:after="240"/>
        <w:jc w:val="both"/>
      </w:pPr>
      <w:r w:rsidRPr="00DB66FD">
        <w:t>Test 2</w:t>
      </w:r>
    </w:p>
    <w:p w14:paraId="3E84E420" w14:textId="3C2BDCB2" w:rsidR="00BE4EAC" w:rsidRPr="00DB66FD" w:rsidRDefault="00BE4EAC" w:rsidP="00C75D8F">
      <w:pPr>
        <w:spacing w:before="240"/>
        <w:ind w:firstLine="708"/>
        <w:jc w:val="both"/>
      </w:pPr>
      <w:r w:rsidRPr="00DB66FD">
        <w:t>On exécute la commande :</w:t>
      </w:r>
      <w:r w:rsidR="001A4572" w:rsidRPr="00DB66FD">
        <w:t xml:space="preserve"> </w:t>
      </w:r>
      <w:r w:rsidRPr="00DB66FD">
        <w:t>« </w:t>
      </w:r>
      <w:r w:rsidRPr="00DB66FD">
        <w:rPr>
          <w:i/>
        </w:rPr>
        <w:t>INSERT INTO FOURNISSEUR(nomfour, statut, ville) VALUES ('BonVin', 'EARL', 'Bordeaux');</w:t>
      </w:r>
      <w:r w:rsidRPr="00DB66FD">
        <w:t> »</w:t>
      </w:r>
      <w:r w:rsidR="001A4572" w:rsidRPr="00DB66FD">
        <w:t xml:space="preserve"> </w:t>
      </w:r>
      <w:r w:rsidRPr="00DB66FD">
        <w:t xml:space="preserve">On remarque que </w:t>
      </w:r>
      <w:r w:rsidRPr="00DB66FD">
        <w:rPr>
          <w:b/>
        </w:rPr>
        <w:t>l’insertion fonctionne sans aucun problème.</w:t>
      </w:r>
    </w:p>
    <w:p w14:paraId="5C9AE3DA" w14:textId="359E9C33" w:rsidR="001D7E5B" w:rsidRPr="00DB66FD" w:rsidRDefault="001D7E5B" w:rsidP="00C75D8F">
      <w:pPr>
        <w:pStyle w:val="Titre3"/>
        <w:numPr>
          <w:ilvl w:val="2"/>
          <w:numId w:val="20"/>
        </w:numPr>
        <w:spacing w:after="240"/>
        <w:jc w:val="both"/>
      </w:pPr>
      <w:r w:rsidRPr="00DB66FD">
        <w:t>Test 3</w:t>
      </w:r>
    </w:p>
    <w:p w14:paraId="5D13279C" w14:textId="7D0005E2" w:rsidR="001D03FD" w:rsidRPr="00DB66FD" w:rsidRDefault="001D03FD" w:rsidP="00C75D8F">
      <w:pPr>
        <w:spacing w:before="240"/>
        <w:ind w:firstLine="708"/>
        <w:jc w:val="both"/>
      </w:pPr>
      <w:r w:rsidRPr="00DB66FD">
        <w:t>On exécute la commande :</w:t>
      </w:r>
      <w:r w:rsidR="001A4572" w:rsidRPr="00DB66FD">
        <w:t xml:space="preserve"> </w:t>
      </w:r>
      <w:r w:rsidRPr="00DB66FD">
        <w:rPr>
          <w:i/>
        </w:rPr>
        <w:t>« DELETE FROM FOURNISSEUR WHERE NOMFOUR= 'BonVin' AND STATUT = 'SARL' AND VILLE = 'Dijon';</w:t>
      </w:r>
      <w:r w:rsidRPr="00DB66FD">
        <w:t>»</w:t>
      </w:r>
      <w:r w:rsidR="001A4572" w:rsidRPr="00DB66FD">
        <w:t xml:space="preserve"> </w:t>
      </w:r>
      <w:r w:rsidRPr="00DB66FD">
        <w:t>On remarque que cette commande de suppression lève une exception :</w:t>
      </w:r>
      <w:r w:rsidR="001A4572" w:rsidRPr="00DB66FD">
        <w:t xml:space="preserve"> </w:t>
      </w:r>
      <w:r w:rsidRPr="00DB66FD">
        <w:rPr>
          <w:color w:val="C00000"/>
        </w:rPr>
        <w:t>ORA-02292: violation de contrainte (INI3A03.FK_PRODUIT) d'intégrité - enregistrement fils existant</w:t>
      </w:r>
      <w:r w:rsidR="00346634" w:rsidRPr="00DB66FD">
        <w:rPr>
          <w:color w:val="C00000"/>
        </w:rPr>
        <w:t>.</w:t>
      </w:r>
      <w:r w:rsidR="001A4572" w:rsidRPr="00DB66FD">
        <w:t xml:space="preserve"> </w:t>
      </w:r>
      <w:r w:rsidR="00346634" w:rsidRPr="00DB66FD">
        <w:t xml:space="preserve">Cette exception est générée car </w:t>
      </w:r>
      <w:r w:rsidR="00346634" w:rsidRPr="00DB66FD">
        <w:rPr>
          <w:b/>
        </w:rPr>
        <w:t>le fournisseur BonVin avait des produits encore enregistrés dans la table PRODUIT</w:t>
      </w:r>
      <w:r w:rsidR="00346634" w:rsidRPr="00DB66FD">
        <w:t>.</w:t>
      </w:r>
    </w:p>
    <w:p w14:paraId="63043153" w14:textId="6BB5EDCF" w:rsidR="001D7E5B" w:rsidRPr="00DB66FD" w:rsidRDefault="001D7E5B" w:rsidP="00C75D8F">
      <w:pPr>
        <w:pStyle w:val="Titre3"/>
        <w:numPr>
          <w:ilvl w:val="2"/>
          <w:numId w:val="20"/>
        </w:numPr>
        <w:spacing w:after="200"/>
        <w:jc w:val="both"/>
      </w:pPr>
      <w:r w:rsidRPr="00DB66FD">
        <w:t>Test 4</w:t>
      </w:r>
    </w:p>
    <w:p w14:paraId="4FC86A5D" w14:textId="53D0B4C5" w:rsidR="00346634" w:rsidRPr="00DB66FD" w:rsidRDefault="00346634" w:rsidP="00C75D8F">
      <w:pPr>
        <w:spacing w:before="240"/>
        <w:ind w:firstLine="708"/>
        <w:jc w:val="both"/>
      </w:pPr>
      <w:r w:rsidRPr="00DB66FD">
        <w:t>On exécute la commande :  « </w:t>
      </w:r>
      <w:r w:rsidRPr="00DB66FD">
        <w:rPr>
          <w:i/>
        </w:rPr>
        <w:t>INSERT INTO PRODUIT(appellation, nomfour, prix) VALUES ('Bordeaux' 'Chapoutier', '20');</w:t>
      </w:r>
      <w:r w:rsidRPr="00DB66FD">
        <w:t> »</w:t>
      </w:r>
      <w:r w:rsidR="001A4572" w:rsidRPr="00DB66FD">
        <w:t xml:space="preserve"> </w:t>
      </w:r>
      <w:r w:rsidRPr="00DB66FD">
        <w:t>Cette commande d’insertion lève une exception :</w:t>
      </w:r>
      <w:r w:rsidR="001A4572" w:rsidRPr="00DB66FD">
        <w:t xml:space="preserve"> </w:t>
      </w:r>
      <w:r w:rsidRPr="00DB66FD">
        <w:rPr>
          <w:color w:val="C00000"/>
        </w:rPr>
        <w:t>ORA-00001: violation de contrainte unique (INI3A03.PK_PRODUIT)</w:t>
      </w:r>
      <w:r w:rsidR="001A4572" w:rsidRPr="00DB66FD">
        <w:t xml:space="preserve"> </w:t>
      </w:r>
      <w:r w:rsidRPr="00DB66FD">
        <w:t xml:space="preserve">Cette exception est générée car le </w:t>
      </w:r>
      <w:r w:rsidRPr="00DB66FD">
        <w:rPr>
          <w:b/>
        </w:rPr>
        <w:t>couple de clé primaire (Bordeaux, Chapoutier) existe déjà dans la table PRODUIT</w:t>
      </w:r>
      <w:r w:rsidRPr="00DB66FD">
        <w:t>.</w:t>
      </w:r>
    </w:p>
    <w:p w14:paraId="78CBB183" w14:textId="6F0CE0F5" w:rsidR="001D7E5B" w:rsidRPr="00DB66FD" w:rsidRDefault="001D7E5B" w:rsidP="00C75D8F">
      <w:pPr>
        <w:pStyle w:val="Titre3"/>
        <w:numPr>
          <w:ilvl w:val="2"/>
          <w:numId w:val="20"/>
        </w:numPr>
        <w:spacing w:after="240"/>
        <w:jc w:val="both"/>
      </w:pPr>
      <w:r w:rsidRPr="00DB66FD">
        <w:t>Test 5</w:t>
      </w:r>
    </w:p>
    <w:p w14:paraId="4500F9BF" w14:textId="0891DFCD" w:rsidR="00346634" w:rsidRPr="00DB66FD" w:rsidRDefault="00346634" w:rsidP="00C75D8F">
      <w:pPr>
        <w:spacing w:before="240"/>
        <w:ind w:firstLine="708"/>
        <w:jc w:val="both"/>
      </w:pPr>
      <w:r w:rsidRPr="00DB66FD">
        <w:t>On exécute la commande « </w:t>
      </w:r>
      <w:r w:rsidRPr="00DB66FD">
        <w:rPr>
          <w:i/>
        </w:rPr>
        <w:t>INSERT INTO PRODUIT(appellation, nomfour, prix) VALUES (‘Bordeaux’, ‘LesVignesDeToto’, ‘15’) ;</w:t>
      </w:r>
      <w:r w:rsidRPr="00DB66FD">
        <w:t> »</w:t>
      </w:r>
      <w:r w:rsidR="001A4572" w:rsidRPr="00DB66FD">
        <w:t xml:space="preserve"> </w:t>
      </w:r>
      <w:r w:rsidRPr="00DB66FD">
        <w:t xml:space="preserve">Cette commande lève une exception car </w:t>
      </w:r>
      <w:r w:rsidR="001A4572" w:rsidRPr="00DB66FD">
        <w:t xml:space="preserve">le </w:t>
      </w:r>
      <w:r w:rsidR="001A4572" w:rsidRPr="00DB66FD">
        <w:rPr>
          <w:b/>
        </w:rPr>
        <w:t>« nomfour » ‘LesVignesDeToto’ n’existe pas dans la table FOURNISSEUR.</w:t>
      </w:r>
    </w:p>
    <w:p w14:paraId="69916DFA" w14:textId="6EFBE703" w:rsidR="001A4572" w:rsidRPr="00DB66FD" w:rsidRDefault="001D7E5B" w:rsidP="00C75D8F">
      <w:pPr>
        <w:pStyle w:val="Titre3"/>
        <w:numPr>
          <w:ilvl w:val="2"/>
          <w:numId w:val="20"/>
        </w:numPr>
        <w:spacing w:after="240"/>
        <w:jc w:val="both"/>
      </w:pPr>
      <w:r w:rsidRPr="00DB66FD">
        <w:t>Test 6</w:t>
      </w:r>
    </w:p>
    <w:p w14:paraId="21B3FEFB" w14:textId="2F64DFB8" w:rsidR="001A4572" w:rsidRPr="00DB66FD" w:rsidRDefault="001A4572" w:rsidP="00C75D8F">
      <w:pPr>
        <w:spacing w:after="0"/>
        <w:ind w:firstLine="708"/>
        <w:jc w:val="both"/>
      </w:pPr>
      <w:r w:rsidRPr="00DB66FD">
        <w:t>On exécute la commande « </w:t>
      </w:r>
      <w:r w:rsidRPr="00DB66FD">
        <w:rPr>
          <w:i/>
        </w:rPr>
        <w:t>INSERT INTO COMMANDE(NoCom, Client, Appellation, NomFour) VALUES(2345, ‘Florent’, ‘Cornas’, ‘Vini’)</w:t>
      </w:r>
      <w:r w:rsidRPr="00DB66FD">
        <w:t xml:space="preserve">. Cette commande lève une exception car </w:t>
      </w:r>
      <w:r w:rsidRPr="00DB66FD">
        <w:rPr>
          <w:b/>
        </w:rPr>
        <w:t>le produit décrit par le couple de clés primaires (‘Cornas’ ‘Vini’) n’existe pas dans la table PRODUIT.</w:t>
      </w:r>
    </w:p>
    <w:p w14:paraId="3FCF4CC0" w14:textId="0EC04AA7" w:rsidR="001A4572" w:rsidRPr="00DB66FD" w:rsidRDefault="001A4572" w:rsidP="00C75D8F">
      <w:pPr>
        <w:jc w:val="both"/>
      </w:pPr>
    </w:p>
    <w:p w14:paraId="16DC5650" w14:textId="1DE7E626" w:rsidR="001A4572" w:rsidRPr="00DB66FD" w:rsidRDefault="001A4572" w:rsidP="00C75D8F">
      <w:pPr>
        <w:jc w:val="both"/>
      </w:pPr>
      <w:r w:rsidRPr="00DB66FD">
        <w:br w:type="page"/>
      </w:r>
    </w:p>
    <w:p w14:paraId="77C8107F" w14:textId="6475044A" w:rsidR="001D7E5B" w:rsidRPr="00DB66FD" w:rsidRDefault="001D7E5B" w:rsidP="00C75D8F">
      <w:pPr>
        <w:pStyle w:val="Titre2"/>
        <w:numPr>
          <w:ilvl w:val="1"/>
          <w:numId w:val="20"/>
        </w:numPr>
        <w:spacing w:after="240"/>
        <w:jc w:val="both"/>
      </w:pPr>
      <w:r w:rsidRPr="00DB66FD">
        <w:lastRenderedPageBreak/>
        <w:t>Stratégie d’insertion de données</w:t>
      </w:r>
    </w:p>
    <w:p w14:paraId="4797E94C" w14:textId="596CC091" w:rsidR="001A4572" w:rsidRPr="00DB66FD" w:rsidRDefault="001A4572" w:rsidP="00C75D8F">
      <w:pPr>
        <w:ind w:firstLine="360"/>
        <w:jc w:val="both"/>
      </w:pPr>
      <w:r w:rsidRPr="00DB66FD">
        <w:t>Pour insérer les données, il faut entrer les données dans un ordre précis afin de respecter les contraintes d’intégrité des différentes tables. En effet, lors d’une insertion de données, il faut que l</w:t>
      </w:r>
      <w:r w:rsidR="001D45CE" w:rsidRPr="00DB66FD">
        <w:t xml:space="preserve">es données insérées n’aient aucune référence vers un élément qui n’a pas encore été créé. Dès lors, on va d’abord entrer les données correspondant au </w:t>
      </w:r>
      <w:r w:rsidR="001D45CE" w:rsidRPr="00DB66FD">
        <w:rPr>
          <w:b/>
        </w:rPr>
        <w:t>FOURNISSEUR</w:t>
      </w:r>
      <w:r w:rsidR="001D45CE" w:rsidRPr="00DB66FD">
        <w:t xml:space="preserve">, puis les données du </w:t>
      </w:r>
      <w:r w:rsidR="001D45CE" w:rsidRPr="00DB66FD">
        <w:rPr>
          <w:b/>
        </w:rPr>
        <w:t>PRODUIT</w:t>
      </w:r>
      <w:r w:rsidR="001D45CE" w:rsidRPr="00DB66FD">
        <w:t xml:space="preserve"> et finalement les données de la </w:t>
      </w:r>
      <w:r w:rsidR="001D45CE" w:rsidRPr="00DB66FD">
        <w:rPr>
          <w:b/>
        </w:rPr>
        <w:t>COMMANDE.</w:t>
      </w:r>
    </w:p>
    <w:p w14:paraId="2C7329CE" w14:textId="01B514B3" w:rsidR="001D7E5B" w:rsidRPr="00DB66FD" w:rsidRDefault="001D7E5B" w:rsidP="00C75D8F">
      <w:pPr>
        <w:pStyle w:val="Titre1"/>
        <w:numPr>
          <w:ilvl w:val="0"/>
          <w:numId w:val="20"/>
        </w:numPr>
        <w:jc w:val="both"/>
      </w:pPr>
      <w:r w:rsidRPr="00DB66FD">
        <w:t>Partie 2</w:t>
      </w:r>
    </w:p>
    <w:p w14:paraId="1AE7CB1B" w14:textId="4582EF2C" w:rsidR="001D7E5B" w:rsidRPr="00DB66FD" w:rsidRDefault="001D7E5B" w:rsidP="00C75D8F">
      <w:pPr>
        <w:pStyle w:val="Titre2"/>
        <w:numPr>
          <w:ilvl w:val="1"/>
          <w:numId w:val="20"/>
        </w:numPr>
        <w:spacing w:before="360" w:after="40"/>
        <w:jc w:val="both"/>
      </w:pPr>
      <w:r w:rsidRPr="00DB66FD">
        <w:t>Nettoyage de l’espace de travail</w:t>
      </w:r>
    </w:p>
    <w:p w14:paraId="4B1E572F" w14:textId="65AA1097" w:rsidR="001D7E5B" w:rsidRPr="00DB66FD" w:rsidRDefault="001D7E5B" w:rsidP="00C75D8F">
      <w:pPr>
        <w:spacing w:before="240"/>
        <w:ind w:firstLine="708"/>
        <w:jc w:val="both"/>
      </w:pPr>
      <w:r w:rsidRPr="00DB66FD">
        <w:t>On effectue des commandes de type « DROP » pour supprimer les vues ainsi que les tables. Pour les tables possédant des contraintes d’intégrité, on veillera à supprimer en premier la table n’ayant aucune table faisant référence à une colonne de cette dernière qu’on supprime.</w:t>
      </w:r>
    </w:p>
    <w:p w14:paraId="1EA9829F" w14:textId="595675F7" w:rsidR="000B3BBF" w:rsidRPr="00DB66FD" w:rsidRDefault="001D7E5B" w:rsidP="00C75D8F">
      <w:pPr>
        <w:spacing w:after="0"/>
        <w:jc w:val="both"/>
      </w:pPr>
      <w:r w:rsidRPr="00DB66FD">
        <w:tab/>
        <w:t xml:space="preserve">On vérifie ensuite cela en consultant les dictionnaires </w:t>
      </w:r>
      <w:r w:rsidRPr="00DB66FD">
        <w:rPr>
          <w:b/>
        </w:rPr>
        <w:t>USER_TABLES</w:t>
      </w:r>
      <w:r w:rsidRPr="00DB66FD">
        <w:t xml:space="preserve">, </w:t>
      </w:r>
      <w:r w:rsidRPr="00DB66FD">
        <w:rPr>
          <w:b/>
        </w:rPr>
        <w:t>USER_VIEWS</w:t>
      </w:r>
      <w:r w:rsidRPr="00DB66FD">
        <w:t xml:space="preserve"> et </w:t>
      </w:r>
      <w:r w:rsidRPr="00DB66FD">
        <w:rPr>
          <w:b/>
        </w:rPr>
        <w:t>USER_OBECTS</w:t>
      </w:r>
      <w:r w:rsidR="000B3BBF" w:rsidRPr="00DB66FD">
        <w:t> :</w:t>
      </w:r>
    </w:p>
    <w:p w14:paraId="2A619568" w14:textId="7879BB48" w:rsidR="000B3BBF" w:rsidRPr="00DB66FD" w:rsidRDefault="000B3BBF" w:rsidP="00C75D8F">
      <w:pPr>
        <w:pStyle w:val="Paragraphedeliste"/>
        <w:numPr>
          <w:ilvl w:val="0"/>
          <w:numId w:val="21"/>
        </w:numPr>
        <w:spacing w:after="0"/>
        <w:jc w:val="both"/>
        <w:rPr>
          <w:i/>
        </w:rPr>
      </w:pPr>
      <w:r w:rsidRPr="00DB66FD">
        <w:rPr>
          <w:i/>
        </w:rPr>
        <w:t>SELECT * FROM USER_TABLES;</w:t>
      </w:r>
    </w:p>
    <w:p w14:paraId="7CAD83A8" w14:textId="72899C57" w:rsidR="000B3BBF" w:rsidRPr="00DB66FD" w:rsidRDefault="000B3BBF" w:rsidP="00C75D8F">
      <w:pPr>
        <w:pStyle w:val="Paragraphedeliste"/>
        <w:numPr>
          <w:ilvl w:val="0"/>
          <w:numId w:val="21"/>
        </w:numPr>
        <w:spacing w:after="0"/>
        <w:jc w:val="both"/>
        <w:rPr>
          <w:i/>
        </w:rPr>
      </w:pPr>
      <w:r w:rsidRPr="00DB66FD">
        <w:rPr>
          <w:i/>
        </w:rPr>
        <w:t>SELECT * FROM USER_VIEWS;</w:t>
      </w:r>
    </w:p>
    <w:p w14:paraId="64F87306" w14:textId="3B1798FB" w:rsidR="000B3BBF" w:rsidRPr="00DB66FD" w:rsidRDefault="000B3BBF" w:rsidP="00C75D8F">
      <w:pPr>
        <w:pStyle w:val="Paragraphedeliste"/>
        <w:numPr>
          <w:ilvl w:val="0"/>
          <w:numId w:val="21"/>
        </w:numPr>
        <w:spacing w:after="0"/>
        <w:jc w:val="both"/>
        <w:rPr>
          <w:i/>
        </w:rPr>
      </w:pPr>
      <w:r w:rsidRPr="00DB66FD">
        <w:rPr>
          <w:i/>
        </w:rPr>
        <w:t>SELECT * FROM USER_OBJECTS;</w:t>
      </w:r>
    </w:p>
    <w:p w14:paraId="41ACF606" w14:textId="71963169" w:rsidR="009C5185" w:rsidRPr="00DB66FD" w:rsidRDefault="001D7E5B" w:rsidP="00C75D8F">
      <w:pPr>
        <w:spacing w:after="0"/>
        <w:jc w:val="both"/>
      </w:pPr>
      <w:r w:rsidRPr="00DB66FD">
        <w:t>On remarque que ces derniers sont vides, notre nettoyage a donc été effectif</w:t>
      </w:r>
    </w:p>
    <w:p w14:paraId="7795B434" w14:textId="09A1DC41" w:rsidR="003F6F20" w:rsidRPr="00DB66FD" w:rsidRDefault="003F6F20" w:rsidP="00C75D8F">
      <w:pPr>
        <w:pStyle w:val="Titre2"/>
        <w:numPr>
          <w:ilvl w:val="1"/>
          <w:numId w:val="20"/>
        </w:numPr>
        <w:spacing w:before="240"/>
        <w:jc w:val="both"/>
      </w:pPr>
      <w:r w:rsidRPr="00DB66FD">
        <w:t>Visualisation d’objets accessibles à notre compte</w:t>
      </w:r>
    </w:p>
    <w:p w14:paraId="05113402" w14:textId="219309D6" w:rsidR="002054C6" w:rsidRPr="00DB66FD" w:rsidRDefault="003F6F20" w:rsidP="00C75D8F">
      <w:pPr>
        <w:spacing w:before="240" w:after="0"/>
        <w:ind w:firstLine="708"/>
        <w:jc w:val="both"/>
      </w:pPr>
      <w:r w:rsidRPr="00DB66FD">
        <w:t>On effectue les différentes requêtes qui nous permettent de visualiser des objets qui nous sont accessibles</w:t>
      </w:r>
      <w:r w:rsidR="009C5185" w:rsidRPr="00DB66FD">
        <w:t> :</w:t>
      </w:r>
    </w:p>
    <w:p w14:paraId="07B3C629" w14:textId="75CA599E" w:rsidR="009C5185" w:rsidRPr="00DB66FD" w:rsidRDefault="008941A5" w:rsidP="00C75D8F">
      <w:pPr>
        <w:spacing w:before="240" w:after="0"/>
        <w:jc w:val="both"/>
      </w:pPr>
      <w:r w:rsidRPr="00DB66FD">
        <w:t>«  </w:t>
      </w:r>
      <w:r w:rsidR="009C5185" w:rsidRPr="00DB66FD">
        <w:rPr>
          <w:i/>
        </w:rPr>
        <w:t>SELECT * FROM ALL_OBJECTS</w:t>
      </w:r>
      <w:r w:rsidRPr="00DB66FD">
        <w:rPr>
          <w:i/>
        </w:rPr>
        <w:t xml:space="preserve"> </w:t>
      </w:r>
      <w:r w:rsidRPr="00DB66FD">
        <w:t>»</w:t>
      </w:r>
      <w:r w:rsidRPr="00DB66FD">
        <w:rPr>
          <w:i/>
        </w:rPr>
        <w:t> </w:t>
      </w:r>
      <w:r w:rsidRPr="00DB66FD">
        <w:t>: on remarque que 9180 objets nous sont accessibles</w:t>
      </w:r>
    </w:p>
    <w:p w14:paraId="19506777" w14:textId="3C9DF402" w:rsidR="002F26F6" w:rsidRPr="00DB66FD" w:rsidRDefault="002F26F6" w:rsidP="00C75D8F">
      <w:pPr>
        <w:jc w:val="both"/>
      </w:pPr>
      <w:r w:rsidRPr="00DB66FD">
        <w:br w:type="page"/>
      </w:r>
    </w:p>
    <w:p w14:paraId="25E0E83D" w14:textId="2D1834C9" w:rsidR="002F26F6" w:rsidRPr="00DB66FD" w:rsidRDefault="002F26F6" w:rsidP="00C75D8F">
      <w:pPr>
        <w:spacing w:before="240"/>
        <w:jc w:val="both"/>
        <w:rPr>
          <w:i/>
        </w:rPr>
      </w:pPr>
      <w:r w:rsidRPr="00DB66FD">
        <w:rPr>
          <w:i/>
          <w:noProof/>
        </w:rPr>
        <w:lastRenderedPageBreak/>
        <mc:AlternateContent>
          <mc:Choice Requires="wps">
            <w:drawing>
              <wp:anchor distT="0" distB="0" distL="114300" distR="114300" simplePos="0" relativeHeight="251662336" behindDoc="0" locked="0" layoutInCell="1" allowOverlap="1" wp14:anchorId="14ADDBD0" wp14:editId="42D93B16">
                <wp:simplePos x="0" y="0"/>
                <wp:positionH relativeFrom="column">
                  <wp:posOffset>785495</wp:posOffset>
                </wp:positionH>
                <wp:positionV relativeFrom="paragraph">
                  <wp:posOffset>4861560</wp:posOffset>
                </wp:positionV>
                <wp:extent cx="405257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wps:spPr>
                      <wps:txbx>
                        <w:txbxContent>
                          <w:p w14:paraId="0DF824AB" w14:textId="4FF4F4CC" w:rsidR="000B0770" w:rsidRPr="00497A85" w:rsidRDefault="000B0770" w:rsidP="00C302CE">
                            <w:pPr>
                              <w:pStyle w:val="Lgende"/>
                              <w:jc w:val="center"/>
                              <w:rPr>
                                <w:noProof/>
                              </w:rPr>
                            </w:pPr>
                            <w:r>
                              <w:t xml:space="preserve">Figure </w:t>
                            </w:r>
                            <w:r w:rsidR="00584AA0">
                              <w:rPr>
                                <w:noProof/>
                              </w:rPr>
                              <w:fldChar w:fldCharType="begin"/>
                            </w:r>
                            <w:r w:rsidR="00584AA0">
                              <w:rPr>
                                <w:noProof/>
                              </w:rPr>
                              <w:instrText xml:space="preserve"> SEQ Figure \* ARABIC </w:instrText>
                            </w:r>
                            <w:r w:rsidR="00584AA0">
                              <w:rPr>
                                <w:noProof/>
                              </w:rPr>
                              <w:fldChar w:fldCharType="separate"/>
                            </w:r>
                            <w:r>
                              <w:rPr>
                                <w:noProof/>
                              </w:rPr>
                              <w:t>1</w:t>
                            </w:r>
                            <w:r w:rsidR="00584AA0">
                              <w:rPr>
                                <w:noProof/>
                              </w:rPr>
                              <w:fldChar w:fldCharType="end"/>
                            </w:r>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DBD0" id="Zone de texte 1" o:spid="_x0000_s1030" type="#_x0000_t202" style="position:absolute;left:0;text-align:left;margin-left:61.85pt;margin-top:382.8pt;width:31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" stroked="f">
                <v:textbox style="mso-fit-shape-to-text:t" inset="0,0,0,0">
                  <w:txbxContent>
                    <w:p w14:paraId="0DF824AB" w14:textId="4FF4F4CC" w:rsidR="000B0770" w:rsidRPr="00497A85" w:rsidRDefault="000B0770" w:rsidP="00C302CE">
                      <w:pPr>
                        <w:pStyle w:val="Lgende"/>
                        <w:jc w:val="center"/>
                        <w:rPr>
                          <w:noProof/>
                        </w:rPr>
                      </w:pPr>
                      <w:r>
                        <w:t xml:space="preserve">Figure </w:t>
                      </w:r>
                      <w:fldSimple w:instr=" SEQ Figure \* ARABIC ">
                        <w:r>
                          <w:rPr>
                            <w:noProof/>
                          </w:rPr>
                          <w:t>1</w:t>
                        </w:r>
                      </w:fldSimple>
                      <w:r>
                        <w:t xml:space="preserve"> : résultat de la requête</w:t>
                      </w:r>
                    </w:p>
                  </w:txbxContent>
                </v:textbox>
                <w10:wrap type="topAndBottom"/>
              </v:shape>
            </w:pict>
          </mc:Fallback>
        </mc:AlternateContent>
      </w:r>
      <w:r w:rsidRPr="00DB66FD">
        <w:rPr>
          <w:i/>
          <w:noProof/>
        </w:rPr>
        <w:drawing>
          <wp:anchor distT="0" distB="0" distL="114300" distR="114300" simplePos="0" relativeHeight="251660288" behindDoc="0" locked="0" layoutInCell="1" allowOverlap="1" wp14:anchorId="0AF80C28" wp14:editId="6BD14363">
            <wp:simplePos x="0" y="0"/>
            <wp:positionH relativeFrom="column">
              <wp:posOffset>785993</wp:posOffset>
            </wp:positionH>
            <wp:positionV relativeFrom="paragraph">
              <wp:posOffset>273685</wp:posOffset>
            </wp:positionV>
            <wp:extent cx="4052570" cy="4530725"/>
            <wp:effectExtent l="0" t="0" r="5080" b="31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570" cy="4530725"/>
                    </a:xfrm>
                    <a:prstGeom prst="rect">
                      <a:avLst/>
                    </a:prstGeom>
                    <a:noFill/>
                    <a:ln>
                      <a:noFill/>
                    </a:ln>
                  </pic:spPr>
                </pic:pic>
              </a:graphicData>
            </a:graphic>
          </wp:anchor>
        </w:drawing>
      </w:r>
      <w:r w:rsidRPr="00DB66FD">
        <w:rPr>
          <w:i/>
        </w:rPr>
        <w:t>« SELECT DISTINCT OBJECT_TYPE, count(*) AS nbObject FROM ALL_OBJECTS GROUP BY OBJECT_TYPE; »</w:t>
      </w:r>
    </w:p>
    <w:p w14:paraId="03CB2A65" w14:textId="77777777" w:rsidR="00C302CE" w:rsidRPr="00DB66FD" w:rsidRDefault="00C302CE" w:rsidP="00C75D8F">
      <w:pPr>
        <w:spacing w:before="240"/>
        <w:jc w:val="both"/>
      </w:pPr>
    </w:p>
    <w:p w14:paraId="15127164" w14:textId="58E6B380" w:rsidR="002F26F6" w:rsidRPr="00DB66FD" w:rsidRDefault="00C302CE" w:rsidP="00C75D8F">
      <w:pPr>
        <w:spacing w:before="240"/>
        <w:jc w:val="both"/>
        <w:rPr>
          <w:i/>
        </w:rPr>
      </w:pPr>
      <w:r w:rsidRPr="00DB66FD">
        <w:rPr>
          <w:i/>
        </w:rPr>
        <w:t>« SELECT COUNT(*) as nbTableSys FROM ALL_OBJECTS WHERE OWNER = 'SYS'; »</w:t>
      </w:r>
    </w:p>
    <w:p w14:paraId="2581109D" w14:textId="63672C14" w:rsidR="00C302CE" w:rsidRPr="00DB66FD" w:rsidRDefault="00C302CE" w:rsidP="00C75D8F">
      <w:pPr>
        <w:jc w:val="both"/>
        <w:rPr>
          <w:i/>
        </w:rPr>
      </w:pPr>
      <w:r w:rsidRPr="00DB66FD">
        <w:rPr>
          <w:i/>
        </w:rPr>
        <w:br w:type="page"/>
      </w:r>
    </w:p>
    <w:p w14:paraId="0812DB54" w14:textId="167AC25D" w:rsidR="00C302CE" w:rsidRPr="00DB66FD" w:rsidRDefault="00EC4358" w:rsidP="00C75D8F">
      <w:pPr>
        <w:spacing w:before="240"/>
        <w:jc w:val="both"/>
      </w:pPr>
      <w:r w:rsidRPr="00DB66FD">
        <w:rPr>
          <w:i/>
          <w:noProof/>
        </w:rPr>
        <w:lastRenderedPageBreak/>
        <mc:AlternateContent>
          <mc:Choice Requires="wps">
            <w:drawing>
              <wp:anchor distT="0" distB="0" distL="114300" distR="114300" simplePos="0" relativeHeight="251665408" behindDoc="0" locked="0" layoutInCell="1" allowOverlap="1" wp14:anchorId="7E7F1949" wp14:editId="117344E7">
                <wp:simplePos x="0" y="0"/>
                <wp:positionH relativeFrom="column">
                  <wp:posOffset>592455</wp:posOffset>
                </wp:positionH>
                <wp:positionV relativeFrom="paragraph">
                  <wp:posOffset>4561928</wp:posOffset>
                </wp:positionV>
                <wp:extent cx="405130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4051300" cy="635"/>
                        </a:xfrm>
                        <a:prstGeom prst="rect">
                          <a:avLst/>
                        </a:prstGeom>
                        <a:solidFill>
                          <a:prstClr val="white"/>
                        </a:solidFill>
                        <a:ln>
                          <a:noFill/>
                        </a:ln>
                      </wps:spPr>
                      <wps:txbx>
                        <w:txbxContent>
                          <w:p w14:paraId="521FF4B8" w14:textId="48A79802" w:rsidR="000B0770" w:rsidRPr="00B804FC" w:rsidRDefault="000B0770" w:rsidP="00EC4358">
                            <w:pPr>
                              <w:pStyle w:val="Lgende"/>
                              <w:jc w:val="center"/>
                              <w:rPr>
                                <w:noProof/>
                                <w:lang w:val="en-US"/>
                              </w:rPr>
                            </w:pPr>
                            <w:r>
                              <w:t xml:space="preserve">Figure </w:t>
                            </w:r>
                            <w:r w:rsidR="00584AA0">
                              <w:rPr>
                                <w:noProof/>
                              </w:rPr>
                              <w:fldChar w:fldCharType="begin"/>
                            </w:r>
                            <w:r w:rsidR="00584AA0">
                              <w:rPr>
                                <w:noProof/>
                              </w:rPr>
                              <w:instrText xml:space="preserve"> SEQ Figure \* ARABIC </w:instrText>
                            </w:r>
                            <w:r w:rsidR="00584AA0">
                              <w:rPr>
                                <w:noProof/>
                              </w:rPr>
                              <w:fldChar w:fldCharType="separate"/>
                            </w:r>
                            <w:r>
                              <w:rPr>
                                <w:noProof/>
                              </w:rPr>
                              <w:t>2</w:t>
                            </w:r>
                            <w:r w:rsidR="00584AA0">
                              <w:rPr>
                                <w:noProof/>
                              </w:rPr>
                              <w:fldChar w:fldCharType="end"/>
                            </w:r>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F1949" id="Zone de texte 4" o:spid="_x0000_s1031" type="#_x0000_t202" style="position:absolute;left:0;text-align:left;margin-left:46.65pt;margin-top:359.2pt;width:31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" stroked="f">
                <v:textbox style="mso-fit-shape-to-text:t" inset="0,0,0,0">
                  <w:txbxContent>
                    <w:p w14:paraId="521FF4B8" w14:textId="48A79802" w:rsidR="000B0770" w:rsidRPr="00B804FC" w:rsidRDefault="000B0770" w:rsidP="00EC4358">
                      <w:pPr>
                        <w:pStyle w:val="Lgende"/>
                        <w:jc w:val="center"/>
                        <w:rPr>
                          <w:noProof/>
                          <w:lang w:val="en-US"/>
                        </w:rPr>
                      </w:pPr>
                      <w:r>
                        <w:t xml:space="preserve">Figure </w:t>
                      </w:r>
                      <w:fldSimple w:instr=" SEQ Figure \* ARABIC ">
                        <w:r>
                          <w:rPr>
                            <w:noProof/>
                          </w:rPr>
                          <w:t>2</w:t>
                        </w:r>
                      </w:fldSimple>
                      <w:r>
                        <w:t xml:space="preserve"> : résultat de la requête</w:t>
                      </w:r>
                    </w:p>
                  </w:txbxContent>
                </v:textbox>
                <w10:wrap type="topAndBottom"/>
              </v:shape>
            </w:pict>
          </mc:Fallback>
        </mc:AlternateContent>
      </w:r>
      <w:r w:rsidRPr="00DB66FD">
        <w:rPr>
          <w:i/>
          <w:noProof/>
        </w:rPr>
        <w:drawing>
          <wp:anchor distT="0" distB="0" distL="114300" distR="114300" simplePos="0" relativeHeight="251663360" behindDoc="0" locked="0" layoutInCell="1" allowOverlap="1" wp14:anchorId="4D69BDA1" wp14:editId="5480FA66">
            <wp:simplePos x="0" y="0"/>
            <wp:positionH relativeFrom="column">
              <wp:posOffset>592849</wp:posOffset>
            </wp:positionH>
            <wp:positionV relativeFrom="paragraph">
              <wp:posOffset>523401</wp:posOffset>
            </wp:positionV>
            <wp:extent cx="4051300" cy="3923665"/>
            <wp:effectExtent l="0" t="0" r="635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3923665"/>
                    </a:xfrm>
                    <a:prstGeom prst="rect">
                      <a:avLst/>
                    </a:prstGeom>
                    <a:noFill/>
                    <a:ln>
                      <a:noFill/>
                    </a:ln>
                  </pic:spPr>
                </pic:pic>
              </a:graphicData>
            </a:graphic>
          </wp:anchor>
        </w:drawing>
      </w:r>
      <w:r w:rsidR="00C302CE" w:rsidRPr="00DB66FD">
        <w:rPr>
          <w:i/>
        </w:rPr>
        <w:t>«</w:t>
      </w:r>
      <w:r w:rsidRPr="00DB66FD">
        <w:rPr>
          <w:i/>
        </w:rPr>
        <w:t>SELECT DISTINCT OBJECT_TYPE, count(*) as nbObject FROM ALL_OBJECTS where OWNER = 'SYS' GROUP BY OBJECT_TYPE;</w:t>
      </w:r>
      <w:r w:rsidR="00C302CE" w:rsidRPr="00DB66FD">
        <w:rPr>
          <w:i/>
        </w:rPr>
        <w:t> </w:t>
      </w:r>
      <w:r w:rsidR="00C302CE" w:rsidRPr="00DB66FD">
        <w:t>»</w:t>
      </w:r>
    </w:p>
    <w:p w14:paraId="0868D7FD" w14:textId="77777777" w:rsidR="00EC4358" w:rsidRPr="00DB66FD" w:rsidRDefault="00EC4358" w:rsidP="00C75D8F">
      <w:pPr>
        <w:spacing w:before="240"/>
        <w:jc w:val="both"/>
        <w:rPr>
          <w:i/>
        </w:rPr>
      </w:pPr>
    </w:p>
    <w:p w14:paraId="1CF1840D" w14:textId="38CFD04C" w:rsidR="00C302CE" w:rsidRPr="00DB66FD" w:rsidRDefault="00EC4358" w:rsidP="00C75D8F">
      <w:pPr>
        <w:spacing w:before="240"/>
        <w:jc w:val="both"/>
      </w:pPr>
      <w:r w:rsidRPr="00DB66FD">
        <w:rPr>
          <w:noProof/>
        </w:rPr>
        <mc:AlternateContent>
          <mc:Choice Requires="wps">
            <w:drawing>
              <wp:anchor distT="0" distB="0" distL="114300" distR="114300" simplePos="0" relativeHeight="251668480" behindDoc="0" locked="0" layoutInCell="1" allowOverlap="1" wp14:anchorId="1776CD9A" wp14:editId="521CFD52">
                <wp:simplePos x="0" y="0"/>
                <wp:positionH relativeFrom="column">
                  <wp:posOffset>673735</wp:posOffset>
                </wp:positionH>
                <wp:positionV relativeFrom="paragraph">
                  <wp:posOffset>1398270</wp:posOffset>
                </wp:positionV>
                <wp:extent cx="3970020"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162B129" w14:textId="6BF252C5" w:rsidR="000B0770" w:rsidRPr="00B47F9F" w:rsidRDefault="000B0770" w:rsidP="00EC4358">
                            <w:pPr>
                              <w:pStyle w:val="Lgende"/>
                              <w:jc w:val="center"/>
                              <w:rPr>
                                <w:noProof/>
                              </w:rPr>
                            </w:pPr>
                            <w:r>
                              <w:t xml:space="preserve">Figure </w:t>
                            </w:r>
                            <w:r w:rsidR="00584AA0">
                              <w:rPr>
                                <w:noProof/>
                              </w:rPr>
                              <w:fldChar w:fldCharType="begin"/>
                            </w:r>
                            <w:r w:rsidR="00584AA0">
                              <w:rPr>
                                <w:noProof/>
                              </w:rPr>
                              <w:instrText xml:space="preserve"> SEQ Figure \* ARABIC </w:instrText>
                            </w:r>
                            <w:r w:rsidR="00584AA0">
                              <w:rPr>
                                <w:noProof/>
                              </w:rPr>
                              <w:fldChar w:fldCharType="separate"/>
                            </w:r>
                            <w:r>
                              <w:rPr>
                                <w:noProof/>
                              </w:rPr>
                              <w:t>3</w:t>
                            </w:r>
                            <w:r w:rsidR="00584AA0">
                              <w:rPr>
                                <w:noProof/>
                              </w:rPr>
                              <w:fldChar w:fldCharType="end"/>
                            </w:r>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6CD9A" id="Zone de texte 7" o:spid="_x0000_s1032" type="#_x0000_t202" style="position:absolute;left:0;text-align:left;margin-left:53.05pt;margin-top:110.1pt;width:312.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" stroked="f">
                <v:textbox style="mso-fit-shape-to-text:t" inset="0,0,0,0">
                  <w:txbxContent>
                    <w:p w14:paraId="7162B129" w14:textId="6BF252C5" w:rsidR="000B0770" w:rsidRPr="00B47F9F" w:rsidRDefault="000B0770" w:rsidP="00EC4358">
                      <w:pPr>
                        <w:pStyle w:val="Lgende"/>
                        <w:jc w:val="center"/>
                        <w:rPr>
                          <w:noProof/>
                        </w:rPr>
                      </w:pPr>
                      <w:r>
                        <w:t xml:space="preserve">Figure </w:t>
                      </w:r>
                      <w:fldSimple w:instr=" SEQ Figure \* ARABIC ">
                        <w:r>
                          <w:rPr>
                            <w:noProof/>
                          </w:rPr>
                          <w:t>3</w:t>
                        </w:r>
                      </w:fldSimple>
                      <w:r>
                        <w:t xml:space="preserve"> : Résultat de la requête</w:t>
                      </w:r>
                    </w:p>
                  </w:txbxContent>
                </v:textbox>
                <w10:wrap type="topAndBottom"/>
              </v:shape>
            </w:pict>
          </mc:Fallback>
        </mc:AlternateContent>
      </w:r>
      <w:r w:rsidRPr="00DB66FD">
        <w:rPr>
          <w:noProof/>
        </w:rPr>
        <w:drawing>
          <wp:anchor distT="0" distB="0" distL="114300" distR="114300" simplePos="0" relativeHeight="251666432" behindDoc="0" locked="0" layoutInCell="1" allowOverlap="1" wp14:anchorId="1607E5CC" wp14:editId="1018BA2D">
            <wp:simplePos x="0" y="0"/>
            <wp:positionH relativeFrom="column">
              <wp:posOffset>674249</wp:posOffset>
            </wp:positionH>
            <wp:positionV relativeFrom="paragraph">
              <wp:posOffset>449709</wp:posOffset>
            </wp:positionV>
            <wp:extent cx="3970020" cy="891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891540"/>
                    </a:xfrm>
                    <a:prstGeom prst="rect">
                      <a:avLst/>
                    </a:prstGeom>
                    <a:noFill/>
                    <a:ln>
                      <a:noFill/>
                    </a:ln>
                  </pic:spPr>
                </pic:pic>
              </a:graphicData>
            </a:graphic>
          </wp:anchor>
        </w:drawing>
      </w:r>
      <w:r w:rsidRPr="00DB66FD">
        <w:rPr>
          <w:i/>
        </w:rPr>
        <w:t>« SELECT DISTINCT OBJECT_TYPE, count(*) as nbObject from ALL_OBJECTS WHERE OWNER = 'CIRQUE' GROUP BY OBJECT_TYPE;</w:t>
      </w:r>
      <w:r w:rsidRPr="00DB66FD">
        <w:t> »</w:t>
      </w:r>
    </w:p>
    <w:p w14:paraId="12A6B7E9" w14:textId="077CC8B2" w:rsidR="00EC4358" w:rsidRPr="00DB66FD" w:rsidRDefault="00EC4358" w:rsidP="00C75D8F">
      <w:pPr>
        <w:spacing w:before="240"/>
        <w:ind w:firstLine="708"/>
        <w:jc w:val="both"/>
      </w:pPr>
    </w:p>
    <w:p w14:paraId="422570AC" w14:textId="2C35F791" w:rsidR="00EC4358" w:rsidRPr="00DB66FD" w:rsidRDefault="00EC4358" w:rsidP="00C75D8F">
      <w:pPr>
        <w:jc w:val="both"/>
        <w:rPr>
          <w:i/>
        </w:rPr>
      </w:pPr>
      <w:r w:rsidRPr="00DB66FD">
        <w:rPr>
          <w:i/>
        </w:rPr>
        <w:t>« SELECT * FROM ALL_TABLES WHERE OWNER = 'CIRQUE';</w:t>
      </w:r>
      <w:r w:rsidRPr="00DB66FD">
        <w:t xml:space="preserve"> »</w:t>
      </w:r>
    </w:p>
    <w:p w14:paraId="592C0CC9" w14:textId="35885313" w:rsidR="00EC4358" w:rsidRPr="00DB66FD" w:rsidRDefault="00EC4358" w:rsidP="00C75D8F">
      <w:pPr>
        <w:jc w:val="both"/>
        <w:rPr>
          <w:i/>
        </w:rPr>
      </w:pPr>
      <w:r w:rsidRPr="00DB66FD">
        <w:rPr>
          <w:i/>
        </w:rPr>
        <w:t>« SELECT * FROM ALL_VIEWS WHERE OWNER = 'CIRQUE'; »</w:t>
      </w:r>
      <w:r w:rsidRPr="00DB66FD">
        <w:rPr>
          <w:i/>
        </w:rPr>
        <w:br w:type="page"/>
      </w:r>
    </w:p>
    <w:p w14:paraId="38B71D63" w14:textId="4029CD98" w:rsidR="002054C6" w:rsidRPr="00DB66FD" w:rsidRDefault="002054C6" w:rsidP="00C75D8F">
      <w:pPr>
        <w:pStyle w:val="Titre2"/>
        <w:numPr>
          <w:ilvl w:val="1"/>
          <w:numId w:val="20"/>
        </w:numPr>
        <w:jc w:val="both"/>
      </w:pPr>
      <w:r w:rsidRPr="00DB66FD">
        <w:lastRenderedPageBreak/>
        <w:t>Listage des contraintes d’intégrités de la BD Cirque</w:t>
      </w:r>
    </w:p>
    <w:p w14:paraId="0389FD65" w14:textId="77777777" w:rsidR="00EC4358" w:rsidRPr="00DB66FD" w:rsidRDefault="002054C6" w:rsidP="00C75D8F">
      <w:pPr>
        <w:spacing w:before="240"/>
        <w:ind w:left="708"/>
        <w:jc w:val="both"/>
      </w:pPr>
      <w:r w:rsidRPr="00DB66FD">
        <w:t>On effectue les requêtes qui permettent de visualiser les contraintes d’intégrités de la BD cirque :</w:t>
      </w:r>
    </w:p>
    <w:p w14:paraId="36035BC2" w14:textId="17B6B3A4" w:rsidR="00EC4358" w:rsidRPr="00DB66FD" w:rsidRDefault="00EC4358" w:rsidP="00C75D8F">
      <w:pPr>
        <w:spacing w:before="240"/>
        <w:ind w:left="708"/>
        <w:jc w:val="both"/>
        <w:rPr>
          <w:i/>
        </w:rPr>
      </w:pPr>
      <w:r w:rsidRPr="00DB66FD">
        <w:rPr>
          <w:i/>
        </w:rPr>
        <w:t>« select * from ALL_CONSTRAINTS where OWNER = 'CIRQUE'; »</w:t>
      </w:r>
    </w:p>
    <w:p w14:paraId="5716619C" w14:textId="480CF7A3" w:rsidR="004C4FEC" w:rsidRPr="00DB66FD" w:rsidRDefault="004C4FEC" w:rsidP="00C75D8F">
      <w:pPr>
        <w:spacing w:before="240"/>
        <w:ind w:left="708"/>
        <w:jc w:val="both"/>
        <w:rPr>
          <w:i/>
        </w:rPr>
      </w:pPr>
      <w:r w:rsidRPr="00DB66FD">
        <w:rPr>
          <w:i/>
        </w:rPr>
        <w:t>« select * from ALL_CONS_COLUMNS where OWNER = 'CIRQUE'; »</w:t>
      </w:r>
    </w:p>
    <w:p w14:paraId="2B4ECC50" w14:textId="6C673AB5" w:rsidR="002054C6" w:rsidRPr="00DB66FD" w:rsidRDefault="002054C6" w:rsidP="00C75D8F">
      <w:pPr>
        <w:spacing w:before="240"/>
        <w:ind w:firstLine="708"/>
        <w:jc w:val="both"/>
      </w:pPr>
      <w:r w:rsidRPr="00DB66FD">
        <w:t>L’attribut POSITION de la vue ALL_CONS_COLUMNS est utile car il permet de savoir dans quel ordre ont été créés les contraintes. Dans le cas d’une insertion de données, cela nous aidera alors grandement à savoir dans quel ordre insérer les données, comme par exemple dans le cas d’une question précédente où on nous demandait d’élaborer une stratégie pour pouvoir stocker des informations dans la base de données</w:t>
      </w:r>
    </w:p>
    <w:p w14:paraId="75A35C7C" w14:textId="6CAF3BB0" w:rsidR="00EC4358" w:rsidRPr="00DB66FD" w:rsidRDefault="00EC4358" w:rsidP="00C75D8F">
      <w:pPr>
        <w:spacing w:before="240"/>
        <w:ind w:firstLine="708"/>
        <w:jc w:val="both"/>
      </w:pPr>
    </w:p>
    <w:p w14:paraId="011E6DD7" w14:textId="26F6E21F" w:rsidR="002B69A5" w:rsidRPr="00DB66FD" w:rsidRDefault="000B45E4" w:rsidP="00C75D8F">
      <w:pPr>
        <w:pStyle w:val="Titre2"/>
        <w:numPr>
          <w:ilvl w:val="1"/>
          <w:numId w:val="20"/>
        </w:numPr>
        <w:jc w:val="both"/>
      </w:pPr>
      <w:r w:rsidRPr="00DB66FD">
        <w:rPr>
          <w:noProof/>
        </w:rPr>
        <mc:AlternateContent>
          <mc:Choice Requires="wps">
            <w:drawing>
              <wp:anchor distT="0" distB="0" distL="114300" distR="114300" simplePos="0" relativeHeight="251671552" behindDoc="0" locked="0" layoutInCell="1" allowOverlap="1" wp14:anchorId="684D768F" wp14:editId="30E3EDD2">
                <wp:simplePos x="0" y="0"/>
                <wp:positionH relativeFrom="column">
                  <wp:posOffset>1170940</wp:posOffset>
                </wp:positionH>
                <wp:positionV relativeFrom="paragraph">
                  <wp:posOffset>5528310</wp:posOffset>
                </wp:positionV>
                <wp:extent cx="294005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wps:spPr>
                      <wps:txbx>
                        <w:txbxContent>
                          <w:p w14:paraId="7A374772" w14:textId="16C11F96" w:rsidR="000B0770" w:rsidRPr="00646096" w:rsidRDefault="000B0770" w:rsidP="000B45E4">
                            <w:pPr>
                              <w:pStyle w:val="Lgende"/>
                              <w:jc w:val="center"/>
                              <w:rPr>
                                <w:noProof/>
                                <w:color w:val="90571E" w:themeColor="accent6" w:themeShade="BF"/>
                                <w:sz w:val="28"/>
                                <w:szCs w:val="28"/>
                              </w:rPr>
                            </w:pPr>
                            <w:r>
                              <w:t xml:space="preserve">Figure </w:t>
                            </w:r>
                            <w:r w:rsidR="00584AA0">
                              <w:rPr>
                                <w:noProof/>
                              </w:rPr>
                              <w:fldChar w:fldCharType="begin"/>
                            </w:r>
                            <w:r w:rsidR="00584AA0">
                              <w:rPr>
                                <w:noProof/>
                              </w:rPr>
                              <w:instrText xml:space="preserve"> SEQ Figure \* ARABIC </w:instrText>
                            </w:r>
                            <w:r w:rsidR="00584AA0">
                              <w:rPr>
                                <w:noProof/>
                              </w:rPr>
                              <w:fldChar w:fldCharType="separate"/>
                            </w:r>
                            <w:r>
                              <w:rPr>
                                <w:noProof/>
                              </w:rPr>
                              <w:t>4</w:t>
                            </w:r>
                            <w:r w:rsidR="00584AA0">
                              <w:rPr>
                                <w:noProof/>
                              </w:rPr>
                              <w:fldChar w:fldCharType="end"/>
                            </w:r>
                            <w:r>
                              <w:t xml:space="preserve"> : Insertion des CI "NOT NULL"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D768F" id="Zone de texte 9" o:spid="_x0000_s1033" type="#_x0000_t202" style="position:absolute;left:0;text-align:left;margin-left:92.2pt;margin-top:435.3pt;width:23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" stroked="f">
                <v:textbox style="mso-fit-shape-to-text:t" inset="0,0,0,0">
                  <w:txbxContent>
                    <w:p w14:paraId="7A374772" w14:textId="16C11F96" w:rsidR="000B0770" w:rsidRPr="00646096" w:rsidRDefault="000B0770" w:rsidP="000B45E4">
                      <w:pPr>
                        <w:pStyle w:val="Lgende"/>
                        <w:jc w:val="center"/>
                        <w:rPr>
                          <w:noProof/>
                          <w:color w:val="90571E" w:themeColor="accent6" w:themeShade="BF"/>
                          <w:sz w:val="28"/>
                          <w:szCs w:val="28"/>
                        </w:rPr>
                      </w:pPr>
                      <w:r>
                        <w:t xml:space="preserve">Figure </w:t>
                      </w:r>
                      <w:fldSimple w:instr=" SEQ Figure \* ARABIC ">
                        <w:r>
                          <w:rPr>
                            <w:noProof/>
                          </w:rPr>
                          <w:t>4</w:t>
                        </w:r>
                      </w:fldSimple>
                      <w:r>
                        <w:t xml:space="preserve"> : Insertion des CI "NOT NULL"</w:t>
                      </w:r>
                    </w:p>
                  </w:txbxContent>
                </v:textbox>
                <w10:wrap type="topAndBottom"/>
              </v:shape>
            </w:pict>
          </mc:Fallback>
        </mc:AlternateContent>
      </w:r>
      <w:r w:rsidR="00AE1A46" w:rsidRPr="00DB66FD">
        <w:rPr>
          <w:noProof/>
        </w:rPr>
        <w:drawing>
          <wp:anchor distT="0" distB="0" distL="114300" distR="114300" simplePos="0" relativeHeight="251669504" behindDoc="0" locked="0" layoutInCell="1" allowOverlap="1" wp14:anchorId="669A94E5" wp14:editId="7B33EBB0">
            <wp:simplePos x="0" y="0"/>
            <wp:positionH relativeFrom="column">
              <wp:posOffset>1170940</wp:posOffset>
            </wp:positionH>
            <wp:positionV relativeFrom="paragraph">
              <wp:posOffset>448141</wp:posOffset>
            </wp:positionV>
            <wp:extent cx="2940050" cy="5023485"/>
            <wp:effectExtent l="0" t="0" r="0"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050" cy="5023485"/>
                    </a:xfrm>
                    <a:prstGeom prst="rect">
                      <a:avLst/>
                    </a:prstGeom>
                    <a:noFill/>
                    <a:ln>
                      <a:noFill/>
                    </a:ln>
                  </pic:spPr>
                </pic:pic>
              </a:graphicData>
            </a:graphic>
          </wp:anchor>
        </w:drawing>
      </w:r>
      <w:r w:rsidRPr="00DB66FD">
        <w:t>Listage des contraintes d’intégrité NOT NULL</w:t>
      </w:r>
    </w:p>
    <w:p w14:paraId="3555C03D" w14:textId="35BCAF3D" w:rsidR="000B45E4" w:rsidRPr="00DB66FD" w:rsidRDefault="000B45E4" w:rsidP="00C75D8F">
      <w:pPr>
        <w:jc w:val="both"/>
      </w:pPr>
    </w:p>
    <w:p w14:paraId="6F82E8C6" w14:textId="77777777" w:rsidR="00B91725" w:rsidRPr="00DB66FD" w:rsidRDefault="00B91725" w:rsidP="00C75D8F">
      <w:pPr>
        <w:jc w:val="both"/>
      </w:pPr>
    </w:p>
    <w:p w14:paraId="25EE5E70" w14:textId="70DEB471" w:rsidR="000B45E4" w:rsidRPr="00DB66FD" w:rsidRDefault="001B1F88" w:rsidP="00C75D8F">
      <w:pPr>
        <w:pStyle w:val="Titre2"/>
        <w:numPr>
          <w:ilvl w:val="1"/>
          <w:numId w:val="20"/>
        </w:numPr>
        <w:jc w:val="both"/>
      </w:pPr>
      <w:r w:rsidRPr="00DB66FD">
        <w:lastRenderedPageBreak/>
        <w:t>On ne voit pas beaucoup de CI concernant la vue CirqueAccessoires et les tables CirqueAccessoire1 et CirqueRangement. Pourquoi ?</w:t>
      </w:r>
    </w:p>
    <w:p w14:paraId="2ABD55F4" w14:textId="4BAB4D17" w:rsidR="001B1F88" w:rsidRPr="00DB66FD" w:rsidRDefault="001B1F88" w:rsidP="00C75D8F">
      <w:pPr>
        <w:spacing w:before="240"/>
        <w:ind w:firstLine="708"/>
        <w:jc w:val="both"/>
      </w:pPr>
      <w:r w:rsidRPr="00DB66FD">
        <w:t>Car les vues sont des résultats de requêtes qui s'actualisent automatiquement.</w:t>
      </w:r>
    </w:p>
    <w:p w14:paraId="05B93C6F" w14:textId="0222F1AC" w:rsidR="001B1F88" w:rsidRPr="00DB66FD" w:rsidRDefault="005F6293" w:rsidP="00C75D8F">
      <w:pPr>
        <w:pStyle w:val="Titre2"/>
        <w:numPr>
          <w:ilvl w:val="1"/>
          <w:numId w:val="20"/>
        </w:numPr>
        <w:jc w:val="both"/>
      </w:pPr>
      <w:r w:rsidRPr="00DB66FD">
        <w:t>Création des tables PERSONNEL, NUMÉROS, ACCESSOIRES, UTILISATION à partir des tables ou vues du compte CIRQUE.</w:t>
      </w:r>
    </w:p>
    <w:p w14:paraId="119E005F" w14:textId="1A55043B" w:rsidR="005F6293" w:rsidRPr="00DB66FD" w:rsidRDefault="005F6293" w:rsidP="00C75D8F">
      <w:pPr>
        <w:spacing w:before="240"/>
        <w:ind w:firstLine="708"/>
        <w:jc w:val="both"/>
      </w:pPr>
      <w:r w:rsidRPr="00DB66FD">
        <w:t>On effectue les requêtes suivantes :</w:t>
      </w:r>
    </w:p>
    <w:p w14:paraId="43957DEF" w14:textId="5F3E91F0" w:rsidR="005F6293" w:rsidRPr="00DB66FD" w:rsidRDefault="005F6293" w:rsidP="00C75D8F">
      <w:pPr>
        <w:pStyle w:val="Paragraphedeliste"/>
        <w:numPr>
          <w:ilvl w:val="0"/>
          <w:numId w:val="23"/>
        </w:numPr>
        <w:spacing w:before="240"/>
        <w:jc w:val="both"/>
        <w:rPr>
          <w:i/>
        </w:rPr>
      </w:pPr>
      <w:r w:rsidRPr="00DB66FD">
        <w:rPr>
          <w:i/>
        </w:rPr>
        <w:t>« create table Personnel as (SELECT * FROM CIRQUE.Personnel); »</w:t>
      </w:r>
    </w:p>
    <w:p w14:paraId="590D1F33" w14:textId="64781324" w:rsidR="005F6293" w:rsidRPr="00DB66FD" w:rsidRDefault="005F6293" w:rsidP="00C75D8F">
      <w:pPr>
        <w:pStyle w:val="Paragraphedeliste"/>
        <w:numPr>
          <w:ilvl w:val="0"/>
          <w:numId w:val="23"/>
        </w:numPr>
        <w:spacing w:before="240"/>
        <w:jc w:val="both"/>
        <w:rPr>
          <w:i/>
        </w:rPr>
      </w:pPr>
      <w:r w:rsidRPr="00DB66FD">
        <w:rPr>
          <w:i/>
        </w:rPr>
        <w:t>« create table Numeros as (SELECT * FROM CIRQUE.Numeros); »</w:t>
      </w:r>
    </w:p>
    <w:p w14:paraId="6772DE83" w14:textId="712B5481" w:rsidR="005F6293" w:rsidRPr="00DB66FD" w:rsidRDefault="005F6293" w:rsidP="00C75D8F">
      <w:pPr>
        <w:pStyle w:val="Paragraphedeliste"/>
        <w:numPr>
          <w:ilvl w:val="0"/>
          <w:numId w:val="23"/>
        </w:numPr>
        <w:spacing w:before="240"/>
        <w:jc w:val="both"/>
        <w:rPr>
          <w:i/>
        </w:rPr>
      </w:pPr>
      <w:r w:rsidRPr="00DB66FD">
        <w:rPr>
          <w:i/>
        </w:rPr>
        <w:t>« create table Utilisation as (SELECT * FROM CIRQUE.Utilisation); »</w:t>
      </w:r>
    </w:p>
    <w:p w14:paraId="4A90055A" w14:textId="169BF789" w:rsidR="005F6293" w:rsidRPr="00DB66FD" w:rsidRDefault="005F6293" w:rsidP="00C75D8F">
      <w:pPr>
        <w:pStyle w:val="Paragraphedeliste"/>
        <w:numPr>
          <w:ilvl w:val="0"/>
          <w:numId w:val="23"/>
        </w:numPr>
        <w:spacing w:before="240"/>
        <w:jc w:val="both"/>
        <w:rPr>
          <w:i/>
        </w:rPr>
      </w:pPr>
      <w:r w:rsidRPr="00DB66FD">
        <w:rPr>
          <w:i/>
        </w:rPr>
        <w:t>« create table Accessoires as (SELECT * FROM CIRQUE.ACCESSOIRES); »</w:t>
      </w:r>
    </w:p>
    <w:p w14:paraId="7873EDB3" w14:textId="673EDE08" w:rsidR="0032752D" w:rsidRPr="00DB66FD" w:rsidRDefault="0032752D" w:rsidP="00C75D8F">
      <w:pPr>
        <w:pStyle w:val="Titre2"/>
        <w:numPr>
          <w:ilvl w:val="1"/>
          <w:numId w:val="20"/>
        </w:numPr>
        <w:jc w:val="both"/>
      </w:pPr>
      <w:r w:rsidRPr="00DB66FD">
        <w:t>Que constater sur USER_CONSTRAINTS ?</w:t>
      </w:r>
    </w:p>
    <w:p w14:paraId="71D8BE95" w14:textId="45761CAD" w:rsidR="0032752D" w:rsidRPr="00DB66FD" w:rsidRDefault="00DA1888" w:rsidP="00C75D8F">
      <w:pPr>
        <w:spacing w:before="240"/>
        <w:ind w:firstLine="708"/>
        <w:jc w:val="both"/>
      </w:pPr>
      <w:r w:rsidRPr="00DB66FD">
        <w:t>Les contraintes d'intégrité (PRIMARY et FOREIGN KEY) n'ont pas été dupliqués sur nos tables. En revanche, les attributs de type NOT NULL ont été dupliqués sur nos tables.</w:t>
      </w:r>
    </w:p>
    <w:p w14:paraId="5F36E25A" w14:textId="45DD8ABA" w:rsidR="00DA1888" w:rsidRPr="00DB66FD" w:rsidRDefault="00E80974" w:rsidP="00C75D8F">
      <w:pPr>
        <w:pStyle w:val="Titre2"/>
        <w:numPr>
          <w:ilvl w:val="1"/>
          <w:numId w:val="20"/>
        </w:numPr>
        <w:jc w:val="both"/>
      </w:pPr>
      <w:r w:rsidRPr="00DB66FD">
        <w:t>Création des contraintes et tests</w:t>
      </w:r>
    </w:p>
    <w:p w14:paraId="5F1FE419" w14:textId="657E8DD0" w:rsidR="00E80974" w:rsidRPr="00DB66FD" w:rsidRDefault="00E80974" w:rsidP="00C75D8F">
      <w:pPr>
        <w:jc w:val="both"/>
      </w:pPr>
    </w:p>
    <w:p w14:paraId="2073828A" w14:textId="47F6929A" w:rsidR="00E80974" w:rsidRPr="00DB66FD" w:rsidRDefault="00E80974" w:rsidP="00C75D8F">
      <w:pPr>
        <w:spacing w:after="0"/>
        <w:jc w:val="both"/>
        <w:rPr>
          <w:i/>
        </w:rPr>
      </w:pPr>
      <w:r w:rsidRPr="00DB66FD">
        <w:rPr>
          <w:i/>
        </w:rPr>
        <w:t>« alter table ACCESSOIRES modify NOCAMION not null; »</w:t>
      </w:r>
    </w:p>
    <w:p w14:paraId="2EEA4C95" w14:textId="415D9A22" w:rsidR="00E80974" w:rsidRPr="00DB66FD" w:rsidRDefault="00E80974" w:rsidP="00C75D8F">
      <w:pPr>
        <w:spacing w:after="0"/>
        <w:jc w:val="both"/>
        <w:rPr>
          <w:color w:val="000000" w:themeColor="text1"/>
        </w:rPr>
      </w:pPr>
      <w:r w:rsidRPr="00DB66FD">
        <w:t xml:space="preserve">Cette commande génère une exception : </w:t>
      </w:r>
      <w:r w:rsidRPr="00DB66FD">
        <w:rPr>
          <w:color w:val="C00000"/>
        </w:rPr>
        <w:t>ORA-01442: colonne à modifier en NOT NULL est déjà NOT NULL.</w:t>
      </w:r>
      <w:r w:rsidRPr="00DB66FD">
        <w:rPr>
          <w:color w:val="000000" w:themeColor="text1"/>
        </w:rPr>
        <w:t xml:space="preserve"> On ne peut en effet pas ajouter </w:t>
      </w:r>
      <w:r w:rsidR="00A04A2A" w:rsidRPr="00DB66FD">
        <w:rPr>
          <w:color w:val="000000" w:themeColor="text1"/>
        </w:rPr>
        <w:t>cette contrainte sur l’attribut car elle existe déjà.</w:t>
      </w:r>
    </w:p>
    <w:p w14:paraId="3EEEEA7C" w14:textId="77777777" w:rsidR="00A04A2A" w:rsidRPr="00DB66FD" w:rsidRDefault="00A04A2A" w:rsidP="00C75D8F">
      <w:pPr>
        <w:spacing w:after="0"/>
        <w:jc w:val="both"/>
        <w:rPr>
          <w:color w:val="000000" w:themeColor="text1"/>
        </w:rPr>
      </w:pPr>
    </w:p>
    <w:p w14:paraId="2EE4F861" w14:textId="7FF5D15D" w:rsidR="00E80974" w:rsidRPr="00DB66FD" w:rsidRDefault="00E80974" w:rsidP="00C75D8F">
      <w:pPr>
        <w:spacing w:after="0"/>
        <w:jc w:val="both"/>
        <w:rPr>
          <w:i/>
        </w:rPr>
      </w:pPr>
      <w:r w:rsidRPr="00DB66FD">
        <w:rPr>
          <w:i/>
        </w:rPr>
        <w:t>« alter table ACCESSOIRES add check ( NOCAMION is not null ); »</w:t>
      </w:r>
    </w:p>
    <w:p w14:paraId="21195B9C" w14:textId="3F1A8928" w:rsidR="00E80974" w:rsidRPr="00DB66FD" w:rsidRDefault="00E80974" w:rsidP="00C75D8F">
      <w:pPr>
        <w:spacing w:after="0"/>
        <w:jc w:val="both"/>
      </w:pPr>
      <w:r w:rsidRPr="00DB66FD">
        <w:t>Cette commande fonctionne.</w:t>
      </w:r>
    </w:p>
    <w:p w14:paraId="64DC3641" w14:textId="77777777" w:rsidR="00E80974" w:rsidRPr="00DB66FD" w:rsidRDefault="00E80974" w:rsidP="00C75D8F">
      <w:pPr>
        <w:spacing w:after="0"/>
        <w:jc w:val="both"/>
      </w:pPr>
    </w:p>
    <w:p w14:paraId="5C1CADD4" w14:textId="42688AD7"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add check ( NOCAMION is not null );</w:t>
      </w:r>
      <w:r w:rsidRPr="00DB66FD">
        <w:rPr>
          <w:i/>
        </w:rPr>
        <w:t> »</w:t>
      </w:r>
    </w:p>
    <w:p w14:paraId="53457F0C" w14:textId="5FA960E8" w:rsidR="00E80974" w:rsidRPr="00DB66FD" w:rsidRDefault="00A04A2A" w:rsidP="00C75D8F">
      <w:pPr>
        <w:spacing w:after="0"/>
        <w:jc w:val="both"/>
      </w:pPr>
      <w:r w:rsidRPr="00DB66FD">
        <w:t>Cette commande fonctionne encore.</w:t>
      </w:r>
    </w:p>
    <w:p w14:paraId="2C27D1D1" w14:textId="77777777" w:rsidR="00E80974" w:rsidRPr="00DB66FD" w:rsidRDefault="00E80974" w:rsidP="00C75D8F">
      <w:pPr>
        <w:spacing w:after="0"/>
        <w:jc w:val="both"/>
      </w:pPr>
    </w:p>
    <w:p w14:paraId="064ABE59" w14:textId="5A34E0B2"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add check ( NORÂTELIER is not null );</w:t>
      </w:r>
      <w:r w:rsidRPr="00DB66FD">
        <w:rPr>
          <w:i/>
        </w:rPr>
        <w:t> »</w:t>
      </w:r>
    </w:p>
    <w:p w14:paraId="7C7508E9" w14:textId="3DDC7A05" w:rsidR="00E80974" w:rsidRPr="00DB66FD" w:rsidRDefault="00A04A2A" w:rsidP="00C75D8F">
      <w:pPr>
        <w:spacing w:after="0"/>
        <w:jc w:val="both"/>
      </w:pPr>
      <w:r w:rsidRPr="00DB66FD">
        <w:t>Cette commande fonctionne.</w:t>
      </w:r>
    </w:p>
    <w:p w14:paraId="590924E9" w14:textId="4ED9ECDD" w:rsidR="00A04A2A" w:rsidRPr="00DB66FD" w:rsidRDefault="00A04A2A" w:rsidP="00C75D8F">
      <w:pPr>
        <w:spacing w:after="0"/>
        <w:jc w:val="both"/>
      </w:pPr>
    </w:p>
    <w:p w14:paraId="1960BB8B" w14:textId="1F77DDB0" w:rsidR="00A04A2A" w:rsidRPr="00DB66FD" w:rsidRDefault="00A04A2A" w:rsidP="00C75D8F">
      <w:pPr>
        <w:spacing w:after="0"/>
        <w:ind w:firstLine="708"/>
        <w:jc w:val="both"/>
      </w:pPr>
      <w:r w:rsidRPr="00DB66FD">
        <w:t xml:space="preserve">On peut en </w:t>
      </w:r>
      <w:r w:rsidRPr="00DB66FD">
        <w:rPr>
          <w:b/>
        </w:rPr>
        <w:t>conclure</w:t>
      </w:r>
      <w:r w:rsidRPr="00DB66FD">
        <w:t xml:space="preserve"> que l’on peut créer plusieurs CHECK sur une table même s’ils sont identiques ! En revanche, on ne peut pas ajouter deux fois la même contrainte sur un attribut.</w:t>
      </w:r>
    </w:p>
    <w:p w14:paraId="30E3D5C5" w14:textId="54807B95" w:rsidR="00E80974" w:rsidRPr="00DB66FD" w:rsidRDefault="00E80974" w:rsidP="00C75D8F">
      <w:pPr>
        <w:spacing w:after="0"/>
        <w:jc w:val="both"/>
      </w:pPr>
    </w:p>
    <w:p w14:paraId="19AC1FDE" w14:textId="77777777" w:rsidR="00A04A2A" w:rsidRPr="00DB66FD" w:rsidRDefault="00A04A2A" w:rsidP="00C75D8F">
      <w:pPr>
        <w:spacing w:after="0"/>
        <w:jc w:val="both"/>
      </w:pPr>
      <w:r w:rsidRPr="00DB66FD">
        <w:tab/>
        <w:t>Finalement, on supprime les contraintes :</w:t>
      </w:r>
    </w:p>
    <w:p w14:paraId="431352A2" w14:textId="400B198F"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drop constraint nomDeLaContrainte;</w:t>
      </w:r>
      <w:r w:rsidRPr="00DB66FD">
        <w:rPr>
          <w:i/>
        </w:rPr>
        <w:t> »</w:t>
      </w:r>
    </w:p>
    <w:p w14:paraId="04E05A8B" w14:textId="2DFE46F0" w:rsidR="00DB66FD" w:rsidRPr="00DB66FD" w:rsidRDefault="00DB66FD" w:rsidP="00C75D8F">
      <w:pPr>
        <w:jc w:val="both"/>
      </w:pPr>
      <w:r w:rsidRPr="00DB66FD">
        <w:br w:type="page"/>
      </w:r>
    </w:p>
    <w:p w14:paraId="0EF420C2" w14:textId="0E1423E2" w:rsidR="00DB66FD" w:rsidRPr="00DB66FD" w:rsidRDefault="00DB66FD" w:rsidP="00C75D8F">
      <w:pPr>
        <w:pStyle w:val="Titre2"/>
        <w:numPr>
          <w:ilvl w:val="1"/>
          <w:numId w:val="20"/>
        </w:numPr>
        <w:spacing w:after="240"/>
        <w:jc w:val="both"/>
      </w:pPr>
      <w:r w:rsidRPr="00DB66FD">
        <w:lastRenderedPageBreak/>
        <w:t>Reconstruction des CI</w:t>
      </w:r>
    </w:p>
    <w:p w14:paraId="78061253" w14:textId="5AA17E74" w:rsidR="00DB66FD" w:rsidRPr="00DB66FD" w:rsidRDefault="00DB66FD" w:rsidP="00C75D8F">
      <w:pPr>
        <w:pStyle w:val="Paragraphedeliste"/>
        <w:numPr>
          <w:ilvl w:val="0"/>
          <w:numId w:val="24"/>
        </w:numPr>
        <w:jc w:val="both"/>
        <w:rPr>
          <w:i/>
        </w:rPr>
      </w:pPr>
      <w:r w:rsidRPr="00DB66FD">
        <w:rPr>
          <w:i/>
        </w:rPr>
        <w:t>« alter table UTILISATION add constraint fk_utilisateur foreign key (UTILISATEUR) references PERSONNEL(NOM); »</w:t>
      </w:r>
    </w:p>
    <w:p w14:paraId="108CEC69" w14:textId="242E6CA7" w:rsidR="00DB66FD" w:rsidRPr="00DB66FD" w:rsidRDefault="00DB66FD" w:rsidP="00C75D8F">
      <w:pPr>
        <w:pStyle w:val="Paragraphedeliste"/>
        <w:numPr>
          <w:ilvl w:val="0"/>
          <w:numId w:val="24"/>
        </w:numPr>
        <w:jc w:val="both"/>
        <w:rPr>
          <w:i/>
        </w:rPr>
      </w:pPr>
      <w:r>
        <w:rPr>
          <w:i/>
        </w:rPr>
        <w:t>« </w:t>
      </w:r>
      <w:r w:rsidRPr="00DB66FD">
        <w:rPr>
          <w:i/>
        </w:rPr>
        <w:t>alter table UTILISATION add constraint fk_titreNum foreign key (TITREDENUMÉRO) references NUMEROS(TITREDENUMÉRO);</w:t>
      </w:r>
      <w:r>
        <w:rPr>
          <w:i/>
        </w:rPr>
        <w:t> »</w:t>
      </w:r>
    </w:p>
    <w:p w14:paraId="128721B9" w14:textId="699E7B72" w:rsidR="00DB66FD" w:rsidRPr="00DB66FD" w:rsidRDefault="00DB66FD" w:rsidP="00C75D8F">
      <w:pPr>
        <w:pStyle w:val="Paragraphedeliste"/>
        <w:numPr>
          <w:ilvl w:val="0"/>
          <w:numId w:val="24"/>
        </w:numPr>
        <w:jc w:val="both"/>
        <w:rPr>
          <w:i/>
        </w:rPr>
      </w:pPr>
      <w:r>
        <w:rPr>
          <w:i/>
        </w:rPr>
        <w:t>« </w:t>
      </w:r>
      <w:r w:rsidRPr="00DB66FD">
        <w:rPr>
          <w:i/>
        </w:rPr>
        <w:t>alter table NUMEROS add constraint fk_responsable foreign key (RESPONSABLE) REFERENCES PERSONNEL (NOM);</w:t>
      </w:r>
      <w:r>
        <w:rPr>
          <w:i/>
        </w:rPr>
        <w:t> »</w:t>
      </w:r>
    </w:p>
    <w:p w14:paraId="00A98E8C" w14:textId="068A538C" w:rsidR="00DB66FD" w:rsidRPr="00DB66FD" w:rsidRDefault="00DB66FD" w:rsidP="00C75D8F">
      <w:pPr>
        <w:pStyle w:val="Paragraphedeliste"/>
        <w:numPr>
          <w:ilvl w:val="0"/>
          <w:numId w:val="24"/>
        </w:numPr>
        <w:jc w:val="both"/>
        <w:rPr>
          <w:i/>
        </w:rPr>
      </w:pPr>
      <w:r>
        <w:rPr>
          <w:i/>
        </w:rPr>
        <w:t>« </w:t>
      </w:r>
      <w:r w:rsidRPr="00DB66FD">
        <w:rPr>
          <w:i/>
        </w:rPr>
        <w:t>alter table NUMEROS add constraint pk_numero primary key (TITREDENUMÉRO);</w:t>
      </w:r>
      <w:r>
        <w:rPr>
          <w:i/>
        </w:rPr>
        <w:t> »</w:t>
      </w:r>
    </w:p>
    <w:p w14:paraId="2C676050" w14:textId="3B121A2B" w:rsidR="00E66794" w:rsidRDefault="00DB66FD" w:rsidP="00C75D8F">
      <w:pPr>
        <w:pStyle w:val="Paragraphedeliste"/>
        <w:numPr>
          <w:ilvl w:val="0"/>
          <w:numId w:val="24"/>
        </w:numPr>
        <w:jc w:val="both"/>
        <w:rPr>
          <w:i/>
        </w:rPr>
      </w:pPr>
      <w:r>
        <w:rPr>
          <w:i/>
        </w:rPr>
        <w:t>« </w:t>
      </w:r>
      <w:r w:rsidRPr="00DB66FD">
        <w:rPr>
          <w:i/>
        </w:rPr>
        <w:t>select * from USER_INDEXES;</w:t>
      </w:r>
      <w:r>
        <w:rPr>
          <w:i/>
        </w:rPr>
        <w:t> »</w:t>
      </w:r>
    </w:p>
    <w:p w14:paraId="4082BC56" w14:textId="3D048227" w:rsidR="00E66794" w:rsidRPr="00E66794" w:rsidRDefault="00E66794" w:rsidP="00C75D8F">
      <w:pPr>
        <w:pStyle w:val="Paragraphedeliste"/>
        <w:jc w:val="both"/>
      </w:pPr>
      <w:r>
        <w:t>(Permet d’afficher les 3 clés primaires créées)</w:t>
      </w:r>
    </w:p>
    <w:p w14:paraId="1F6CD030" w14:textId="7101E350" w:rsidR="00D742DE" w:rsidRDefault="00DB66FD" w:rsidP="00C75D8F">
      <w:pPr>
        <w:pStyle w:val="Paragraphedeliste"/>
        <w:numPr>
          <w:ilvl w:val="0"/>
          <w:numId w:val="24"/>
        </w:numPr>
        <w:jc w:val="both"/>
        <w:rPr>
          <w:i/>
        </w:rPr>
      </w:pPr>
      <w:r>
        <w:rPr>
          <w:i/>
        </w:rPr>
        <w:t>« </w:t>
      </w:r>
      <w:r w:rsidRPr="00DB66FD">
        <w:rPr>
          <w:i/>
        </w:rPr>
        <w:t>select * from USER_IND_COLUMNS;</w:t>
      </w:r>
      <w:r>
        <w:rPr>
          <w:i/>
        </w:rPr>
        <w:t> »</w:t>
      </w:r>
    </w:p>
    <w:p w14:paraId="707A6966" w14:textId="3BE0A073" w:rsidR="00E66794" w:rsidRDefault="00E66794" w:rsidP="00C75D8F">
      <w:pPr>
        <w:pStyle w:val="Paragraphedeliste"/>
        <w:jc w:val="both"/>
      </w:pPr>
      <w:r>
        <w:t>(Affiche les clés primaires créées avec tous les détails)</w:t>
      </w:r>
    </w:p>
    <w:p w14:paraId="3378237C" w14:textId="22F61F5F" w:rsidR="00E66794" w:rsidRDefault="00E66794" w:rsidP="00C75D8F">
      <w:pPr>
        <w:pStyle w:val="Paragraphedeliste"/>
        <w:jc w:val="both"/>
      </w:pPr>
    </w:p>
    <w:p w14:paraId="46608390" w14:textId="46E3AFBD" w:rsidR="00E66794" w:rsidRDefault="00E66794" w:rsidP="00C75D8F">
      <w:pPr>
        <w:pStyle w:val="Titre2"/>
        <w:numPr>
          <w:ilvl w:val="1"/>
          <w:numId w:val="20"/>
        </w:numPr>
        <w:spacing w:after="240"/>
        <w:jc w:val="both"/>
      </w:pPr>
      <w:r>
        <w:t>Création de la contrainte d’intégrité référentielle</w:t>
      </w:r>
    </w:p>
    <w:p w14:paraId="0FC266F0" w14:textId="791D1084" w:rsidR="00E66794" w:rsidRDefault="00E66794" w:rsidP="00C75D8F">
      <w:pPr>
        <w:spacing w:after="0"/>
        <w:ind w:firstLine="708"/>
        <w:jc w:val="both"/>
      </w:pPr>
      <w:r>
        <w:t>Il est impossible de créer cette contrainte d’intégrité référentielle</w:t>
      </w:r>
      <w:r w:rsidR="00B97B4D">
        <w:t>. La commande :</w:t>
      </w:r>
    </w:p>
    <w:p w14:paraId="26D4538B" w14:textId="77777777" w:rsidR="00B97B4D" w:rsidRDefault="00B97B4D" w:rsidP="00C75D8F">
      <w:pPr>
        <w:spacing w:after="0"/>
        <w:jc w:val="both"/>
      </w:pPr>
      <w:r>
        <w:rPr>
          <w:i/>
        </w:rPr>
        <w:t>« </w:t>
      </w:r>
      <w:r w:rsidRPr="00B97B4D">
        <w:rPr>
          <w:i/>
        </w:rPr>
        <w:t>ALTER TABLE UTILISATION ADD CONSTRAINT fk_UtilAccess FOREIGN KEY (ACCESSOIRE) REFERENCES ACCESSOIRES(ACCESSOIRE);</w:t>
      </w:r>
      <w:r>
        <w:rPr>
          <w:i/>
        </w:rPr>
        <w:t xml:space="preserve"> » </w:t>
      </w:r>
      <w:r>
        <w:t xml:space="preserve">génère une exception : </w:t>
      </w:r>
    </w:p>
    <w:p w14:paraId="58D5AA5A" w14:textId="6DCE6DBD" w:rsidR="002330F7" w:rsidRDefault="00B97B4D" w:rsidP="00C75D8F">
      <w:pPr>
        <w:spacing w:after="0"/>
        <w:jc w:val="both"/>
        <w:rPr>
          <w:color w:val="FF0000"/>
        </w:rPr>
      </w:pPr>
      <w:r w:rsidRPr="00B97B4D">
        <w:rPr>
          <w:color w:val="FF0000"/>
        </w:rPr>
        <w:t>ORA-02270: pas de correspondance de clé primaire ou unique pour cette liste de colonnes 02270</w:t>
      </w:r>
      <w:r w:rsidR="002330F7">
        <w:rPr>
          <w:color w:val="FF0000"/>
        </w:rPr>
        <w:t>)</w:t>
      </w:r>
    </w:p>
    <w:p w14:paraId="2354ED40" w14:textId="77777777" w:rsidR="002330F7" w:rsidRDefault="002330F7" w:rsidP="00C75D8F">
      <w:pPr>
        <w:spacing w:after="0"/>
        <w:jc w:val="both"/>
        <w:rPr>
          <w:color w:val="FF0000"/>
        </w:rPr>
      </w:pPr>
    </w:p>
    <w:p w14:paraId="0099CAEA" w14:textId="16721CA3" w:rsidR="002330F7" w:rsidRDefault="002330F7" w:rsidP="00C75D8F">
      <w:pPr>
        <w:spacing w:after="0"/>
        <w:ind w:firstLine="708"/>
        <w:jc w:val="both"/>
      </w:pPr>
      <w:r>
        <w:t>Il  est ensuite demandé de créer une clé UNIQUE sur Accessoires.Accessoire, ce qui est impossible car il y a des doublons dans les données :</w:t>
      </w:r>
    </w:p>
    <w:p w14:paraId="32C15E99" w14:textId="304D06B1" w:rsidR="002330F7" w:rsidRPr="002330F7" w:rsidRDefault="002330F7" w:rsidP="00C75D8F">
      <w:pPr>
        <w:spacing w:after="0"/>
        <w:jc w:val="both"/>
        <w:rPr>
          <w:i/>
        </w:rPr>
      </w:pPr>
      <w:r w:rsidRPr="002330F7">
        <w:rPr>
          <w:i/>
        </w:rPr>
        <w:t>« alter table ACCESSOIRES add constraint uk_accessoires unique (ACCESSOIRE); »</w:t>
      </w:r>
    </w:p>
    <w:p w14:paraId="5F8603AC" w14:textId="2143EA48" w:rsidR="00B97B4D" w:rsidRPr="002330F7" w:rsidRDefault="002330F7" w:rsidP="00C75D8F">
      <w:pPr>
        <w:spacing w:after="0"/>
        <w:jc w:val="both"/>
        <w:rPr>
          <w:color w:val="FF0000"/>
        </w:rPr>
      </w:pPr>
      <w:r w:rsidRPr="002330F7">
        <w:rPr>
          <w:color w:val="FF0000"/>
        </w:rPr>
        <w:t>ORA-02299: impossible de valider (INI3A03.UK_ACCESSOIRES) - clés en double trouvées</w:t>
      </w:r>
    </w:p>
    <w:p w14:paraId="62D86188" w14:textId="7F865281" w:rsidR="00B97B4D" w:rsidRDefault="00B97B4D" w:rsidP="00C75D8F">
      <w:pPr>
        <w:spacing w:before="240"/>
        <w:jc w:val="both"/>
      </w:pPr>
    </w:p>
    <w:p w14:paraId="5F182A61" w14:textId="6AA5029A" w:rsidR="00453B4F" w:rsidRDefault="00453B4F" w:rsidP="00C75D8F">
      <w:pPr>
        <w:pStyle w:val="Titre2"/>
        <w:numPr>
          <w:ilvl w:val="1"/>
          <w:numId w:val="20"/>
        </w:numPr>
        <w:jc w:val="both"/>
      </w:pPr>
      <w:r>
        <w:t>Nouvel essai de création de la contrainte d’intégrité référentielle</w:t>
      </w:r>
    </w:p>
    <w:p w14:paraId="73CF4C59" w14:textId="5534814B" w:rsidR="00453B4F" w:rsidRDefault="00A324C6" w:rsidP="00C75D8F">
      <w:pPr>
        <w:spacing w:before="240"/>
        <w:ind w:firstLine="708"/>
        <w:jc w:val="both"/>
      </w:pPr>
      <w:r>
        <w:t>Ce qui est demandé est impossible car on ne peut pas passer ACCESSOIRES.ACCESSOIRE en clé unique.</w:t>
      </w:r>
      <w:r w:rsidR="00577C80">
        <w:t xml:space="preserve"> Impossible donc de créer à nouveau la contrainte et de l’implanter avec la clause DISABLE.</w:t>
      </w:r>
    </w:p>
    <w:p w14:paraId="5A50F79B" w14:textId="6F37DB95" w:rsidR="00F77C02" w:rsidRDefault="00F77C02" w:rsidP="00C75D8F">
      <w:pPr>
        <w:jc w:val="both"/>
      </w:pPr>
      <w:r>
        <w:br w:type="page"/>
      </w:r>
    </w:p>
    <w:p w14:paraId="4CEFE102" w14:textId="77777777" w:rsidR="00F77C02" w:rsidRDefault="00F77C02" w:rsidP="00C75D8F">
      <w:pPr>
        <w:spacing w:before="240"/>
        <w:ind w:firstLine="708"/>
        <w:jc w:val="both"/>
      </w:pPr>
    </w:p>
    <w:p w14:paraId="65AC43A5" w14:textId="4E9E3A3E" w:rsidR="00F77C02" w:rsidRPr="00F77C02" w:rsidRDefault="00FC30A2" w:rsidP="00C75D8F">
      <w:pPr>
        <w:pStyle w:val="Titre2"/>
        <w:numPr>
          <w:ilvl w:val="1"/>
          <w:numId w:val="20"/>
        </w:numPr>
        <w:spacing w:after="240"/>
        <w:jc w:val="both"/>
      </w:pPr>
      <w:r>
        <w:t>Activation de la contrainte</w:t>
      </w:r>
    </w:p>
    <w:p w14:paraId="5C0D527C" w14:textId="6FB03490" w:rsidR="00F77C02" w:rsidRDefault="00F77C02" w:rsidP="00C75D8F">
      <w:pPr>
        <w:spacing w:after="0"/>
        <w:ind w:left="708"/>
        <w:jc w:val="both"/>
      </w:pPr>
      <w:r>
        <w:t>On créée la table EXCEPTION comme demandé :</w:t>
      </w:r>
    </w:p>
    <w:p w14:paraId="55DD6662" w14:textId="77777777" w:rsidR="00F77C02" w:rsidRDefault="00F77C02" w:rsidP="00C75D8F">
      <w:pPr>
        <w:spacing w:after="0"/>
        <w:ind w:left="708"/>
        <w:jc w:val="both"/>
      </w:pPr>
    </w:p>
    <w:p w14:paraId="3BF1B399" w14:textId="5E964EFF" w:rsidR="00F77C02" w:rsidRPr="00F77C02" w:rsidRDefault="00F77C02" w:rsidP="00C75D8F">
      <w:pPr>
        <w:spacing w:after="0"/>
        <w:ind w:left="708"/>
        <w:jc w:val="both"/>
        <w:rPr>
          <w:i/>
        </w:rPr>
      </w:pPr>
      <w:r>
        <w:rPr>
          <w:i/>
        </w:rPr>
        <w:t>« </w:t>
      </w:r>
      <w:r w:rsidRPr="00F77C02">
        <w:rPr>
          <w:i/>
        </w:rPr>
        <w:t>create table EXCEPTIONS</w:t>
      </w:r>
    </w:p>
    <w:p w14:paraId="4283BB8A" w14:textId="77777777" w:rsidR="00F77C02" w:rsidRPr="00F77C02" w:rsidRDefault="00F77C02" w:rsidP="00C75D8F">
      <w:pPr>
        <w:spacing w:after="0"/>
        <w:ind w:left="708"/>
        <w:jc w:val="both"/>
        <w:rPr>
          <w:i/>
        </w:rPr>
      </w:pPr>
      <w:r w:rsidRPr="00F77C02">
        <w:rPr>
          <w:i/>
        </w:rPr>
        <w:t>(</w:t>
      </w:r>
    </w:p>
    <w:p w14:paraId="52BE777F" w14:textId="77777777" w:rsidR="00F77C02" w:rsidRPr="00F77C02" w:rsidRDefault="00F77C02" w:rsidP="00C75D8F">
      <w:pPr>
        <w:spacing w:after="0"/>
        <w:ind w:left="708"/>
        <w:jc w:val="both"/>
        <w:rPr>
          <w:i/>
        </w:rPr>
      </w:pPr>
      <w:r w:rsidRPr="00F77C02">
        <w:rPr>
          <w:i/>
        </w:rPr>
        <w:t xml:space="preserve">  ROW_ID     NUMBER generated as identity</w:t>
      </w:r>
    </w:p>
    <w:p w14:paraId="6FFB1F39" w14:textId="77777777" w:rsidR="00F77C02" w:rsidRPr="00F77C02" w:rsidRDefault="00F77C02" w:rsidP="00C75D8F">
      <w:pPr>
        <w:spacing w:after="0"/>
        <w:ind w:left="708"/>
        <w:jc w:val="both"/>
        <w:rPr>
          <w:i/>
        </w:rPr>
      </w:pPr>
      <w:r w:rsidRPr="00F77C02">
        <w:rPr>
          <w:i/>
        </w:rPr>
        <w:t xml:space="preserve">    constraint EXCEPTIONS_PK</w:t>
      </w:r>
    </w:p>
    <w:p w14:paraId="0FE9B09E" w14:textId="77777777" w:rsidR="00F77C02" w:rsidRPr="00F77C02" w:rsidRDefault="00F77C02" w:rsidP="00C75D8F">
      <w:pPr>
        <w:spacing w:after="0"/>
        <w:ind w:left="708"/>
        <w:jc w:val="both"/>
        <w:rPr>
          <w:i/>
        </w:rPr>
      </w:pPr>
      <w:r w:rsidRPr="00F77C02">
        <w:rPr>
          <w:i/>
        </w:rPr>
        <w:t xml:space="preserve">      primary key,</w:t>
      </w:r>
    </w:p>
    <w:p w14:paraId="132947E3" w14:textId="77777777" w:rsidR="00F77C02" w:rsidRPr="00F77C02" w:rsidRDefault="00F77C02" w:rsidP="00C75D8F">
      <w:pPr>
        <w:spacing w:after="0"/>
        <w:ind w:left="708"/>
        <w:jc w:val="both"/>
        <w:rPr>
          <w:i/>
        </w:rPr>
      </w:pPr>
      <w:r w:rsidRPr="00F77C02">
        <w:rPr>
          <w:i/>
        </w:rPr>
        <w:t xml:space="preserve">  OWNER      VARCHAR2(30),</w:t>
      </w:r>
    </w:p>
    <w:p w14:paraId="31B78291" w14:textId="77777777" w:rsidR="00F77C02" w:rsidRPr="00F77C02" w:rsidRDefault="00F77C02" w:rsidP="00C75D8F">
      <w:pPr>
        <w:spacing w:after="0"/>
        <w:ind w:left="708"/>
        <w:jc w:val="both"/>
        <w:rPr>
          <w:i/>
        </w:rPr>
      </w:pPr>
      <w:r w:rsidRPr="00F77C02">
        <w:rPr>
          <w:i/>
        </w:rPr>
        <w:t xml:space="preserve">  TABLE_NAME VARCHAR2(30),</w:t>
      </w:r>
    </w:p>
    <w:p w14:paraId="6818C9DE" w14:textId="77777777" w:rsidR="00F77C02" w:rsidRPr="00F77C02" w:rsidRDefault="00F77C02" w:rsidP="00C75D8F">
      <w:pPr>
        <w:spacing w:after="0"/>
        <w:ind w:left="708"/>
        <w:jc w:val="both"/>
        <w:rPr>
          <w:i/>
        </w:rPr>
      </w:pPr>
      <w:r w:rsidRPr="00F77C02">
        <w:rPr>
          <w:i/>
        </w:rPr>
        <w:t xml:space="preserve">  CONSTRAINT VARCHAR2(30)</w:t>
      </w:r>
    </w:p>
    <w:p w14:paraId="2BE7B7A1" w14:textId="6800116E" w:rsidR="00F77C02" w:rsidRDefault="00F77C02" w:rsidP="00C75D8F">
      <w:pPr>
        <w:spacing w:after="0"/>
        <w:ind w:left="708"/>
        <w:jc w:val="both"/>
        <w:rPr>
          <w:i/>
        </w:rPr>
      </w:pPr>
      <w:r w:rsidRPr="00F77C02">
        <w:rPr>
          <w:i/>
        </w:rPr>
        <w:t>)</w:t>
      </w:r>
      <w:r>
        <w:rPr>
          <w:i/>
        </w:rPr>
        <w:t> »</w:t>
      </w:r>
    </w:p>
    <w:p w14:paraId="65A98F89" w14:textId="34F46E29" w:rsidR="00F77C02" w:rsidRDefault="00F77C02" w:rsidP="00C75D8F">
      <w:pPr>
        <w:spacing w:after="0"/>
        <w:ind w:left="708"/>
        <w:jc w:val="both"/>
        <w:rPr>
          <w:i/>
        </w:rPr>
      </w:pPr>
    </w:p>
    <w:p w14:paraId="2032EA3F" w14:textId="5D49ABA1" w:rsidR="00F77C02" w:rsidRDefault="00F77C02" w:rsidP="00C75D8F">
      <w:pPr>
        <w:spacing w:after="0"/>
        <w:ind w:firstLine="708"/>
        <w:jc w:val="both"/>
      </w:pPr>
      <w:r>
        <w:t>Néanmoins, la commande ALTER TABLE qui doit être exécutée dans la suite du sujet ne peut pas fonctionner car nous n’avons toujours pas pu ajouter de clé primaire dans la table Accessoires, cette dernière contenant en effet des doublons.</w:t>
      </w:r>
    </w:p>
    <w:p w14:paraId="45097EA0" w14:textId="6E4A1C52" w:rsidR="00F77C02" w:rsidRDefault="00F77C02" w:rsidP="00C75D8F">
      <w:pPr>
        <w:autoSpaceDE w:val="0"/>
        <w:autoSpaceDN w:val="0"/>
        <w:adjustRightInd w:val="0"/>
        <w:spacing w:after="0" w:line="240" w:lineRule="auto"/>
        <w:jc w:val="both"/>
        <w:rPr>
          <w:rFonts w:cstheme="minorHAnsi"/>
          <w:b/>
          <w:bCs/>
          <w:i/>
          <w:iCs/>
        </w:rPr>
      </w:pPr>
      <w:r w:rsidRPr="00F77C02">
        <w:rPr>
          <w:rFonts w:cstheme="minorHAnsi"/>
        </w:rPr>
        <w:t xml:space="preserve">« ALTER TABLE </w:t>
      </w:r>
      <w:r w:rsidRPr="00F77C02">
        <w:rPr>
          <w:rFonts w:cstheme="minorHAnsi"/>
          <w:b/>
          <w:bCs/>
          <w:i/>
          <w:iCs/>
        </w:rPr>
        <w:t xml:space="preserve">Utilisation </w:t>
      </w:r>
      <w:r w:rsidRPr="00F77C02">
        <w:rPr>
          <w:rFonts w:cstheme="minorHAnsi"/>
        </w:rPr>
        <w:t xml:space="preserve">ADD CONSTRAINT </w:t>
      </w:r>
      <w:r w:rsidRPr="00F77C02">
        <w:rPr>
          <w:rFonts w:cstheme="minorHAnsi"/>
          <w:i/>
          <w:iCs/>
        </w:rPr>
        <w:t xml:space="preserve">rUtilisation_Access </w:t>
      </w:r>
      <w:r w:rsidRPr="00F77C02">
        <w:rPr>
          <w:rFonts w:cstheme="minorHAnsi"/>
        </w:rPr>
        <w:t>FOREIGN KEY(</w:t>
      </w:r>
      <w:r w:rsidRPr="00F77C02">
        <w:rPr>
          <w:rFonts w:cstheme="minorHAnsi"/>
          <w:i/>
          <w:iCs/>
        </w:rPr>
        <w:t>Accessoire</w:t>
      </w:r>
      <w:r w:rsidRPr="00F77C02">
        <w:rPr>
          <w:rFonts w:cstheme="minorHAnsi"/>
        </w:rPr>
        <w:t xml:space="preserve">) REFERENCES </w:t>
      </w:r>
      <w:r w:rsidRPr="00F77C02">
        <w:rPr>
          <w:rFonts w:cstheme="minorHAnsi"/>
          <w:b/>
          <w:bCs/>
          <w:i/>
          <w:iCs/>
        </w:rPr>
        <w:t>Accessoires</w:t>
      </w:r>
      <w:r w:rsidRPr="00F77C02">
        <w:rPr>
          <w:rFonts w:cstheme="minorHAnsi"/>
        </w:rPr>
        <w:t xml:space="preserve">(Accessoire) EXCEPTIONS INTO </w:t>
      </w:r>
      <w:r w:rsidRPr="00F77C02">
        <w:rPr>
          <w:rFonts w:cstheme="minorHAnsi"/>
          <w:b/>
          <w:bCs/>
          <w:i/>
          <w:iCs/>
        </w:rPr>
        <w:t>Exceptions »</w:t>
      </w:r>
    </w:p>
    <w:p w14:paraId="2C2D7804" w14:textId="6761FF9A" w:rsidR="00F77C02" w:rsidRDefault="00F77C02" w:rsidP="00C75D8F">
      <w:pPr>
        <w:autoSpaceDE w:val="0"/>
        <w:autoSpaceDN w:val="0"/>
        <w:adjustRightInd w:val="0"/>
        <w:spacing w:after="0" w:line="240" w:lineRule="auto"/>
        <w:jc w:val="both"/>
        <w:rPr>
          <w:rFonts w:cstheme="minorHAnsi"/>
        </w:rPr>
      </w:pPr>
    </w:p>
    <w:p w14:paraId="3597A218" w14:textId="40A7E997" w:rsidR="00F77C02" w:rsidRDefault="00F77C02" w:rsidP="00C75D8F">
      <w:pPr>
        <w:pStyle w:val="Titre2"/>
        <w:numPr>
          <w:ilvl w:val="1"/>
          <w:numId w:val="20"/>
        </w:numPr>
        <w:spacing w:after="240"/>
        <w:jc w:val="both"/>
      </w:pPr>
      <w:r>
        <w:t>Insertion de nouvelle ligne.</w:t>
      </w:r>
    </w:p>
    <w:p w14:paraId="02CBC09E" w14:textId="043E5D96" w:rsidR="000B0770" w:rsidRDefault="000B0770" w:rsidP="00235ED2">
      <w:pPr>
        <w:spacing w:after="0"/>
        <w:ind w:firstLine="708"/>
        <w:jc w:val="both"/>
      </w:pPr>
      <w:r>
        <w:t>On essaye d’insérer la 1</w:t>
      </w:r>
      <w:r w:rsidRPr="000B0770">
        <w:rPr>
          <w:vertAlign w:val="superscript"/>
        </w:rPr>
        <w:t>ère</w:t>
      </w:r>
      <w:r>
        <w:t xml:space="preserve"> ligne :</w:t>
      </w:r>
      <w:r w:rsidR="00235ED2">
        <w:t xml:space="preserve"> </w:t>
      </w:r>
      <w:r w:rsidRPr="000B0770">
        <w:rPr>
          <w:i/>
        </w:rPr>
        <w:t>« insert into ACCESSOIRES(accessoire, couleur, volume, norâtelier, nocamion) values ('étrier', NULL, NULL,0.2, NULL); »</w:t>
      </w:r>
      <w:r w:rsidR="00235ED2">
        <w:rPr>
          <w:i/>
        </w:rPr>
        <w:t xml:space="preserve">. </w:t>
      </w:r>
      <w:r>
        <w:t>C’est impossible car on essaye d’insérer des données NULL dans une colonne NOT NULL. En l’occurrence, la colonne couleur. Il est donc impossible d’insérer la valeur « NULL » dans la colonne « COULEUR ».</w:t>
      </w:r>
    </w:p>
    <w:p w14:paraId="0B195FAF" w14:textId="67786974" w:rsidR="000B0770" w:rsidRDefault="000B0770" w:rsidP="00C75D8F">
      <w:pPr>
        <w:spacing w:after="0"/>
        <w:jc w:val="both"/>
      </w:pPr>
    </w:p>
    <w:p w14:paraId="69FA928F" w14:textId="491BE888" w:rsidR="000B0770" w:rsidRDefault="000B0770" w:rsidP="00235ED2">
      <w:pPr>
        <w:spacing w:after="0"/>
        <w:ind w:firstLine="708"/>
        <w:jc w:val="both"/>
      </w:pPr>
      <w:r>
        <w:t>On essaye d’insérer la 2</w:t>
      </w:r>
      <w:r>
        <w:rPr>
          <w:vertAlign w:val="superscript"/>
        </w:rPr>
        <w:t>ème</w:t>
      </w:r>
      <w:r>
        <w:t xml:space="preserve"> ligne :</w:t>
      </w:r>
      <w:r w:rsidR="00235ED2">
        <w:t xml:space="preserve"> </w:t>
      </w:r>
      <w:r w:rsidRPr="000B0770">
        <w:rPr>
          <w:i/>
        </w:rPr>
        <w:t>« insert into ACCESSOIRES(accessoire, couleur, volume, norâtelier, nocamion) values ('étrier', ' ', NULL, 0.2, NULL) »</w:t>
      </w:r>
      <w:r w:rsidR="00235ED2">
        <w:t xml:space="preserve">. </w:t>
      </w:r>
      <w:r>
        <w:t xml:space="preserve">C’est impossible car on essaye d’insérer des données NULL dans une colonne NOT NULL. En l’occurrence, la colonne </w:t>
      </w:r>
      <w:r w:rsidR="004A3373">
        <w:t>noCamion</w:t>
      </w:r>
      <w:r>
        <w:t>. Il est donc impossible d’insérer la valeur « NULL » dans la colonne « </w:t>
      </w:r>
      <w:r w:rsidR="004A3373">
        <w:t>NOCAMION</w:t>
      </w:r>
      <w:r>
        <w:t> ».</w:t>
      </w:r>
    </w:p>
    <w:p w14:paraId="11727FC7" w14:textId="3D814F99" w:rsidR="000B0770" w:rsidRDefault="000B0770" w:rsidP="00C75D8F">
      <w:pPr>
        <w:spacing w:after="0"/>
        <w:jc w:val="both"/>
      </w:pPr>
    </w:p>
    <w:p w14:paraId="4E994F28" w14:textId="4D0E5CB6" w:rsidR="000B0770" w:rsidRDefault="000B0770" w:rsidP="00235ED2">
      <w:pPr>
        <w:spacing w:after="0"/>
        <w:ind w:firstLine="708"/>
        <w:jc w:val="both"/>
      </w:pPr>
      <w:r>
        <w:t>On essaye d’insérer la 3ème ligne :</w:t>
      </w:r>
      <w:r w:rsidR="00235ED2">
        <w:t xml:space="preserve"> </w:t>
      </w:r>
      <w:r w:rsidRPr="000B0770">
        <w:rPr>
          <w:i/>
        </w:rPr>
        <w:t>« insert into ACCESSOIRES(accessoire, couleur, volume, norâtelier, nocamion) values ('étrier', ' ', NULL, 0.2, 0); »</w:t>
      </w:r>
      <w:r w:rsidR="00235ED2">
        <w:t xml:space="preserve">. </w:t>
      </w:r>
      <w:r>
        <w:t>Cela fonctionne.</w:t>
      </w:r>
    </w:p>
    <w:p w14:paraId="243376E8" w14:textId="6565566E" w:rsidR="000B0770" w:rsidRDefault="000B0770" w:rsidP="00C75D8F">
      <w:pPr>
        <w:spacing w:after="0"/>
        <w:ind w:left="708"/>
        <w:jc w:val="both"/>
      </w:pPr>
    </w:p>
    <w:p w14:paraId="7BB1A3FB" w14:textId="415377A6" w:rsidR="000B0770" w:rsidRDefault="000B0770" w:rsidP="00235ED2">
      <w:pPr>
        <w:spacing w:after="0"/>
        <w:ind w:firstLine="708"/>
        <w:jc w:val="both"/>
      </w:pPr>
      <w:r>
        <w:t>On essaye de créer la contrainte d’intégrité référentielle C4, cela ne fonctionne pas toujours pas à cause des doublons de la table.</w:t>
      </w:r>
    </w:p>
    <w:p w14:paraId="24D77447" w14:textId="77777777" w:rsidR="000B0770" w:rsidRPr="00F77C02" w:rsidRDefault="000B0770" w:rsidP="00C75D8F">
      <w:pPr>
        <w:spacing w:after="0"/>
        <w:ind w:left="708"/>
        <w:jc w:val="both"/>
      </w:pPr>
    </w:p>
    <w:sectPr w:rsidR="000B0770" w:rsidRPr="00F77C02" w:rsidSect="009533D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08CF1" w14:textId="77777777" w:rsidR="00584AA0" w:rsidRDefault="00584AA0" w:rsidP="00D326EA">
      <w:pPr>
        <w:spacing w:after="0" w:line="240" w:lineRule="auto"/>
      </w:pPr>
      <w:r>
        <w:separator/>
      </w:r>
    </w:p>
  </w:endnote>
  <w:endnote w:type="continuationSeparator" w:id="0">
    <w:p w14:paraId="7B5374F1" w14:textId="77777777" w:rsidR="00584AA0" w:rsidRDefault="00584AA0"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B0770" w14:paraId="770B9F84" w14:textId="77777777">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14:paraId="5C087ACC" w14:textId="77777777" w:rsidR="000B0770" w:rsidRDefault="000B0770">
              <w:pPr>
                <w:pStyle w:val="En-tte"/>
                <w:jc w:val="right"/>
                <w:rPr>
                  <w:caps/>
                  <w:color w:val="000000" w:themeColor="text1"/>
                </w:rPr>
              </w:pPr>
              <w:r>
                <w:rPr>
                  <w:caps/>
                  <w:color w:val="000000" w:themeColor="text1"/>
                </w:rPr>
                <w:t>NAAJI Dorian &amp; ARMANET Nathan – 3A INFO GROUPE 2</w:t>
              </w:r>
            </w:p>
          </w:sdtContent>
        </w:sdt>
      </w:tc>
      <w:tc>
        <w:tcPr>
          <w:tcW w:w="250" w:type="pct"/>
          <w:shd w:val="clear" w:color="auto" w:fill="A5644E" w:themeFill="accent2"/>
          <w:vAlign w:val="center"/>
        </w:tcPr>
        <w:p w14:paraId="4C5BC118" w14:textId="77777777" w:rsidR="000B0770" w:rsidRDefault="000B077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3F37714" w14:textId="77777777" w:rsidR="000B0770" w:rsidRDefault="000B07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42109" w14:textId="77777777" w:rsidR="00584AA0" w:rsidRDefault="00584AA0" w:rsidP="00D326EA">
      <w:pPr>
        <w:spacing w:after="0" w:line="240" w:lineRule="auto"/>
      </w:pPr>
      <w:r>
        <w:separator/>
      </w:r>
    </w:p>
  </w:footnote>
  <w:footnote w:type="continuationSeparator" w:id="0">
    <w:p w14:paraId="698EDD8A" w14:textId="77777777" w:rsidR="00584AA0" w:rsidRDefault="00584AA0"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15CDD"/>
    <w:multiLevelType w:val="hybridMultilevel"/>
    <w:tmpl w:val="C9DCB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06E003D"/>
    <w:multiLevelType w:val="hybridMultilevel"/>
    <w:tmpl w:val="A2729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F6E41F9"/>
    <w:multiLevelType w:val="multilevel"/>
    <w:tmpl w:val="E2FA2A0E"/>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3C31726B"/>
    <w:multiLevelType w:val="hybridMultilevel"/>
    <w:tmpl w:val="8F7AC9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F7A64E7"/>
    <w:multiLevelType w:val="hybridMultilevel"/>
    <w:tmpl w:val="9FB8CF46"/>
    <w:lvl w:ilvl="0" w:tplc="02C2453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025325"/>
    <w:multiLevelType w:val="hybridMultilevel"/>
    <w:tmpl w:val="9364F3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593AF2"/>
    <w:multiLevelType w:val="hybridMultilevel"/>
    <w:tmpl w:val="872E847E"/>
    <w:lvl w:ilvl="0" w:tplc="F8ACA594">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804285E"/>
    <w:multiLevelType w:val="multilevel"/>
    <w:tmpl w:val="9F04FEE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3" w15:restartNumberingAfterBreak="0">
    <w:nsid w:val="73D04DEB"/>
    <w:multiLevelType w:val="hybridMultilevel"/>
    <w:tmpl w:val="FBEE6F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4"/>
  </w:num>
  <w:num w:numId="12">
    <w:abstractNumId w:val="3"/>
  </w:num>
  <w:num w:numId="13">
    <w:abstractNumId w:val="0"/>
  </w:num>
  <w:num w:numId="14">
    <w:abstractNumId w:val="2"/>
  </w:num>
  <w:num w:numId="15">
    <w:abstractNumId w:val="10"/>
  </w:num>
  <w:num w:numId="16">
    <w:abstractNumId w:val="6"/>
  </w:num>
  <w:num w:numId="17">
    <w:abstractNumId w:val="9"/>
  </w:num>
  <w:num w:numId="18">
    <w:abstractNumId w:val="8"/>
  </w:num>
  <w:num w:numId="19">
    <w:abstractNumId w:val="11"/>
  </w:num>
  <w:num w:numId="20">
    <w:abstractNumId w:val="12"/>
  </w:num>
  <w:num w:numId="21">
    <w:abstractNumId w:val="4"/>
  </w:num>
  <w:num w:numId="22">
    <w:abstractNumId w:val="7"/>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fr-FR" w:vendorID="64" w:dllVersion="4096"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1434"/>
    <w:rsid w:val="000205B3"/>
    <w:rsid w:val="00040AA7"/>
    <w:rsid w:val="0005632C"/>
    <w:rsid w:val="00071C6C"/>
    <w:rsid w:val="00084739"/>
    <w:rsid w:val="00085025"/>
    <w:rsid w:val="000B0770"/>
    <w:rsid w:val="000B393D"/>
    <w:rsid w:val="000B3BBF"/>
    <w:rsid w:val="000B45E4"/>
    <w:rsid w:val="000B6294"/>
    <w:rsid w:val="000C49F5"/>
    <w:rsid w:val="000F6C64"/>
    <w:rsid w:val="001069BA"/>
    <w:rsid w:val="00132108"/>
    <w:rsid w:val="0013549D"/>
    <w:rsid w:val="001555F5"/>
    <w:rsid w:val="001913E0"/>
    <w:rsid w:val="001953C0"/>
    <w:rsid w:val="001A4572"/>
    <w:rsid w:val="001B1F88"/>
    <w:rsid w:val="001D03FD"/>
    <w:rsid w:val="001D45CE"/>
    <w:rsid w:val="001D553F"/>
    <w:rsid w:val="001D7E5B"/>
    <w:rsid w:val="002054C6"/>
    <w:rsid w:val="00226431"/>
    <w:rsid w:val="002330F7"/>
    <w:rsid w:val="00235ED2"/>
    <w:rsid w:val="00262E27"/>
    <w:rsid w:val="002658AD"/>
    <w:rsid w:val="002B4124"/>
    <w:rsid w:val="002B69A5"/>
    <w:rsid w:val="002D1619"/>
    <w:rsid w:val="002F26F6"/>
    <w:rsid w:val="0032752D"/>
    <w:rsid w:val="00346634"/>
    <w:rsid w:val="003A6C1F"/>
    <w:rsid w:val="003F6F20"/>
    <w:rsid w:val="00446663"/>
    <w:rsid w:val="00453B4F"/>
    <w:rsid w:val="004662E9"/>
    <w:rsid w:val="00473F87"/>
    <w:rsid w:val="004A3373"/>
    <w:rsid w:val="004C4FEC"/>
    <w:rsid w:val="00541565"/>
    <w:rsid w:val="00577C80"/>
    <w:rsid w:val="00584AA0"/>
    <w:rsid w:val="0058796E"/>
    <w:rsid w:val="005A21B3"/>
    <w:rsid w:val="005B0995"/>
    <w:rsid w:val="005B41EB"/>
    <w:rsid w:val="005B5480"/>
    <w:rsid w:val="005D7BB8"/>
    <w:rsid w:val="005F6293"/>
    <w:rsid w:val="00630355"/>
    <w:rsid w:val="006363BC"/>
    <w:rsid w:val="00664D9C"/>
    <w:rsid w:val="006951F6"/>
    <w:rsid w:val="006D09F1"/>
    <w:rsid w:val="006D6F02"/>
    <w:rsid w:val="006F13E9"/>
    <w:rsid w:val="00727D91"/>
    <w:rsid w:val="007E048E"/>
    <w:rsid w:val="00821C6E"/>
    <w:rsid w:val="00824724"/>
    <w:rsid w:val="008446BE"/>
    <w:rsid w:val="008941A5"/>
    <w:rsid w:val="008E2DB9"/>
    <w:rsid w:val="00943D08"/>
    <w:rsid w:val="009533D2"/>
    <w:rsid w:val="0096217B"/>
    <w:rsid w:val="0097285E"/>
    <w:rsid w:val="009C5185"/>
    <w:rsid w:val="00A04A2A"/>
    <w:rsid w:val="00A324C6"/>
    <w:rsid w:val="00A57A73"/>
    <w:rsid w:val="00AD6109"/>
    <w:rsid w:val="00AE1A46"/>
    <w:rsid w:val="00B33998"/>
    <w:rsid w:val="00B91725"/>
    <w:rsid w:val="00B97B4D"/>
    <w:rsid w:val="00BB0485"/>
    <w:rsid w:val="00BE4EAC"/>
    <w:rsid w:val="00C218F2"/>
    <w:rsid w:val="00C302CE"/>
    <w:rsid w:val="00C642D6"/>
    <w:rsid w:val="00C75D8F"/>
    <w:rsid w:val="00CC4530"/>
    <w:rsid w:val="00D326EA"/>
    <w:rsid w:val="00D742DE"/>
    <w:rsid w:val="00D810B2"/>
    <w:rsid w:val="00DA1888"/>
    <w:rsid w:val="00DA35BB"/>
    <w:rsid w:val="00DB66FD"/>
    <w:rsid w:val="00DB7BD7"/>
    <w:rsid w:val="00DF4029"/>
    <w:rsid w:val="00E56126"/>
    <w:rsid w:val="00E66794"/>
    <w:rsid w:val="00E71771"/>
    <w:rsid w:val="00E80974"/>
    <w:rsid w:val="00E90833"/>
    <w:rsid w:val="00EC4358"/>
    <w:rsid w:val="00EE7433"/>
    <w:rsid w:val="00F31F37"/>
    <w:rsid w:val="00F77C02"/>
    <w:rsid w:val="00FC3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5D39"/>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93D"/>
  </w:style>
  <w:style w:type="paragraph" w:styleId="Titre1">
    <w:name w:val="heading 1"/>
    <w:basedOn w:val="Normal"/>
    <w:next w:val="Normal"/>
    <w:link w:val="Titre1Car"/>
    <w:uiPriority w:val="9"/>
    <w:qFormat/>
    <w:rsid w:val="000B393D"/>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71C6C"/>
    <w:pPr>
      <w:keepNext/>
      <w:keepLines/>
      <w:spacing w:before="80" w:after="0" w:line="240" w:lineRule="auto"/>
      <w:ind w:left="708"/>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unhideWhenUsed/>
    <w:qFormat/>
    <w:rsid w:val="000B393D"/>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B393D"/>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B393D"/>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B393D"/>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93D"/>
    <w:rPr>
      <w:rFonts w:asciiTheme="majorHAnsi" w:eastAsiaTheme="majorEastAsia" w:hAnsiTheme="majorHAnsi" w:cstheme="majorBidi"/>
      <w:color w:val="90571E" w:themeColor="accent6" w:themeShade="BF"/>
      <w:sz w:val="40"/>
      <w:szCs w:val="40"/>
    </w:rPr>
  </w:style>
  <w:style w:type="character" w:customStyle="1" w:styleId="Titre2Car">
    <w:name w:val="Titre 2 Car"/>
    <w:basedOn w:val="Policepardfaut"/>
    <w:link w:val="Titre2"/>
    <w:uiPriority w:val="9"/>
    <w:rsid w:val="00071C6C"/>
    <w:rPr>
      <w:rFonts w:asciiTheme="majorHAnsi" w:eastAsiaTheme="majorEastAsia" w:hAnsiTheme="majorHAnsi" w:cstheme="majorBidi"/>
      <w:color w:val="90571E" w:themeColor="accent6" w:themeShade="BF"/>
      <w:sz w:val="28"/>
      <w:szCs w:val="28"/>
    </w:rPr>
  </w:style>
  <w:style w:type="character" w:customStyle="1" w:styleId="Titre3Car">
    <w:name w:val="Titre 3 Car"/>
    <w:basedOn w:val="Policepardfaut"/>
    <w:link w:val="Titre3"/>
    <w:uiPriority w:val="9"/>
    <w:rsid w:val="000B393D"/>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B393D"/>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B393D"/>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B393D"/>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B393D"/>
    <w:pPr>
      <w:spacing w:line="240" w:lineRule="auto"/>
    </w:pPr>
    <w:rPr>
      <w:b/>
      <w:bCs/>
      <w:smallCaps/>
      <w:color w:val="595959" w:themeColor="text1" w:themeTint="A6"/>
    </w:rPr>
  </w:style>
  <w:style w:type="paragraph" w:styleId="Titre">
    <w:name w:val="Title"/>
    <w:basedOn w:val="Normal"/>
    <w:next w:val="Normal"/>
    <w:link w:val="TitreCar"/>
    <w:uiPriority w:val="10"/>
    <w:qFormat/>
    <w:rsid w:val="000B39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B393D"/>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B393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B393D"/>
    <w:rPr>
      <w:rFonts w:asciiTheme="majorHAnsi" w:eastAsiaTheme="majorEastAsia" w:hAnsiTheme="majorHAnsi" w:cstheme="majorBidi"/>
      <w:sz w:val="30"/>
      <w:szCs w:val="30"/>
    </w:rPr>
  </w:style>
  <w:style w:type="character" w:styleId="lev">
    <w:name w:val="Strong"/>
    <w:basedOn w:val="Policepardfaut"/>
    <w:uiPriority w:val="22"/>
    <w:qFormat/>
    <w:rsid w:val="000B393D"/>
    <w:rPr>
      <w:b/>
      <w:bCs/>
    </w:rPr>
  </w:style>
  <w:style w:type="character" w:styleId="Accentuation">
    <w:name w:val="Emphasis"/>
    <w:basedOn w:val="Policepardfaut"/>
    <w:uiPriority w:val="20"/>
    <w:qFormat/>
    <w:rsid w:val="000B393D"/>
    <w:rPr>
      <w:i/>
      <w:iCs/>
      <w:color w:val="C17529" w:themeColor="accent6"/>
    </w:rPr>
  </w:style>
  <w:style w:type="paragraph" w:styleId="Sansinterligne">
    <w:name w:val="No Spacing"/>
    <w:link w:val="SansinterligneCar"/>
    <w:uiPriority w:val="1"/>
    <w:qFormat/>
    <w:rsid w:val="000B393D"/>
    <w:pPr>
      <w:spacing w:after="0" w:line="240" w:lineRule="auto"/>
    </w:pPr>
  </w:style>
  <w:style w:type="paragraph" w:styleId="Citation">
    <w:name w:val="Quote"/>
    <w:basedOn w:val="Normal"/>
    <w:next w:val="Normal"/>
    <w:link w:val="CitationCar"/>
    <w:uiPriority w:val="29"/>
    <w:qFormat/>
    <w:rsid w:val="000B393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B393D"/>
    <w:rPr>
      <w:i/>
      <w:iCs/>
      <w:color w:val="262626" w:themeColor="text1" w:themeTint="D9"/>
    </w:rPr>
  </w:style>
  <w:style w:type="paragraph" w:styleId="Citationintense">
    <w:name w:val="Intense Quote"/>
    <w:basedOn w:val="Normal"/>
    <w:next w:val="Normal"/>
    <w:link w:val="CitationintenseCar"/>
    <w:uiPriority w:val="30"/>
    <w:qFormat/>
    <w:rsid w:val="000B393D"/>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B393D"/>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B393D"/>
    <w:rPr>
      <w:i/>
      <w:iCs/>
    </w:rPr>
  </w:style>
  <w:style w:type="character" w:styleId="Accentuationintense">
    <w:name w:val="Intense Emphasis"/>
    <w:basedOn w:val="Policepardfaut"/>
    <w:uiPriority w:val="21"/>
    <w:qFormat/>
    <w:rsid w:val="000B393D"/>
    <w:rPr>
      <w:b/>
      <w:bCs/>
      <w:i/>
      <w:iCs/>
    </w:rPr>
  </w:style>
  <w:style w:type="character" w:styleId="Rfrencelgre">
    <w:name w:val="Subtle Reference"/>
    <w:basedOn w:val="Policepardfaut"/>
    <w:uiPriority w:val="31"/>
    <w:qFormat/>
    <w:rsid w:val="000B393D"/>
    <w:rPr>
      <w:smallCaps/>
      <w:color w:val="595959" w:themeColor="text1" w:themeTint="A6"/>
    </w:rPr>
  </w:style>
  <w:style w:type="character" w:styleId="Rfrenceintense">
    <w:name w:val="Intense Reference"/>
    <w:basedOn w:val="Policepardfaut"/>
    <w:uiPriority w:val="32"/>
    <w:qFormat/>
    <w:rsid w:val="000B393D"/>
    <w:rPr>
      <w:b/>
      <w:bCs/>
      <w:smallCaps/>
      <w:color w:val="C17529" w:themeColor="accent6"/>
    </w:rPr>
  </w:style>
  <w:style w:type="character" w:styleId="Titredulivre">
    <w:name w:val="Book Title"/>
    <w:basedOn w:val="Policepardfaut"/>
    <w:uiPriority w:val="33"/>
    <w:qFormat/>
    <w:rsid w:val="000B393D"/>
    <w:rPr>
      <w:b/>
      <w:bCs/>
      <w:caps w:val="0"/>
      <w:smallCaps/>
      <w:spacing w:val="7"/>
      <w:sz w:val="21"/>
      <w:szCs w:val="21"/>
    </w:rPr>
  </w:style>
  <w:style w:type="paragraph" w:styleId="En-ttedetabledesmatires">
    <w:name w:val="TOC Heading"/>
    <w:basedOn w:val="Titre1"/>
    <w:next w:val="Normal"/>
    <w:uiPriority w:val="39"/>
    <w:semiHidden/>
    <w:unhideWhenUsed/>
    <w:qFormat/>
    <w:rsid w:val="000B393D"/>
    <w:pPr>
      <w:outlineLvl w:val="9"/>
    </w:pPr>
  </w:style>
  <w:style w:type="paragraph" w:styleId="Paragraphedeliste">
    <w:name w:val="List Paragraph"/>
    <w:basedOn w:val="Normal"/>
    <w:uiPriority w:val="34"/>
    <w:qFormat/>
    <w:rsid w:val="005B5480"/>
    <w:pPr>
      <w:ind w:left="720"/>
      <w:contextualSpacing/>
    </w:pPr>
  </w:style>
  <w:style w:type="character" w:customStyle="1" w:styleId="SansinterligneCar">
    <w:name w:val="Sans interligne Car"/>
    <w:basedOn w:val="Policepardfaut"/>
    <w:link w:val="Sansinterligne"/>
    <w:uiPriority w:val="1"/>
    <w:rsid w:val="009533D2"/>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character" w:styleId="Lienhypertexte">
    <w:name w:val="Hyperlink"/>
    <w:basedOn w:val="Policepardfaut"/>
    <w:uiPriority w:val="99"/>
    <w:unhideWhenUsed/>
    <w:rsid w:val="0058796E"/>
    <w:rPr>
      <w:color w:val="AD1F1F" w:themeColor="hyperlink"/>
      <w:u w:val="single"/>
    </w:rPr>
  </w:style>
  <w:style w:type="character" w:styleId="Mentionnonrsolue">
    <w:name w:val="Unresolved Mention"/>
    <w:basedOn w:val="Policepardfaut"/>
    <w:uiPriority w:val="99"/>
    <w:semiHidden/>
    <w:unhideWhenUsed/>
    <w:rsid w:val="0058796E"/>
    <w:rPr>
      <w:color w:val="605E5C"/>
      <w:shd w:val="clear" w:color="auto" w:fill="E1DFDD"/>
    </w:rPr>
  </w:style>
  <w:style w:type="paragraph" w:styleId="NormalWeb">
    <w:name w:val="Normal (Web)"/>
    <w:basedOn w:val="Normal"/>
    <w:uiPriority w:val="99"/>
    <w:semiHidden/>
    <w:unhideWhenUsed/>
    <w:rsid w:val="000114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9E3729" w:rsidRDefault="00A9597C" w:rsidP="00A9597C">
          <w:pPr>
            <w:pStyle w:val="4CB0106F6CC940538B2D6653A4135FA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2D631F"/>
    <w:rsid w:val="004C45CD"/>
    <w:rsid w:val="009C0B76"/>
    <w:rsid w:val="009E3729"/>
    <w:rsid w:val="00A9597C"/>
    <w:rsid w:val="00BB06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20E0-843F-4543-AD1C-EE2660B6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8916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TP02</vt:lpstr>
    </vt:vector>
  </TitlesOfParts>
  <Company>POLYTECH LYON</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TP02</dc:title>
  <dc:subject>MatiÈre]</dc:subject>
  <dc:creator>NAAJI Dorian &amp; ARMANET Nathan – 3A INFO GROUPE 2</dc:creator>
  <cp:keywords/>
  <dc:description/>
  <cp:lastModifiedBy>Nathan ARMANET</cp:lastModifiedBy>
  <cp:revision>2</cp:revision>
  <cp:lastPrinted>2018-12-12T17:28:00Z</cp:lastPrinted>
  <dcterms:created xsi:type="dcterms:W3CDTF">2019-01-09T13:06:00Z</dcterms:created>
  <dcterms:modified xsi:type="dcterms:W3CDTF">2019-01-09T13:06:00Z</dcterms:modified>
</cp:coreProperties>
</file>