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GMT ELECTRICAL SERVICES LTD – WEEKLY TIMESHEET</w:t>
      </w:r>
    </w:p>
    <w:p>
      <w:r>
        <w:t>Week Beginning: 22 July 2024</w:t>
      </w:r>
    </w:p>
    <w:p>
      <w:r>
        <w:t>Name:____________________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c>
          <w:tcPr>
            <w:tcW w:type="dxa" w:w="1980"/>
          </w:tcPr>
          <w:p>
            <w:r>
              <w:t>DATE</w:t>
            </w:r>
          </w:p>
        </w:tc>
        <w:tc>
          <w:tcPr>
            <w:tcW w:type="dxa" w:w="1980"/>
          </w:tcPr>
          <w:p>
            <w:r>
              <w:t>WORK SITE ADDRESS</w:t>
            </w:r>
          </w:p>
        </w:tc>
        <w:tc>
          <w:tcPr>
            <w:tcW w:type="dxa" w:w="1980"/>
          </w:tcPr>
          <w:p>
            <w:r>
              <w:t>START</w:t>
            </w:r>
          </w:p>
        </w:tc>
        <w:tc>
          <w:tcPr>
            <w:tcW w:type="dxa" w:w="1980"/>
          </w:tcPr>
          <w:p>
            <w:r>
              <w:t>FINISH</w:t>
            </w:r>
          </w:p>
        </w:tc>
        <w:tc>
          <w:tcPr>
            <w:tcW w:type="dxa" w:w="1980"/>
          </w:tcPr>
          <w:p>
            <w:r>
              <w:t>LUNCH</w:t>
            </w:r>
          </w:p>
        </w:tc>
        <w:tc>
          <w:tcPr>
            <w:tcW w:type="dxa" w:w="1980"/>
          </w:tcPr>
          <w:p>
            <w:r>
              <w:t>BASIC HRS</w:t>
            </w:r>
          </w:p>
        </w:tc>
        <w:tc>
          <w:tcPr>
            <w:tcW w:type="dxa" w:w="1980"/>
          </w:tcPr>
          <w:p>
            <w:r>
              <w:t>O/T 1.5</w:t>
            </w:r>
          </w:p>
        </w:tc>
        <w:tc>
          <w:tcPr>
            <w:tcW w:type="dxa" w:w="1980"/>
          </w:tcPr>
          <w:p>
            <w:r>
              <w:t>O/T 2.0</w:t>
            </w:r>
          </w:p>
        </w:tc>
      </w:tr>
      <w:tr>
        <w:trPr>
          <w:trHeight w:val="584200" w:hRule="atLeast"/>
        </w:trPr>
        <w:tc>
          <w:tcPr>
            <w:tcW w:type="dxa" w:w="1980"/>
          </w:tcPr>
          <w:p>
            <w:r>
              <w:t>Mon 22</w:t>
            </w:r>
          </w:p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</w:tr>
      <w:tr>
        <w:trPr>
          <w:trHeight w:val="584200" w:hRule="atLeast"/>
        </w:trPr>
        <w:tc>
          <w:tcPr>
            <w:tcW w:type="dxa" w:w="1980"/>
          </w:tcPr>
          <w:p>
            <w:r>
              <w:t>Tue 23</w:t>
            </w:r>
          </w:p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</w:tr>
      <w:tr>
        <w:trPr>
          <w:trHeight w:val="584200" w:hRule="atLeast"/>
        </w:trPr>
        <w:tc>
          <w:tcPr>
            <w:tcW w:type="dxa" w:w="1980"/>
          </w:tcPr>
          <w:p>
            <w:r>
              <w:t>Wed 24</w:t>
            </w:r>
          </w:p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</w:tr>
      <w:tr>
        <w:trPr>
          <w:trHeight w:val="584200" w:hRule="atLeast"/>
        </w:trPr>
        <w:tc>
          <w:tcPr>
            <w:tcW w:type="dxa" w:w="1980"/>
          </w:tcPr>
          <w:p>
            <w:r>
              <w:t>Thu 25</w:t>
            </w:r>
          </w:p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</w:tr>
      <w:tr>
        <w:trPr>
          <w:trHeight w:val="584200" w:hRule="atLeast"/>
        </w:trPr>
        <w:tc>
          <w:tcPr>
            <w:tcW w:type="dxa" w:w="1980"/>
          </w:tcPr>
          <w:p>
            <w:r>
              <w:t>Fri 26</w:t>
            </w:r>
          </w:p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</w:tr>
      <w:tr>
        <w:trPr>
          <w:trHeight w:val="584200" w:hRule="atLeast"/>
        </w:trPr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  <w:tc>
          <w:tcPr>
            <w:tcW w:type="dxa" w:w="198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