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2A" w:rsidRDefault="007E3C2A" w:rsidP="007E3C2A">
      <w:pPr>
        <w:jc w:val="center"/>
        <w:rPr>
          <w:b/>
          <w:color w:val="262626" w:themeColor="text1" w:themeTint="D9"/>
          <w:sz w:val="32"/>
          <w:szCs w:val="32"/>
          <w:u w:val="single"/>
        </w:rPr>
      </w:pPr>
      <w:r w:rsidRPr="007E3C2A">
        <w:rPr>
          <w:b/>
          <w:color w:val="262626" w:themeColor="text1" w:themeTint="D9"/>
          <w:sz w:val="32"/>
          <w:szCs w:val="32"/>
          <w:u w:val="single"/>
        </w:rPr>
        <w:t>Solutions techniques imaginées</w:t>
      </w:r>
    </w:p>
    <w:p w:rsidR="007E3C2A" w:rsidRPr="00BF588D" w:rsidRDefault="00BF588D" w:rsidP="007E3C2A">
      <w:pPr>
        <w:rPr>
          <w:b/>
          <w:color w:val="262626" w:themeColor="text1" w:themeTint="D9"/>
          <w:sz w:val="28"/>
          <w:szCs w:val="28"/>
        </w:rPr>
      </w:pPr>
      <w:r w:rsidRPr="00BF588D">
        <w:rPr>
          <w:b/>
          <w:bCs/>
          <w:color w:val="262626" w:themeColor="text1" w:themeTint="D9"/>
          <w:sz w:val="28"/>
          <w:szCs w:val="28"/>
        </w:rPr>
        <w:t>FP2 :</w:t>
      </w:r>
      <w:r w:rsidRPr="00BF588D">
        <w:rPr>
          <w:bCs/>
          <w:color w:val="262626" w:themeColor="text1" w:themeTint="D9"/>
          <w:sz w:val="28"/>
          <w:szCs w:val="28"/>
        </w:rPr>
        <w:t xml:space="preserve"> </w:t>
      </w:r>
      <w:r w:rsidRPr="00BF588D">
        <w:rPr>
          <w:color w:val="262626" w:themeColor="text1" w:themeTint="D9"/>
          <w:sz w:val="28"/>
          <w:szCs w:val="28"/>
        </w:rPr>
        <w:t>nourrir et abreuver les poules</w:t>
      </w:r>
    </w:p>
    <w:p w:rsidR="001F3110" w:rsidRDefault="001F3110" w:rsidP="00413FF4">
      <w:pPr>
        <w:rPr>
          <w:color w:val="2E74B5" w:themeColor="accent1" w:themeShade="BF"/>
          <w:sz w:val="24"/>
          <w:szCs w:val="24"/>
        </w:rPr>
      </w:pPr>
    </w:p>
    <w:p w:rsidR="001F3110" w:rsidRDefault="001F3110" w:rsidP="00413FF4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Mon système est composé de deux parties, la partie</w:t>
      </w:r>
      <w:r w:rsidR="006A2889">
        <w:rPr>
          <w:color w:val="2E74B5" w:themeColor="accent1" w:themeShade="BF"/>
          <w:sz w:val="24"/>
          <w:szCs w:val="24"/>
        </w:rPr>
        <w:t xml:space="preserve"> haute, qui se chargera de passer les graines de réservoir au bac où les poules pourront picorer, et la partie basse qui se composera du bac, qui disposera de différentes fonctions.</w:t>
      </w:r>
    </w:p>
    <w:p w:rsidR="006A2889" w:rsidRPr="0073581A" w:rsidRDefault="006A2889" w:rsidP="00413FF4">
      <w:pPr>
        <w:rPr>
          <w:color w:val="2E74B5" w:themeColor="accent1" w:themeShade="BF"/>
          <w:sz w:val="24"/>
          <w:szCs w:val="24"/>
          <w:u w:val="single"/>
        </w:rPr>
      </w:pPr>
    </w:p>
    <w:p w:rsidR="00D312A5" w:rsidRDefault="006A2889" w:rsidP="00413FF4">
      <w:pPr>
        <w:rPr>
          <w:b/>
          <w:color w:val="000000" w:themeColor="text1"/>
          <w:sz w:val="26"/>
          <w:szCs w:val="26"/>
          <w:u w:val="single"/>
        </w:rPr>
      </w:pPr>
      <w:r w:rsidRPr="0073581A">
        <w:rPr>
          <w:b/>
          <w:color w:val="000000" w:themeColor="text1"/>
          <w:sz w:val="26"/>
          <w:szCs w:val="26"/>
          <w:u w:val="single"/>
        </w:rPr>
        <w:t>Solutions possibles pour la partie haute </w:t>
      </w:r>
    </w:p>
    <w:p w:rsidR="005D6BC0" w:rsidRDefault="005D6BC0" w:rsidP="00413FF4">
      <w:pPr>
        <w:rPr>
          <w:b/>
          <w:color w:val="000000" w:themeColor="text1"/>
          <w:sz w:val="26"/>
          <w:szCs w:val="26"/>
          <w:u w:val="single"/>
        </w:rPr>
      </w:pPr>
    </w:p>
    <w:p w:rsidR="006A2889" w:rsidRPr="00945573" w:rsidRDefault="006A2889" w:rsidP="006A28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La solution de la vis sans fin : </w:t>
      </w:r>
      <w:r w:rsidRPr="003751E4">
        <w:rPr>
          <w:color w:val="2E74B5" w:themeColor="accent1" w:themeShade="BF"/>
          <w:sz w:val="24"/>
          <w:szCs w:val="24"/>
        </w:rPr>
        <w:t>Une vis sans fin, reliant le réservoir au bac</w:t>
      </w:r>
      <w:r>
        <w:rPr>
          <w:sz w:val="24"/>
          <w:szCs w:val="24"/>
        </w:rPr>
        <w:t xml:space="preserve"> </w:t>
      </w:r>
      <w:r w:rsidRPr="003751E4">
        <w:rPr>
          <w:color w:val="2E74B5" w:themeColor="accent1" w:themeShade="BF"/>
          <w:sz w:val="24"/>
          <w:szCs w:val="24"/>
        </w:rPr>
        <w:t xml:space="preserve">tournera </w:t>
      </w:r>
      <w:r w:rsidR="009F1333">
        <w:rPr>
          <w:color w:val="2E74B5" w:themeColor="accent1" w:themeShade="BF"/>
          <w:sz w:val="24"/>
          <w:szCs w:val="24"/>
        </w:rPr>
        <w:t xml:space="preserve">lorsque </w:t>
      </w:r>
      <w:proofErr w:type="spellStart"/>
      <w:r w:rsidR="009F1333">
        <w:rPr>
          <w:color w:val="2E74B5" w:themeColor="accent1" w:themeShade="BF"/>
          <w:sz w:val="24"/>
          <w:szCs w:val="24"/>
        </w:rPr>
        <w:t>Arduino</w:t>
      </w:r>
      <w:proofErr w:type="spellEnd"/>
      <w:r w:rsidR="009F1333">
        <w:rPr>
          <w:color w:val="2E74B5" w:themeColor="accent1" w:themeShade="BF"/>
          <w:sz w:val="24"/>
          <w:szCs w:val="24"/>
        </w:rPr>
        <w:t xml:space="preserve"> lui demandera,</w:t>
      </w:r>
      <w:r w:rsidRPr="003751E4">
        <w:rPr>
          <w:color w:val="2E74B5" w:themeColor="accent1" w:themeShade="BF"/>
          <w:sz w:val="24"/>
          <w:szCs w:val="24"/>
        </w:rPr>
        <w:t xml:space="preserve"> de façon à faire transité </w:t>
      </w:r>
      <w:r>
        <w:rPr>
          <w:color w:val="2E74B5" w:themeColor="accent1" w:themeShade="BF"/>
          <w:sz w:val="24"/>
          <w:szCs w:val="24"/>
        </w:rPr>
        <w:t>la quantité voulue</w:t>
      </w:r>
      <w:r w:rsidRPr="003751E4">
        <w:rPr>
          <w:color w:val="2E74B5" w:themeColor="accent1" w:themeShade="BF"/>
          <w:sz w:val="24"/>
          <w:szCs w:val="24"/>
        </w:rPr>
        <w:t xml:space="preserve">  de grain du réservoir au bac</w:t>
      </w:r>
      <w:r>
        <w:rPr>
          <w:color w:val="2E74B5" w:themeColor="accent1" w:themeShade="BF"/>
          <w:sz w:val="24"/>
          <w:szCs w:val="24"/>
        </w:rPr>
        <w:t xml:space="preserve">, le tout avec l’aide d’un codeur incrémental. </w:t>
      </w:r>
    </w:p>
    <w:p w:rsidR="006A2889" w:rsidRDefault="006A2889" w:rsidP="006A2889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FF4012F" wp14:editId="0EDE3A80">
            <wp:extent cx="3088910" cy="1390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22" cy="14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9" w:rsidRPr="00312F85" w:rsidRDefault="006A2889" w:rsidP="006A28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solution de la trappe : </w:t>
      </w:r>
      <w:r w:rsidR="009F1333" w:rsidRPr="009F1333">
        <w:rPr>
          <w:color w:val="2E74B5" w:themeColor="accent1" w:themeShade="BF"/>
          <w:sz w:val="24"/>
          <w:szCs w:val="24"/>
        </w:rPr>
        <w:t>Une trappe dont la fermeture se fera horizontalement, bouchera l’</w:t>
      </w:r>
      <w:r w:rsidR="009F1333">
        <w:rPr>
          <w:color w:val="2E74B5" w:themeColor="accent1" w:themeShade="BF"/>
          <w:sz w:val="24"/>
          <w:szCs w:val="24"/>
        </w:rPr>
        <w:t xml:space="preserve">entrée du réservoir pour bloquer la sortie des graines. En fonction de ce que lui indiquera </w:t>
      </w:r>
      <w:proofErr w:type="spellStart"/>
      <w:r w:rsidR="009F1333">
        <w:rPr>
          <w:color w:val="2E74B5" w:themeColor="accent1" w:themeShade="BF"/>
          <w:sz w:val="24"/>
          <w:szCs w:val="24"/>
        </w:rPr>
        <w:t>Arduino</w:t>
      </w:r>
      <w:proofErr w:type="spellEnd"/>
      <w:r w:rsidR="009F1333">
        <w:rPr>
          <w:color w:val="2E74B5" w:themeColor="accent1" w:themeShade="BF"/>
          <w:sz w:val="24"/>
          <w:szCs w:val="24"/>
        </w:rPr>
        <w:t>, la trappe s’ouvrirai plus ou moins de temps pour laisser passer une certaine quantité de graines.</w:t>
      </w:r>
    </w:p>
    <w:p w:rsidR="00AD744C" w:rsidRDefault="00312F85" w:rsidP="00AD744C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CB34777" wp14:editId="27E6BE1F">
            <wp:extent cx="2159448" cy="2324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55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4C" w:rsidRDefault="00AD744C" w:rsidP="00AD744C">
      <w:pPr>
        <w:pStyle w:val="Paragraphedeliste"/>
        <w:rPr>
          <w:sz w:val="24"/>
          <w:szCs w:val="24"/>
        </w:rPr>
      </w:pPr>
    </w:p>
    <w:p w:rsidR="00AD744C" w:rsidRPr="00AD744C" w:rsidRDefault="00AD744C" w:rsidP="00AD744C">
      <w:pPr>
        <w:pStyle w:val="Paragraphedeliste"/>
        <w:rPr>
          <w:sz w:val="24"/>
          <w:szCs w:val="24"/>
        </w:rPr>
      </w:pPr>
    </w:p>
    <w:p w:rsidR="00AD744C" w:rsidRDefault="005D6BC0" w:rsidP="005D6BC0">
      <w:pPr>
        <w:rPr>
          <w:b/>
          <w:sz w:val="24"/>
          <w:szCs w:val="24"/>
        </w:rPr>
      </w:pPr>
      <w:r w:rsidRPr="005D6BC0">
        <w:rPr>
          <w:b/>
          <w:sz w:val="24"/>
          <w:szCs w:val="24"/>
        </w:rPr>
        <w:t>Pour l’abreuvoir</w:t>
      </w:r>
      <w:r w:rsidR="00AD744C">
        <w:rPr>
          <w:b/>
          <w:sz w:val="24"/>
          <w:szCs w:val="24"/>
        </w:rPr>
        <w:t xml:space="preserve"> uniquement</w:t>
      </w:r>
      <w:r w:rsidRPr="005D6BC0">
        <w:rPr>
          <w:b/>
          <w:sz w:val="24"/>
          <w:szCs w:val="24"/>
        </w:rPr>
        <w:t> :</w:t>
      </w:r>
    </w:p>
    <w:p w:rsidR="00AD744C" w:rsidRDefault="00AD744C" w:rsidP="005D6BC0">
      <w:pPr>
        <w:rPr>
          <w:b/>
          <w:sz w:val="24"/>
          <w:szCs w:val="24"/>
        </w:rPr>
      </w:pPr>
      <w:bookmarkStart w:id="0" w:name="_GoBack"/>
      <w:bookmarkEnd w:id="0"/>
    </w:p>
    <w:p w:rsidR="00466C8F" w:rsidRPr="00466C8F" w:rsidRDefault="005D6BC0" w:rsidP="00466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D6BC0">
        <w:rPr>
          <w:sz w:val="24"/>
          <w:szCs w:val="24"/>
        </w:rPr>
        <w:lastRenderedPageBreak/>
        <w:t>Solution par électrovanne :</w:t>
      </w:r>
      <w:r>
        <w:rPr>
          <w:sz w:val="24"/>
          <w:szCs w:val="24"/>
        </w:rPr>
        <w:t xml:space="preserve"> </w:t>
      </w:r>
      <w:r w:rsidR="00047CD8" w:rsidRPr="00047CD8">
        <w:rPr>
          <w:color w:val="2E74B5" w:themeColor="accent1" w:themeShade="BF"/>
          <w:sz w:val="24"/>
          <w:szCs w:val="24"/>
        </w:rPr>
        <w:t xml:space="preserve">Mettre une électrovanne </w:t>
      </w:r>
      <w:r w:rsidR="00047CD8" w:rsidRPr="00047CD8">
        <w:rPr>
          <w:i/>
          <w:color w:val="2E74B5" w:themeColor="accent1" w:themeShade="BF"/>
          <w:sz w:val="24"/>
          <w:szCs w:val="24"/>
        </w:rPr>
        <w:t>Tout ou rien</w:t>
      </w:r>
      <w:r w:rsidR="00047CD8" w:rsidRPr="00047CD8">
        <w:rPr>
          <w:color w:val="2E74B5" w:themeColor="accent1" w:themeShade="BF"/>
          <w:sz w:val="24"/>
          <w:szCs w:val="24"/>
        </w:rPr>
        <w:t xml:space="preserve"> au bout en sortir de réservoir serai un bon principe car un une électrovanne est étanche et assure simplement le service d’un jusqu’au bac.</w:t>
      </w:r>
      <w:r w:rsidR="00047CD8">
        <w:rPr>
          <w:color w:val="2E74B5" w:themeColor="accent1" w:themeShade="BF"/>
          <w:sz w:val="24"/>
          <w:szCs w:val="24"/>
        </w:rPr>
        <w:t xml:space="preserve"> L’électrovanne est en effet </w:t>
      </w:r>
      <w:r w:rsidR="004C19D6">
        <w:rPr>
          <w:color w:val="2E74B5" w:themeColor="accent1" w:themeShade="BF"/>
          <w:sz w:val="24"/>
          <w:szCs w:val="24"/>
        </w:rPr>
        <w:t>conçue</w:t>
      </w:r>
      <w:r w:rsidR="00047CD8">
        <w:rPr>
          <w:color w:val="2E74B5" w:themeColor="accent1" w:themeShade="BF"/>
          <w:sz w:val="24"/>
          <w:szCs w:val="24"/>
        </w:rPr>
        <w:t xml:space="preserve"> spécifiquement pour réguler le débit d’un fluide (ici, l’eau) par signal électrique (ce qui correspond bien à </w:t>
      </w:r>
      <w:proofErr w:type="spellStart"/>
      <w:r w:rsidR="00047CD8">
        <w:rPr>
          <w:color w:val="2E74B5" w:themeColor="accent1" w:themeShade="BF"/>
          <w:sz w:val="24"/>
          <w:szCs w:val="24"/>
        </w:rPr>
        <w:t>Arduino</w:t>
      </w:r>
      <w:proofErr w:type="spellEnd"/>
      <w:r w:rsidR="00047CD8">
        <w:rPr>
          <w:color w:val="2E74B5" w:themeColor="accent1" w:themeShade="BF"/>
          <w:sz w:val="24"/>
          <w:szCs w:val="24"/>
        </w:rPr>
        <w:t>).</w:t>
      </w:r>
    </w:p>
    <w:p w:rsidR="00466C8F" w:rsidRPr="00466C8F" w:rsidRDefault="00466C8F" w:rsidP="00466C8F">
      <w:pPr>
        <w:pStyle w:val="Paragraphedeliste"/>
        <w:rPr>
          <w:sz w:val="24"/>
          <w:szCs w:val="24"/>
        </w:rPr>
      </w:pPr>
    </w:p>
    <w:p w:rsidR="00230C86" w:rsidRPr="00466C8F" w:rsidRDefault="00466C8F" w:rsidP="00466C8F">
      <w:pPr>
        <w:pStyle w:val="Paragraphedeliste"/>
        <w:rPr>
          <w:sz w:val="24"/>
          <w:szCs w:val="24"/>
        </w:rPr>
      </w:pPr>
      <w:r w:rsidRPr="00466C8F">
        <w:rPr>
          <w:sz w:val="24"/>
          <w:szCs w:val="24"/>
        </w:rPr>
        <w:t xml:space="preserve">        </w:t>
      </w:r>
      <w:r w:rsidR="00230C86">
        <w:rPr>
          <w:noProof/>
          <w:lang w:eastAsia="fr-FR"/>
        </w:rPr>
        <w:drawing>
          <wp:inline distT="0" distB="0" distL="0" distR="0" wp14:anchorId="3D2787AC" wp14:editId="36EFA982">
            <wp:extent cx="2687653" cy="16751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401" cy="16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9" w:rsidRDefault="006A2889" w:rsidP="00413FF4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pStyle w:val="Paragraphedeliste"/>
        <w:rPr>
          <w:b/>
          <w:sz w:val="24"/>
          <w:szCs w:val="24"/>
          <w:u w:val="single"/>
        </w:rPr>
      </w:pPr>
    </w:p>
    <w:p w:rsidR="00EF725C" w:rsidRPr="0073581A" w:rsidRDefault="00EF725C" w:rsidP="0073581A">
      <w:pPr>
        <w:ind w:firstLine="708"/>
        <w:rPr>
          <w:sz w:val="26"/>
          <w:szCs w:val="26"/>
          <w:u w:val="single"/>
        </w:rPr>
      </w:pPr>
      <w:r w:rsidRPr="0073581A">
        <w:rPr>
          <w:sz w:val="26"/>
          <w:szCs w:val="26"/>
          <w:u w:val="single"/>
        </w:rPr>
        <w:t>Avantages et désavantages de ces solutions :</w:t>
      </w:r>
    </w:p>
    <w:tbl>
      <w:tblPr>
        <w:tblpPr w:leftFromText="141" w:rightFromText="141" w:vertAnchor="text" w:horzAnchor="margin" w:tblpXSpec="center" w:tblpY="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460"/>
      </w:tblGrid>
      <w:tr w:rsidR="00AD744C" w:rsidTr="00AD744C">
        <w:trPr>
          <w:trHeight w:val="420"/>
        </w:trPr>
        <w:tc>
          <w:tcPr>
            <w:tcW w:w="420" w:type="dxa"/>
            <w:shd w:val="clear" w:color="auto" w:fill="FF66CC"/>
          </w:tcPr>
          <w:p w:rsidR="00AD744C" w:rsidRPr="003F5E56" w:rsidRDefault="00AD744C" w:rsidP="00AD744C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FF66CC"/>
          </w:tcPr>
          <w:p w:rsidR="00AD744C" w:rsidRPr="003F63F1" w:rsidRDefault="00AD744C" w:rsidP="00AD744C">
            <w:pPr>
              <w:pStyle w:val="Paragraphedeliste"/>
              <w:tabs>
                <w:tab w:val="right" w:pos="2320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Trappe</w:t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AD744C" w:rsidTr="00AD744C">
        <w:trPr>
          <w:trHeight w:val="2295"/>
        </w:trPr>
        <w:tc>
          <w:tcPr>
            <w:tcW w:w="420" w:type="dxa"/>
            <w:shd w:val="clear" w:color="auto" w:fill="FF66CC"/>
          </w:tcPr>
          <w:p w:rsidR="00AD744C" w:rsidRPr="003F63F1" w:rsidRDefault="00AD744C" w:rsidP="00AD744C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+</w:t>
            </w:r>
          </w:p>
        </w:tc>
        <w:tc>
          <w:tcPr>
            <w:tcW w:w="2460" w:type="dxa"/>
          </w:tcPr>
          <w:p w:rsidR="00AD744C" w:rsidRDefault="00AD744C" w:rsidP="00AD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 bac avec</w:t>
            </w:r>
            <w:r w:rsidRPr="003F63F1">
              <w:rPr>
                <w:sz w:val="24"/>
                <w:szCs w:val="24"/>
              </w:rPr>
              <w:t xml:space="preserve"> la quantité nécessaire exacte</w:t>
            </w:r>
          </w:p>
          <w:p w:rsidR="00AD744C" w:rsidRPr="003F63F1" w:rsidRDefault="00AD744C" w:rsidP="00AD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 simple à mettre en place</w:t>
            </w:r>
          </w:p>
        </w:tc>
      </w:tr>
      <w:tr w:rsidR="00AD744C" w:rsidTr="00AD744C">
        <w:trPr>
          <w:trHeight w:val="2880"/>
        </w:trPr>
        <w:tc>
          <w:tcPr>
            <w:tcW w:w="420" w:type="dxa"/>
            <w:shd w:val="clear" w:color="auto" w:fill="FF66CC"/>
          </w:tcPr>
          <w:p w:rsidR="00AD744C" w:rsidRPr="003F63F1" w:rsidRDefault="00AD744C" w:rsidP="00AD744C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63F1">
              <w:rPr>
                <w:b/>
                <w:sz w:val="24"/>
                <w:szCs w:val="24"/>
              </w:rPr>
              <w:t xml:space="preserve"> -</w:t>
            </w:r>
          </w:p>
        </w:tc>
        <w:tc>
          <w:tcPr>
            <w:tcW w:w="2460" w:type="dxa"/>
          </w:tcPr>
          <w:p w:rsidR="00AD744C" w:rsidRDefault="00AD744C" w:rsidP="00AD744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de remplissage du bac par seconde d’ouverture à effectuer</w:t>
            </w:r>
          </w:p>
          <w:p w:rsidR="004C19D6" w:rsidRDefault="004C19D6" w:rsidP="00AD744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4C19D6" w:rsidRDefault="004C19D6" w:rsidP="00AD744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étanche pour l’eau</w:t>
            </w:r>
          </w:p>
          <w:p w:rsidR="00AD744C" w:rsidRDefault="00AD744C" w:rsidP="00AD744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AD744C" w:rsidRPr="003F63F1" w:rsidRDefault="00AD744C" w:rsidP="00AD744C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</w:tr>
    </w:tbl>
    <w:p w:rsidR="00EF725C" w:rsidRPr="00EF725C" w:rsidRDefault="00EF725C" w:rsidP="00EF725C">
      <w:pPr>
        <w:pStyle w:val="Paragraphedeliste"/>
        <w:rPr>
          <w:b/>
          <w:sz w:val="24"/>
          <w:szCs w:val="24"/>
          <w:u w:val="single"/>
        </w:rPr>
      </w:pPr>
    </w:p>
    <w:tbl>
      <w:tblPr>
        <w:tblpPr w:leftFromText="141" w:rightFromText="14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460"/>
      </w:tblGrid>
      <w:tr w:rsidR="00EF725C" w:rsidTr="00DB32C3">
        <w:trPr>
          <w:trHeight w:val="420"/>
        </w:trPr>
        <w:tc>
          <w:tcPr>
            <w:tcW w:w="420" w:type="dxa"/>
            <w:shd w:val="clear" w:color="auto" w:fill="A8D08D" w:themeFill="accent6" w:themeFillTint="99"/>
          </w:tcPr>
          <w:p w:rsidR="00EF725C" w:rsidRPr="003F5E56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5E5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A8D08D" w:themeFill="accent6" w:themeFillTint="99"/>
          </w:tcPr>
          <w:p w:rsidR="00EF725C" w:rsidRPr="003F63F1" w:rsidRDefault="00EF725C" w:rsidP="00DB32C3">
            <w:pPr>
              <w:pStyle w:val="Paragraphedeliste"/>
              <w:tabs>
                <w:tab w:val="left" w:pos="1740"/>
                <w:tab w:val="left" w:pos="1935"/>
                <w:tab w:val="right" w:pos="2320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Vis sans fin</w:t>
            </w:r>
            <w:r w:rsidR="00DB32C3">
              <w:rPr>
                <w:b/>
                <w:sz w:val="24"/>
                <w:szCs w:val="24"/>
              </w:rPr>
              <w:tab/>
            </w:r>
            <w:r w:rsidR="00DB32C3">
              <w:rPr>
                <w:b/>
                <w:sz w:val="24"/>
                <w:szCs w:val="24"/>
              </w:rPr>
              <w:tab/>
            </w:r>
            <w:r w:rsidR="00DB32C3">
              <w:rPr>
                <w:b/>
                <w:sz w:val="24"/>
                <w:szCs w:val="24"/>
              </w:rPr>
              <w:tab/>
            </w:r>
          </w:p>
        </w:tc>
      </w:tr>
      <w:tr w:rsidR="00EF725C" w:rsidTr="00DB32C3">
        <w:trPr>
          <w:trHeight w:val="2295"/>
        </w:trPr>
        <w:tc>
          <w:tcPr>
            <w:tcW w:w="420" w:type="dxa"/>
            <w:shd w:val="clear" w:color="auto" w:fill="A8D08D" w:themeFill="accent6" w:themeFillTint="99"/>
          </w:tcPr>
          <w:p w:rsidR="00DB32C3" w:rsidRDefault="00AD744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EF725C">
              <w:rPr>
                <w:b/>
                <w:sz w:val="24"/>
                <w:szCs w:val="24"/>
              </w:rPr>
              <w:t xml:space="preserve"> +</w:t>
            </w:r>
          </w:p>
          <w:p w:rsidR="00DB32C3" w:rsidRPr="00DB32C3" w:rsidRDefault="00DB32C3" w:rsidP="00DB32C3"/>
          <w:p w:rsidR="00DB32C3" w:rsidRPr="00DB32C3" w:rsidRDefault="00DB32C3" w:rsidP="00DB32C3"/>
          <w:p w:rsidR="00EF725C" w:rsidRPr="00DB32C3" w:rsidRDefault="00EF725C" w:rsidP="00DB32C3"/>
        </w:tc>
        <w:tc>
          <w:tcPr>
            <w:tcW w:w="2460" w:type="dxa"/>
          </w:tcPr>
          <w:p w:rsidR="00EF725C" w:rsidRDefault="00EF725C" w:rsidP="001E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 bac avec</w:t>
            </w:r>
            <w:r w:rsidRPr="003F63F1">
              <w:rPr>
                <w:sz w:val="24"/>
                <w:szCs w:val="24"/>
              </w:rPr>
              <w:t xml:space="preserve"> la quantité nécessaire exacte</w:t>
            </w:r>
          </w:p>
          <w:p w:rsidR="00EF725C" w:rsidRPr="003F63F1" w:rsidRDefault="00EF725C" w:rsidP="001E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fiable</w:t>
            </w:r>
          </w:p>
          <w:p w:rsidR="00EF725C" w:rsidRPr="003F63F1" w:rsidRDefault="00EF725C" w:rsidP="001E1BA9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F725C" w:rsidTr="00DB32C3">
        <w:trPr>
          <w:trHeight w:val="2880"/>
        </w:trPr>
        <w:tc>
          <w:tcPr>
            <w:tcW w:w="420" w:type="dxa"/>
            <w:shd w:val="clear" w:color="auto" w:fill="A8D08D" w:themeFill="accent6" w:themeFillTint="99"/>
          </w:tcPr>
          <w:p w:rsidR="00DB32C3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63F1">
              <w:rPr>
                <w:b/>
                <w:sz w:val="24"/>
                <w:szCs w:val="24"/>
              </w:rPr>
              <w:t xml:space="preserve"> -</w:t>
            </w:r>
          </w:p>
          <w:p w:rsidR="00DB32C3" w:rsidRDefault="00DB32C3" w:rsidP="00DB32C3"/>
          <w:p w:rsidR="00EF725C" w:rsidRPr="00DB32C3" w:rsidRDefault="00EF725C" w:rsidP="00DB32C3"/>
        </w:tc>
        <w:tc>
          <w:tcPr>
            <w:tcW w:w="2460" w:type="dxa"/>
          </w:tcPr>
          <w:p w:rsidR="00EF725C" w:rsidRDefault="00EF725C" w:rsidP="00EF725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 plus complexe</w:t>
            </w:r>
          </w:p>
          <w:p w:rsidR="004C19D6" w:rsidRDefault="004C19D6" w:rsidP="00EF725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EF725C" w:rsidRDefault="00EF725C" w:rsidP="00EF725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Nécessité d’avoir un codeur incrémental</w:t>
            </w:r>
          </w:p>
          <w:p w:rsidR="00EF725C" w:rsidRDefault="00EF725C" w:rsidP="00EF725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EF725C" w:rsidRDefault="00EF725C" w:rsidP="00EF725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de remplissage du bac par tour de la vis à effectuer</w:t>
            </w:r>
          </w:p>
          <w:p w:rsidR="004C19D6" w:rsidRDefault="004C19D6" w:rsidP="00EF725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4C19D6" w:rsidRPr="003F63F1" w:rsidRDefault="004C19D6" w:rsidP="00EF725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étanche pour l’eau</w:t>
            </w:r>
          </w:p>
        </w:tc>
      </w:tr>
    </w:tbl>
    <w:tbl>
      <w:tblPr>
        <w:tblpPr w:leftFromText="141" w:rightFromText="141" w:vertAnchor="text" w:horzAnchor="margin" w:tblpXSpec="right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460"/>
      </w:tblGrid>
      <w:tr w:rsidR="00AD744C" w:rsidTr="00AD744C">
        <w:trPr>
          <w:trHeight w:val="420"/>
        </w:trPr>
        <w:tc>
          <w:tcPr>
            <w:tcW w:w="420" w:type="dxa"/>
            <w:shd w:val="clear" w:color="auto" w:fill="FFCC00"/>
          </w:tcPr>
          <w:p w:rsidR="00AD744C" w:rsidRPr="003F5E56" w:rsidRDefault="00AD744C" w:rsidP="00AD744C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60" w:type="dxa"/>
            <w:shd w:val="clear" w:color="auto" w:fill="FFCC00"/>
          </w:tcPr>
          <w:p w:rsidR="00AD744C" w:rsidRPr="003F63F1" w:rsidRDefault="00AD744C" w:rsidP="00AD744C">
            <w:pPr>
              <w:pStyle w:val="Paragraphedeliste"/>
              <w:tabs>
                <w:tab w:val="right" w:pos="2320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 </w:t>
            </w:r>
            <w:r>
              <w:rPr>
                <w:b/>
                <w:sz w:val="24"/>
                <w:szCs w:val="24"/>
              </w:rPr>
              <w:t>Electrovanne</w:t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AD744C" w:rsidTr="00AD744C">
        <w:trPr>
          <w:trHeight w:val="2295"/>
        </w:trPr>
        <w:tc>
          <w:tcPr>
            <w:tcW w:w="420" w:type="dxa"/>
            <w:shd w:val="clear" w:color="auto" w:fill="FFCC00"/>
          </w:tcPr>
          <w:p w:rsidR="00AD744C" w:rsidRDefault="00AD744C" w:rsidP="00AD744C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+</w:t>
            </w:r>
          </w:p>
          <w:p w:rsidR="00AD744C" w:rsidRPr="00AD744C" w:rsidRDefault="00AD744C" w:rsidP="00AD744C"/>
          <w:p w:rsidR="00AD744C" w:rsidRPr="00AD744C" w:rsidRDefault="00AD744C" w:rsidP="00AD744C"/>
          <w:p w:rsidR="00AD744C" w:rsidRDefault="00AD744C" w:rsidP="00AD744C"/>
          <w:p w:rsidR="00AD744C" w:rsidRPr="00AD744C" w:rsidRDefault="00AD744C" w:rsidP="00AD744C"/>
        </w:tc>
        <w:tc>
          <w:tcPr>
            <w:tcW w:w="2460" w:type="dxa"/>
          </w:tcPr>
          <w:p w:rsidR="00AD744C" w:rsidRDefault="00AD744C" w:rsidP="00AD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Créé spécifiquement pour gérer un débit d’eau</w:t>
            </w:r>
            <w:r w:rsidR="004C19D6">
              <w:rPr>
                <w:sz w:val="24"/>
                <w:szCs w:val="24"/>
              </w:rPr>
              <w:t xml:space="preserve"> à l’aide d’un signal électrique</w:t>
            </w:r>
          </w:p>
          <w:p w:rsidR="00AD744C" w:rsidRPr="003F63F1" w:rsidRDefault="004C19D6" w:rsidP="00AD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Etanche</w:t>
            </w:r>
          </w:p>
        </w:tc>
      </w:tr>
      <w:tr w:rsidR="00AD744C" w:rsidTr="00AD744C">
        <w:trPr>
          <w:trHeight w:val="2880"/>
        </w:trPr>
        <w:tc>
          <w:tcPr>
            <w:tcW w:w="420" w:type="dxa"/>
            <w:shd w:val="clear" w:color="auto" w:fill="FFCC00"/>
          </w:tcPr>
          <w:p w:rsidR="00AD744C" w:rsidRPr="00AD744C" w:rsidRDefault="00AD744C" w:rsidP="00AD744C">
            <w:pPr>
              <w:pStyle w:val="Paragraphedeliste"/>
              <w:ind w:left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3F63F1">
              <w:rPr>
                <w:b/>
                <w:sz w:val="24"/>
                <w:szCs w:val="24"/>
              </w:rPr>
              <w:t xml:space="preserve"> -</w:t>
            </w:r>
          </w:p>
          <w:p w:rsidR="00AD744C" w:rsidRPr="00AD744C" w:rsidRDefault="00AD744C" w:rsidP="00AD744C">
            <w:pPr>
              <w:rPr>
                <w:color w:val="2E74B5" w:themeColor="accent1" w:themeShade="BF"/>
              </w:rPr>
            </w:pPr>
          </w:p>
          <w:p w:rsidR="00AD744C" w:rsidRPr="00AD744C" w:rsidRDefault="00AD744C" w:rsidP="00AD744C">
            <w:pPr>
              <w:rPr>
                <w:color w:val="2E74B5" w:themeColor="accent1" w:themeShade="BF"/>
              </w:rPr>
            </w:pPr>
          </w:p>
          <w:p w:rsidR="00AD744C" w:rsidRPr="00AD744C" w:rsidRDefault="00AD744C" w:rsidP="00AD744C">
            <w:pPr>
              <w:rPr>
                <w:color w:val="2E74B5" w:themeColor="accent1" w:themeShade="BF"/>
              </w:rPr>
            </w:pPr>
          </w:p>
          <w:p w:rsidR="00AD744C" w:rsidRPr="00AD744C" w:rsidRDefault="00AD744C" w:rsidP="00AD744C"/>
        </w:tc>
        <w:tc>
          <w:tcPr>
            <w:tcW w:w="2460" w:type="dxa"/>
          </w:tcPr>
          <w:p w:rsidR="00AD744C" w:rsidRDefault="00AD744C" w:rsidP="00AD744C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AD744C" w:rsidRPr="003F63F1" w:rsidRDefault="00AD744C" w:rsidP="00AD744C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</w:tr>
    </w:tbl>
    <w:p w:rsidR="006A2889" w:rsidRDefault="006A2889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AD744C" w:rsidRDefault="00AD744C" w:rsidP="00AD744C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6A2889" w:rsidRDefault="006A2889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EF725C" w:rsidRDefault="00EF725C" w:rsidP="00413FF4">
      <w:pPr>
        <w:rPr>
          <w:color w:val="000000" w:themeColor="text1"/>
          <w:sz w:val="26"/>
          <w:szCs w:val="26"/>
        </w:rPr>
      </w:pPr>
    </w:p>
    <w:p w:rsidR="00DA12D4" w:rsidRPr="005D6BC0" w:rsidRDefault="00DA12D4" w:rsidP="00413FF4">
      <w:pPr>
        <w:rPr>
          <w:b/>
          <w:color w:val="000000" w:themeColor="text1"/>
          <w:sz w:val="26"/>
          <w:szCs w:val="26"/>
          <w:u w:val="single"/>
        </w:rPr>
      </w:pPr>
    </w:p>
    <w:p w:rsidR="006A2889" w:rsidRDefault="006A2889" w:rsidP="00413FF4">
      <w:pPr>
        <w:rPr>
          <w:b/>
          <w:color w:val="000000" w:themeColor="text1"/>
          <w:sz w:val="26"/>
          <w:szCs w:val="26"/>
          <w:u w:val="single"/>
        </w:rPr>
      </w:pPr>
      <w:r w:rsidRPr="005D6BC0">
        <w:rPr>
          <w:b/>
          <w:color w:val="000000" w:themeColor="text1"/>
          <w:sz w:val="26"/>
          <w:szCs w:val="26"/>
          <w:u w:val="single"/>
        </w:rPr>
        <w:t xml:space="preserve">Solutions possibles pour la partie basse : </w:t>
      </w:r>
    </w:p>
    <w:p w:rsidR="005D6BC0" w:rsidRPr="005D6BC0" w:rsidRDefault="005D6BC0" w:rsidP="00413FF4">
      <w:pPr>
        <w:rPr>
          <w:b/>
          <w:color w:val="000000" w:themeColor="text1"/>
          <w:sz w:val="26"/>
          <w:szCs w:val="26"/>
        </w:rPr>
      </w:pPr>
      <w:r w:rsidRPr="005D6BC0">
        <w:rPr>
          <w:b/>
          <w:color w:val="000000" w:themeColor="text1"/>
          <w:sz w:val="26"/>
          <w:szCs w:val="26"/>
        </w:rPr>
        <w:t>Pour l’abreuvoir et la mangeoire 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413FF4" w:rsidRPr="003A0F53" w:rsidRDefault="00413FF4" w:rsidP="00413FF4">
      <w:pPr>
        <w:pStyle w:val="Paragraphedeliste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La solution par capteur optique : </w:t>
      </w:r>
      <w:r w:rsidRPr="001E011A">
        <w:rPr>
          <w:color w:val="2E74B5" w:themeColor="accent1" w:themeShade="BF"/>
          <w:sz w:val="24"/>
          <w:szCs w:val="24"/>
        </w:rPr>
        <w:t>Un capteur optiques, se trouvant dans un bac à une hauteur tel que</w:t>
      </w:r>
      <w:r w:rsidR="0073581A">
        <w:rPr>
          <w:color w:val="2E74B5" w:themeColor="accent1" w:themeShade="BF"/>
          <w:sz w:val="24"/>
          <w:szCs w:val="24"/>
        </w:rPr>
        <w:t>,</w:t>
      </w:r>
      <w:r w:rsidRPr="001E011A">
        <w:rPr>
          <w:color w:val="2E74B5" w:themeColor="accent1" w:themeShade="BF"/>
          <w:sz w:val="24"/>
          <w:szCs w:val="24"/>
        </w:rPr>
        <w:t xml:space="preserve"> quand 530g de grain se trouvent dans le bac, la hauteur de</w:t>
      </w:r>
      <w:r w:rsidR="0073581A">
        <w:rPr>
          <w:color w:val="2E74B5" w:themeColor="accent1" w:themeShade="BF"/>
          <w:sz w:val="24"/>
          <w:szCs w:val="24"/>
        </w:rPr>
        <w:t xml:space="preserve"> cette quantité de grain </w:t>
      </w:r>
      <w:proofErr w:type="spellStart"/>
      <w:r w:rsidR="0073581A">
        <w:rPr>
          <w:color w:val="2E74B5" w:themeColor="accent1" w:themeShade="BF"/>
          <w:sz w:val="24"/>
          <w:szCs w:val="24"/>
        </w:rPr>
        <w:t>atteingne</w:t>
      </w:r>
      <w:proofErr w:type="spellEnd"/>
      <w:r w:rsidRPr="001E011A">
        <w:rPr>
          <w:color w:val="2E74B5" w:themeColor="accent1" w:themeShade="BF"/>
          <w:sz w:val="24"/>
          <w:szCs w:val="24"/>
        </w:rPr>
        <w:t xml:space="preserve"> le capteur. Ensuite, une fois toutes les 24h, une carte </w:t>
      </w:r>
      <w:proofErr w:type="spellStart"/>
      <w:r w:rsidRPr="001E011A">
        <w:rPr>
          <w:color w:val="2E74B5" w:themeColor="accent1" w:themeShade="BF"/>
          <w:sz w:val="24"/>
          <w:szCs w:val="24"/>
        </w:rPr>
        <w:t>Arduino</w:t>
      </w:r>
      <w:proofErr w:type="spellEnd"/>
      <w:r w:rsidRPr="001E011A">
        <w:rPr>
          <w:color w:val="2E74B5" w:themeColor="accent1" w:themeShade="BF"/>
          <w:sz w:val="24"/>
          <w:szCs w:val="24"/>
        </w:rPr>
        <w:t xml:space="preserve"> vérifiera que le grain atteint bien le capteur, sino</w:t>
      </w:r>
      <w:r w:rsidR="00FB2498" w:rsidRPr="001E011A">
        <w:rPr>
          <w:color w:val="2E74B5" w:themeColor="accent1" w:themeShade="BF"/>
          <w:sz w:val="24"/>
          <w:szCs w:val="24"/>
        </w:rPr>
        <w:t>n</w:t>
      </w:r>
      <w:r w:rsidRPr="001E011A">
        <w:rPr>
          <w:color w:val="2E74B5" w:themeColor="accent1" w:themeShade="BF"/>
          <w:sz w:val="24"/>
          <w:szCs w:val="24"/>
        </w:rPr>
        <w:t xml:space="preserve"> il le remplira  </w:t>
      </w:r>
      <w:r w:rsidR="00FB2498" w:rsidRPr="001E011A">
        <w:rPr>
          <w:color w:val="2E74B5" w:themeColor="accent1" w:themeShade="BF"/>
          <w:sz w:val="24"/>
          <w:szCs w:val="24"/>
        </w:rPr>
        <w:t>jusqu’à ce que cela soit le cas.</w:t>
      </w:r>
    </w:p>
    <w:p w:rsidR="003A0F53" w:rsidRDefault="00312F85" w:rsidP="003A0F53">
      <w:pPr>
        <w:pStyle w:val="Paragraphedeliste"/>
        <w:rPr>
          <w:color w:val="262626" w:themeColor="text1" w:themeTint="D9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E119FED" wp14:editId="10DA9E1B">
            <wp:extent cx="2409825" cy="181979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970" cy="18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E4" w:rsidRPr="003751E4" w:rsidRDefault="00FB2498" w:rsidP="003751E4">
      <w:pPr>
        <w:pStyle w:val="Paragraphedeliste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La solution par balance : </w:t>
      </w:r>
      <w:r w:rsidRPr="001E011A">
        <w:rPr>
          <w:color w:val="2E74B5" w:themeColor="accent1" w:themeShade="BF"/>
          <w:sz w:val="24"/>
          <w:szCs w:val="24"/>
        </w:rPr>
        <w:t xml:space="preserve">Une balance, située sous le bac dans lequel se trouvent les grains, envoie toutes les 24h la mesure qu’elle pèse. Une carte </w:t>
      </w:r>
      <w:proofErr w:type="spellStart"/>
      <w:r w:rsidRPr="001E011A">
        <w:rPr>
          <w:color w:val="2E74B5" w:themeColor="accent1" w:themeShade="BF"/>
          <w:sz w:val="24"/>
          <w:szCs w:val="24"/>
        </w:rPr>
        <w:t>Arduino</w:t>
      </w:r>
      <w:proofErr w:type="spellEnd"/>
      <w:r w:rsidRPr="001E011A">
        <w:rPr>
          <w:color w:val="2E74B5" w:themeColor="accent1" w:themeShade="BF"/>
          <w:sz w:val="24"/>
          <w:szCs w:val="24"/>
        </w:rPr>
        <w:t xml:space="preserve"> effectuera le calcul</w:t>
      </w:r>
      <w:r w:rsidR="0073581A">
        <w:rPr>
          <w:color w:val="2E74B5" w:themeColor="accent1" w:themeShade="BF"/>
          <w:sz w:val="24"/>
          <w:szCs w:val="24"/>
        </w:rPr>
        <w:t xml:space="preserve"> de la</w:t>
      </w:r>
      <w:r w:rsidRPr="001E011A">
        <w:rPr>
          <w:color w:val="2E74B5" w:themeColor="accent1" w:themeShade="BF"/>
          <w:sz w:val="24"/>
          <w:szCs w:val="24"/>
        </w:rPr>
        <w:t xml:space="preserve"> valeur mesurée moins</w:t>
      </w:r>
      <w:r w:rsidR="0073581A">
        <w:rPr>
          <w:color w:val="2E74B5" w:themeColor="accent1" w:themeShade="BF"/>
          <w:sz w:val="24"/>
          <w:szCs w:val="24"/>
        </w:rPr>
        <w:t xml:space="preserve"> le</w:t>
      </w:r>
      <w:r w:rsidRPr="001E011A">
        <w:rPr>
          <w:color w:val="2E74B5" w:themeColor="accent1" w:themeShade="BF"/>
          <w:sz w:val="24"/>
          <w:szCs w:val="24"/>
        </w:rPr>
        <w:t xml:space="preserve"> poids du bac. Si le résultat est inférieur à 530g, alors la carte </w:t>
      </w:r>
      <w:proofErr w:type="spellStart"/>
      <w:r w:rsidRPr="001E011A">
        <w:rPr>
          <w:color w:val="2E74B5" w:themeColor="accent1" w:themeShade="BF"/>
          <w:sz w:val="24"/>
          <w:szCs w:val="24"/>
        </w:rPr>
        <w:t>Arduino</w:t>
      </w:r>
      <w:proofErr w:type="spellEnd"/>
      <w:r w:rsidRPr="001E011A">
        <w:rPr>
          <w:color w:val="2E74B5" w:themeColor="accent1" w:themeShade="BF"/>
          <w:sz w:val="24"/>
          <w:szCs w:val="24"/>
        </w:rPr>
        <w:t xml:space="preserve"> demandera à la trappe située sous le réservoir de s’ouvrir jusqu’à ce que la valeur devienne 530g. Si la valeur obtenue est supérieure à 530g, c’est que quelque chose autre que du grain se trouve dans la mangeoire. Dans ce cas si, la carte </w:t>
      </w:r>
      <w:proofErr w:type="spellStart"/>
      <w:r w:rsidRPr="001E011A">
        <w:rPr>
          <w:color w:val="2E74B5" w:themeColor="accent1" w:themeShade="BF"/>
          <w:sz w:val="24"/>
          <w:szCs w:val="24"/>
        </w:rPr>
        <w:t>Arduino</w:t>
      </w:r>
      <w:proofErr w:type="spellEnd"/>
      <w:r w:rsidRPr="001E011A">
        <w:rPr>
          <w:color w:val="2E74B5" w:themeColor="accent1" w:themeShade="BF"/>
          <w:sz w:val="24"/>
          <w:szCs w:val="24"/>
        </w:rPr>
        <w:t xml:space="preserve"> lancera un délai d’une heure et relancera le processus de calcul. Au bout de trois processus erronés consécutifs, </w:t>
      </w:r>
      <w:r w:rsidR="001E011A" w:rsidRPr="001E011A">
        <w:rPr>
          <w:color w:val="2E74B5" w:themeColor="accent1" w:themeShade="BF"/>
          <w:sz w:val="24"/>
          <w:szCs w:val="24"/>
        </w:rPr>
        <w:t xml:space="preserve">la carte </w:t>
      </w:r>
      <w:proofErr w:type="spellStart"/>
      <w:r w:rsidR="001E011A" w:rsidRPr="001E011A">
        <w:rPr>
          <w:color w:val="2E74B5" w:themeColor="accent1" w:themeShade="BF"/>
          <w:sz w:val="24"/>
          <w:szCs w:val="24"/>
        </w:rPr>
        <w:t>Arduino</w:t>
      </w:r>
      <w:proofErr w:type="spellEnd"/>
      <w:r w:rsidR="001E011A" w:rsidRPr="001E011A">
        <w:rPr>
          <w:color w:val="2E74B5" w:themeColor="accent1" w:themeShade="BF"/>
          <w:sz w:val="24"/>
          <w:szCs w:val="24"/>
        </w:rPr>
        <w:t xml:space="preserve"> affiche un message d’erreur.</w:t>
      </w:r>
    </w:p>
    <w:p w:rsidR="005D6BC0" w:rsidRPr="004372AA" w:rsidRDefault="001E011A" w:rsidP="004372AA">
      <w:pPr>
        <w:rPr>
          <w:noProof/>
          <w:lang w:eastAsia="fr-FR"/>
        </w:rPr>
      </w:pPr>
      <w:r>
        <w:rPr>
          <w:noProof/>
          <w:lang w:eastAsia="fr-FR"/>
        </w:rPr>
        <w:t xml:space="preserve">    </w:t>
      </w:r>
      <w:r w:rsidR="003751E4">
        <w:rPr>
          <w:noProof/>
          <w:lang w:eastAsia="fr-FR"/>
        </w:rPr>
        <w:t xml:space="preserve">            </w:t>
      </w:r>
      <w:r>
        <w:rPr>
          <w:noProof/>
          <w:lang w:eastAsia="fr-FR"/>
        </w:rPr>
        <w:t xml:space="preserve"> </w:t>
      </w:r>
      <w:r w:rsidRPr="001E011A">
        <w:rPr>
          <w:noProof/>
          <w:lang w:eastAsia="fr-FR"/>
        </w:rPr>
        <w:t xml:space="preserve"> </w:t>
      </w:r>
      <w:r w:rsidR="00312F85">
        <w:rPr>
          <w:noProof/>
          <w:lang w:eastAsia="fr-FR"/>
        </w:rPr>
        <w:drawing>
          <wp:inline distT="0" distB="0" distL="0" distR="0" wp14:anchorId="69F5CC2E" wp14:editId="333B64E5">
            <wp:extent cx="2188345" cy="19431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296" cy="19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5C" w:rsidRDefault="00EF725C" w:rsidP="00EF725C">
      <w:pPr>
        <w:pStyle w:val="Paragraphedeliste"/>
        <w:rPr>
          <w:b/>
          <w:sz w:val="24"/>
          <w:szCs w:val="24"/>
          <w:u w:val="single"/>
        </w:rPr>
      </w:pPr>
    </w:p>
    <w:p w:rsidR="00EF725C" w:rsidRPr="00EF725C" w:rsidRDefault="003F63F1" w:rsidP="00EF725C">
      <w:pPr>
        <w:pStyle w:val="Paragraphedeliste"/>
        <w:rPr>
          <w:b/>
          <w:sz w:val="24"/>
          <w:szCs w:val="24"/>
          <w:u w:val="single"/>
        </w:rPr>
      </w:pPr>
      <w:r w:rsidRPr="003F63F1">
        <w:rPr>
          <w:b/>
          <w:sz w:val="24"/>
          <w:szCs w:val="24"/>
          <w:u w:val="single"/>
        </w:rPr>
        <w:t>Avantages et désavantages de ces solutions :</w:t>
      </w:r>
    </w:p>
    <w:p w:rsidR="00BF588D" w:rsidRDefault="00BF588D" w:rsidP="003F63F1">
      <w:pPr>
        <w:pStyle w:val="Paragraphedeliste"/>
        <w:rPr>
          <w:b/>
          <w:sz w:val="24"/>
          <w:szCs w:val="24"/>
          <w:u w:val="single"/>
        </w:rPr>
      </w:pPr>
    </w:p>
    <w:p w:rsidR="004372AA" w:rsidRDefault="004372AA" w:rsidP="003F63F1">
      <w:pPr>
        <w:pStyle w:val="Paragraphedeliste"/>
        <w:rPr>
          <w:b/>
          <w:sz w:val="24"/>
          <w:szCs w:val="24"/>
          <w:u w:val="single"/>
        </w:rPr>
      </w:pPr>
    </w:p>
    <w:tbl>
      <w:tblPr>
        <w:tblpPr w:leftFromText="141" w:rightFromText="14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460"/>
      </w:tblGrid>
      <w:tr w:rsidR="003F63F1" w:rsidTr="00BF588D">
        <w:trPr>
          <w:trHeight w:val="420"/>
        </w:trPr>
        <w:tc>
          <w:tcPr>
            <w:tcW w:w="420" w:type="dxa"/>
            <w:shd w:val="clear" w:color="auto" w:fill="FF5050"/>
          </w:tcPr>
          <w:p w:rsidR="003F63F1" w:rsidRPr="003F5E56" w:rsidRDefault="003F63F1" w:rsidP="003F63F1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5E5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FF5050"/>
          </w:tcPr>
          <w:p w:rsidR="003F63F1" w:rsidRPr="003F63F1" w:rsidRDefault="003F63F1" w:rsidP="003F63F1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Capteur Optique</w:t>
            </w:r>
          </w:p>
        </w:tc>
      </w:tr>
      <w:tr w:rsidR="003F63F1" w:rsidTr="00BF588D">
        <w:trPr>
          <w:trHeight w:val="2295"/>
        </w:trPr>
        <w:tc>
          <w:tcPr>
            <w:tcW w:w="420" w:type="dxa"/>
            <w:shd w:val="clear" w:color="auto" w:fill="FF5050"/>
          </w:tcPr>
          <w:p w:rsidR="003F63F1" w:rsidRPr="003F63F1" w:rsidRDefault="003F63F1" w:rsidP="003F63F1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+</w:t>
            </w:r>
          </w:p>
        </w:tc>
        <w:tc>
          <w:tcPr>
            <w:tcW w:w="2460" w:type="dxa"/>
          </w:tcPr>
          <w:p w:rsidR="003F63F1" w:rsidRDefault="00C51AE6" w:rsidP="003F6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 bac avec</w:t>
            </w:r>
            <w:r w:rsidR="003F63F1" w:rsidRPr="003F63F1">
              <w:rPr>
                <w:sz w:val="24"/>
                <w:szCs w:val="24"/>
              </w:rPr>
              <w:t xml:space="preserve"> la quantité nécessaire exacte</w:t>
            </w:r>
          </w:p>
          <w:p w:rsidR="003F63F1" w:rsidRDefault="00A56A6E" w:rsidP="003F6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Capteur optique facilement accessible</w:t>
            </w:r>
          </w:p>
          <w:p w:rsidR="003F63F1" w:rsidRPr="003F63F1" w:rsidRDefault="003F63F1" w:rsidP="003F63F1">
            <w:pPr>
              <w:rPr>
                <w:sz w:val="24"/>
                <w:szCs w:val="24"/>
              </w:rPr>
            </w:pPr>
          </w:p>
          <w:p w:rsidR="003F63F1" w:rsidRPr="003F63F1" w:rsidRDefault="003F63F1" w:rsidP="003F63F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F63F1" w:rsidTr="00BF588D">
        <w:trPr>
          <w:trHeight w:val="2880"/>
        </w:trPr>
        <w:tc>
          <w:tcPr>
            <w:tcW w:w="420" w:type="dxa"/>
            <w:shd w:val="clear" w:color="auto" w:fill="FF5050"/>
          </w:tcPr>
          <w:p w:rsidR="003F63F1" w:rsidRPr="003F63F1" w:rsidRDefault="003F63F1" w:rsidP="003F63F1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63F1">
              <w:rPr>
                <w:b/>
                <w:sz w:val="24"/>
                <w:szCs w:val="24"/>
              </w:rPr>
              <w:lastRenderedPageBreak/>
              <w:t xml:space="preserve"> -</w:t>
            </w:r>
          </w:p>
        </w:tc>
        <w:tc>
          <w:tcPr>
            <w:tcW w:w="2460" w:type="dxa"/>
          </w:tcPr>
          <w:p w:rsidR="003F63F1" w:rsidRDefault="003F63F1" w:rsidP="003F63F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volume occupé par le grain peut varier  (tas pyramidal</w:t>
            </w:r>
            <w:r w:rsidR="00A56A6E">
              <w:rPr>
                <w:sz w:val="24"/>
                <w:szCs w:val="24"/>
              </w:rPr>
              <w:t xml:space="preserve"> ou plat ?</w:t>
            </w:r>
            <w:r>
              <w:rPr>
                <w:sz w:val="24"/>
                <w:szCs w:val="24"/>
              </w:rPr>
              <w:t>)</w:t>
            </w:r>
          </w:p>
          <w:p w:rsidR="003F63F1" w:rsidRDefault="003F63F1" w:rsidP="003F63F1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3F63F1" w:rsidRDefault="003F63F1" w:rsidP="003F63F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réflecteurs de capteur peuvent se retrouver encrassés par la poussière</w:t>
            </w:r>
          </w:p>
          <w:p w:rsidR="0012000C" w:rsidRDefault="0012000C" w:rsidP="003F63F1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:rsidR="0012000C" w:rsidRPr="003F63F1" w:rsidRDefault="0012000C" w:rsidP="003F63F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marche pas bien avec l’eau</w:t>
            </w:r>
          </w:p>
        </w:tc>
      </w:tr>
    </w:tbl>
    <w:tbl>
      <w:tblPr>
        <w:tblpPr w:leftFromText="141" w:rightFromText="141" w:vertAnchor="text" w:horzAnchor="page" w:tblpX="4921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460"/>
      </w:tblGrid>
      <w:tr w:rsidR="00EF725C" w:rsidTr="001E1BA9">
        <w:trPr>
          <w:trHeight w:val="420"/>
        </w:trPr>
        <w:tc>
          <w:tcPr>
            <w:tcW w:w="420" w:type="dxa"/>
            <w:shd w:val="clear" w:color="auto" w:fill="BDD6EE" w:themeFill="accent1" w:themeFillTint="66"/>
          </w:tcPr>
          <w:p w:rsidR="00EF725C" w:rsidRPr="003F5E56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EF725C" w:rsidRPr="003F63F1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Balance</w:t>
            </w:r>
          </w:p>
        </w:tc>
      </w:tr>
      <w:tr w:rsidR="00EF725C" w:rsidTr="001E1BA9">
        <w:trPr>
          <w:trHeight w:val="2295"/>
        </w:trPr>
        <w:tc>
          <w:tcPr>
            <w:tcW w:w="420" w:type="dxa"/>
            <w:shd w:val="clear" w:color="auto" w:fill="BDD6EE" w:themeFill="accent1" w:themeFillTint="66"/>
          </w:tcPr>
          <w:p w:rsidR="00EF725C" w:rsidRPr="003F63F1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+</w:t>
            </w:r>
          </w:p>
        </w:tc>
        <w:tc>
          <w:tcPr>
            <w:tcW w:w="2460" w:type="dxa"/>
          </w:tcPr>
          <w:p w:rsidR="00EF725C" w:rsidRDefault="00EF725C" w:rsidP="001E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 bac avec</w:t>
            </w:r>
            <w:r w:rsidRPr="003F63F1">
              <w:rPr>
                <w:sz w:val="24"/>
                <w:szCs w:val="24"/>
              </w:rPr>
              <w:t xml:space="preserve"> la quantité nécessaire exacte</w:t>
            </w:r>
          </w:p>
          <w:p w:rsidR="00EF725C" w:rsidRPr="003F63F1" w:rsidRDefault="00EF725C" w:rsidP="001E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possibilité d’erreur ou d’inconnue</w:t>
            </w:r>
          </w:p>
          <w:p w:rsidR="00EF725C" w:rsidRPr="003F63F1" w:rsidRDefault="00EF725C" w:rsidP="001E1BA9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F725C" w:rsidTr="001E1BA9">
        <w:trPr>
          <w:trHeight w:val="2880"/>
        </w:trPr>
        <w:tc>
          <w:tcPr>
            <w:tcW w:w="420" w:type="dxa"/>
            <w:shd w:val="clear" w:color="auto" w:fill="BDD6EE" w:themeFill="accent1" w:themeFillTint="66"/>
          </w:tcPr>
          <w:p w:rsidR="00EF725C" w:rsidRPr="003F63F1" w:rsidRDefault="00EF725C" w:rsidP="001E1BA9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3F63F1">
              <w:rPr>
                <w:b/>
                <w:sz w:val="24"/>
                <w:szCs w:val="24"/>
              </w:rPr>
              <w:t xml:space="preserve"> -</w:t>
            </w:r>
          </w:p>
        </w:tc>
        <w:tc>
          <w:tcPr>
            <w:tcW w:w="2460" w:type="dxa"/>
          </w:tcPr>
          <w:p w:rsidR="00EF725C" w:rsidRPr="003F63F1" w:rsidRDefault="00EF725C" w:rsidP="001E1BA9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Usure possiblement plus rapide</w:t>
            </w:r>
          </w:p>
        </w:tc>
      </w:tr>
    </w:tbl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EF725C" w:rsidRDefault="00EF725C" w:rsidP="00EF725C">
      <w:pPr>
        <w:rPr>
          <w:color w:val="000000" w:themeColor="text1"/>
          <w:sz w:val="26"/>
          <w:szCs w:val="26"/>
        </w:rPr>
      </w:pPr>
    </w:p>
    <w:p w:rsidR="003F63F1" w:rsidRPr="003F63F1" w:rsidRDefault="005D6BC0" w:rsidP="003F63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</w:t>
      </w:r>
    </w:p>
    <w:sectPr w:rsidR="003F63F1" w:rsidRPr="003F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95DAA"/>
    <w:multiLevelType w:val="hybridMultilevel"/>
    <w:tmpl w:val="20E8D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43AB3"/>
    <w:multiLevelType w:val="hybridMultilevel"/>
    <w:tmpl w:val="8FA66FB2"/>
    <w:lvl w:ilvl="0" w:tplc="B0D0A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C2A71"/>
    <w:multiLevelType w:val="hybridMultilevel"/>
    <w:tmpl w:val="CE702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2A"/>
    <w:rsid w:val="00047CD8"/>
    <w:rsid w:val="0012000C"/>
    <w:rsid w:val="00193D08"/>
    <w:rsid w:val="001E011A"/>
    <w:rsid w:val="001F3110"/>
    <w:rsid w:val="00230C86"/>
    <w:rsid w:val="00312F85"/>
    <w:rsid w:val="003751E4"/>
    <w:rsid w:val="003A0F53"/>
    <w:rsid w:val="003F5E56"/>
    <w:rsid w:val="003F63F1"/>
    <w:rsid w:val="00413FF4"/>
    <w:rsid w:val="004372AA"/>
    <w:rsid w:val="00466C8F"/>
    <w:rsid w:val="004C19D6"/>
    <w:rsid w:val="005D6BC0"/>
    <w:rsid w:val="006A2889"/>
    <w:rsid w:val="0073581A"/>
    <w:rsid w:val="007E3C2A"/>
    <w:rsid w:val="00945573"/>
    <w:rsid w:val="009F1333"/>
    <w:rsid w:val="00A56A6E"/>
    <w:rsid w:val="00AD744C"/>
    <w:rsid w:val="00BF588D"/>
    <w:rsid w:val="00C1037D"/>
    <w:rsid w:val="00C51AE6"/>
    <w:rsid w:val="00C82EF1"/>
    <w:rsid w:val="00D312A5"/>
    <w:rsid w:val="00DA12D4"/>
    <w:rsid w:val="00DB32C3"/>
    <w:rsid w:val="00EF725C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C33F5-F3B9-4B39-A302-0728064E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6B3E-8358-46C6-BEBB-6E6DB63B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Jules ECARD</cp:lastModifiedBy>
  <cp:revision>16</cp:revision>
  <dcterms:created xsi:type="dcterms:W3CDTF">2017-12-01T12:16:00Z</dcterms:created>
  <dcterms:modified xsi:type="dcterms:W3CDTF">2017-12-08T15:33:00Z</dcterms:modified>
</cp:coreProperties>
</file>