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371" w:rsidRDefault="00223371" w:rsidP="00A7135A">
      <w:pPr>
        <w:pStyle w:val="Heading1"/>
      </w:pPr>
      <w:r>
        <w:t>Version 1.0.0</w:t>
      </w:r>
      <w:bookmarkStart w:id="0" w:name="_GoBack"/>
      <w:bookmarkEnd w:id="0"/>
    </w:p>
    <w:p w:rsidR="004B5217" w:rsidRDefault="00A7135A" w:rsidP="00A7135A">
      <w:pPr>
        <w:pStyle w:val="Heading1"/>
      </w:pPr>
      <w:r>
        <w:t>What’s New</w:t>
      </w:r>
    </w:p>
    <w:p w:rsidR="00A7135A" w:rsidRDefault="00A7135A" w:rsidP="00A7135A">
      <w:pPr>
        <w:pStyle w:val="ListParagraph"/>
        <w:numPr>
          <w:ilvl w:val="0"/>
          <w:numId w:val="1"/>
        </w:numPr>
      </w:pPr>
      <w:r>
        <w:t xml:space="preserve">Site and Warehouse are directly </w:t>
      </w:r>
      <w:proofErr w:type="spellStart"/>
      <w:r>
        <w:t>dimensionable</w:t>
      </w:r>
      <w:proofErr w:type="spellEnd"/>
    </w:p>
    <w:p w:rsidR="00A7135A" w:rsidRDefault="00A7135A" w:rsidP="00A7135A">
      <w:pPr>
        <w:pStyle w:val="ListParagraph"/>
        <w:numPr>
          <w:ilvl w:val="0"/>
          <w:numId w:val="1"/>
        </w:numPr>
      </w:pPr>
      <w:r>
        <w:t>Setup a financial link to a warehouse</w:t>
      </w:r>
    </w:p>
    <w:p w:rsidR="00A7135A" w:rsidRDefault="00A7135A" w:rsidP="00A7135A">
      <w:pPr>
        <w:pStyle w:val="ListParagraph"/>
        <w:numPr>
          <w:ilvl w:val="0"/>
          <w:numId w:val="1"/>
        </w:numPr>
      </w:pPr>
      <w:r>
        <w:t>Default or lock a financial dimension from a warehouse onto a transaction</w:t>
      </w:r>
    </w:p>
    <w:p w:rsidR="00A7135A" w:rsidRDefault="00A7135A" w:rsidP="00A7135A">
      <w:pPr>
        <w:pStyle w:val="Heading1"/>
      </w:pPr>
      <w:r>
        <w:t>Bug Fixes</w:t>
      </w:r>
    </w:p>
    <w:p w:rsidR="00A7135A" w:rsidRDefault="00A7135A" w:rsidP="00A7135A">
      <w:pPr>
        <w:pStyle w:val="ListParagraph"/>
        <w:numPr>
          <w:ilvl w:val="0"/>
          <w:numId w:val="2"/>
        </w:numPr>
      </w:pPr>
      <w:r>
        <w:t>None – Initial release</w:t>
      </w:r>
    </w:p>
    <w:p w:rsidR="00A7135A" w:rsidRDefault="00A7135A" w:rsidP="00A7135A">
      <w:pPr>
        <w:pStyle w:val="Heading1"/>
      </w:pPr>
      <w:r>
        <w:t>What’s Coming</w:t>
      </w:r>
    </w:p>
    <w:p w:rsidR="00A7135A" w:rsidRDefault="00A7135A" w:rsidP="00A7135A">
      <w:pPr>
        <w:pStyle w:val="ListParagraph"/>
        <w:numPr>
          <w:ilvl w:val="0"/>
          <w:numId w:val="2"/>
        </w:numPr>
      </w:pPr>
      <w:r>
        <w:t>Advanced Sales – Sales Basket and Sales Quotation integration</w:t>
      </w:r>
    </w:p>
    <w:p w:rsidR="00A7135A" w:rsidRDefault="00A7135A" w:rsidP="00A7135A">
      <w:pPr>
        <w:pStyle w:val="ListParagraph"/>
        <w:numPr>
          <w:ilvl w:val="0"/>
          <w:numId w:val="2"/>
        </w:numPr>
      </w:pPr>
      <w:r>
        <w:t>Advanced Purchasing – Integration with RFQ’s</w:t>
      </w:r>
    </w:p>
    <w:p w:rsidR="00A7135A" w:rsidRDefault="00A7135A" w:rsidP="00A7135A">
      <w:pPr>
        <w:pStyle w:val="Heading1"/>
      </w:pPr>
      <w:r>
        <w:t>Credits</w:t>
      </w:r>
    </w:p>
    <w:p w:rsidR="00A7135A" w:rsidRDefault="00A7135A" w:rsidP="00A7135A">
      <w:pPr>
        <w:pStyle w:val="ListParagraph"/>
        <w:numPr>
          <w:ilvl w:val="0"/>
          <w:numId w:val="3"/>
        </w:numPr>
      </w:pPr>
      <w:r>
        <w:t>Lead Developer – Nathan Clouse (</w:t>
      </w:r>
      <w:hyperlink r:id="rId5" w:history="1">
        <w:r w:rsidR="0098620D">
          <w:rPr>
            <w:rStyle w:val="Hyperlink"/>
          </w:rPr>
          <w:t>https://www.linkedin.com/in/nathanclouseax/</w:t>
        </w:r>
      </w:hyperlink>
      <w:r>
        <w:t>)</w:t>
      </w:r>
    </w:p>
    <w:p w:rsidR="00A7135A" w:rsidRDefault="00A7135A" w:rsidP="00A7135A">
      <w:pPr>
        <w:pStyle w:val="ListParagraph"/>
        <w:numPr>
          <w:ilvl w:val="0"/>
          <w:numId w:val="3"/>
        </w:numPr>
      </w:pPr>
      <w:r>
        <w:t>Functional Testers</w:t>
      </w:r>
    </w:p>
    <w:p w:rsidR="00677B20" w:rsidRDefault="00677B20" w:rsidP="00677B20">
      <w:pPr>
        <w:pStyle w:val="ListParagraph"/>
        <w:numPr>
          <w:ilvl w:val="1"/>
          <w:numId w:val="3"/>
        </w:numPr>
      </w:pPr>
      <w:r>
        <w:t>Adrian Young (</w:t>
      </w:r>
      <w:hyperlink r:id="rId6" w:history="1">
        <w:r>
          <w:rPr>
            <w:rStyle w:val="Hyperlink"/>
          </w:rPr>
          <w:t>https://www.linkedin.com/in/adrian-young-b5058133/</w:t>
        </w:r>
      </w:hyperlink>
      <w:r>
        <w:t>)</w:t>
      </w:r>
    </w:p>
    <w:p w:rsidR="00A7135A" w:rsidRDefault="00A7135A" w:rsidP="00A7135A">
      <w:pPr>
        <w:pStyle w:val="ListParagraph"/>
        <w:numPr>
          <w:ilvl w:val="1"/>
          <w:numId w:val="3"/>
        </w:numPr>
      </w:pPr>
      <w:r>
        <w:t>Brian Herzog (</w:t>
      </w:r>
      <w:hyperlink r:id="rId7" w:history="1">
        <w:r>
          <w:rPr>
            <w:rStyle w:val="Hyperlink"/>
          </w:rPr>
          <w:t>https://www.linkedin.com/in/brian-herzog-67059587/</w:t>
        </w:r>
      </w:hyperlink>
      <w:r>
        <w:t>)</w:t>
      </w:r>
    </w:p>
    <w:p w:rsidR="00A7135A" w:rsidRDefault="00A7135A" w:rsidP="00A7135A">
      <w:pPr>
        <w:pStyle w:val="ListParagraph"/>
        <w:numPr>
          <w:ilvl w:val="1"/>
          <w:numId w:val="3"/>
        </w:numPr>
      </w:pPr>
      <w:r>
        <w:t>Elise Chapman (</w:t>
      </w:r>
      <w:hyperlink r:id="rId8" w:history="1">
        <w:r>
          <w:rPr>
            <w:rStyle w:val="Hyperlink"/>
          </w:rPr>
          <w:t>https://www.linkedin.com/in/elise-chapman-10098591/</w:t>
        </w:r>
      </w:hyperlink>
      <w:r>
        <w:t>)</w:t>
      </w:r>
    </w:p>
    <w:p w:rsidR="00A7135A" w:rsidRDefault="00A7135A" w:rsidP="00A7135A">
      <w:pPr>
        <w:pStyle w:val="ListParagraph"/>
        <w:numPr>
          <w:ilvl w:val="0"/>
          <w:numId w:val="3"/>
        </w:numPr>
      </w:pPr>
      <w:r>
        <w:t>Design Consultant</w:t>
      </w:r>
    </w:p>
    <w:p w:rsidR="00A7135A" w:rsidRPr="00A7135A" w:rsidRDefault="00A7135A" w:rsidP="00A7135A">
      <w:pPr>
        <w:pStyle w:val="ListParagraph"/>
        <w:numPr>
          <w:ilvl w:val="1"/>
          <w:numId w:val="3"/>
        </w:numPr>
      </w:pPr>
      <w:r>
        <w:t>Eric Fu (</w:t>
      </w:r>
      <w:hyperlink r:id="rId9" w:history="1">
        <w:r>
          <w:rPr>
            <w:rStyle w:val="Hyperlink"/>
          </w:rPr>
          <w:t>https://www.linkedin.com/in/eric-fu-27445646/</w:t>
        </w:r>
      </w:hyperlink>
      <w:r>
        <w:t>)</w:t>
      </w:r>
    </w:p>
    <w:sectPr w:rsidR="00A7135A" w:rsidRPr="00A7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857"/>
    <w:multiLevelType w:val="hybridMultilevel"/>
    <w:tmpl w:val="DA68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F01D5"/>
    <w:multiLevelType w:val="hybridMultilevel"/>
    <w:tmpl w:val="8F4E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E40C5"/>
    <w:multiLevelType w:val="hybridMultilevel"/>
    <w:tmpl w:val="FDF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A"/>
    <w:rsid w:val="00223371"/>
    <w:rsid w:val="004B5217"/>
    <w:rsid w:val="00677B20"/>
    <w:rsid w:val="0098620D"/>
    <w:rsid w:val="00A7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73A4"/>
  <w15:chartTrackingRefBased/>
  <w15:docId w15:val="{2AB6A1BE-0AB4-4091-8851-735C86FB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3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1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se-chapman-1009859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herzog-6705958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rian-young-b505813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nathanclousea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ric-fu-274456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Clouse</dc:creator>
  <cp:keywords/>
  <dc:description/>
  <cp:lastModifiedBy>Nathan Clouse</cp:lastModifiedBy>
  <cp:revision>3</cp:revision>
  <dcterms:created xsi:type="dcterms:W3CDTF">2019-06-22T15:07:00Z</dcterms:created>
  <dcterms:modified xsi:type="dcterms:W3CDTF">2019-06-22T15:28:00Z</dcterms:modified>
</cp:coreProperties>
</file>