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3124" w14:textId="77777777" w:rsidR="00DF478B" w:rsidRPr="00301B58" w:rsidRDefault="00B84E60" w:rsidP="00301B58">
      <w:pPr>
        <w:jc w:val="center"/>
        <w:rPr>
          <w:b/>
          <w:sz w:val="32"/>
          <w:szCs w:val="32"/>
        </w:rPr>
      </w:pPr>
      <w:r w:rsidRPr="00301B58">
        <w:rPr>
          <w:b/>
          <w:sz w:val="32"/>
          <w:szCs w:val="32"/>
        </w:rPr>
        <w:t>Analytics Class Project</w:t>
      </w:r>
    </w:p>
    <w:p w14:paraId="729511D5" w14:textId="77777777" w:rsidR="00B84E60" w:rsidRPr="00301B58" w:rsidRDefault="00B84E60" w:rsidP="00301B58">
      <w:pPr>
        <w:jc w:val="center"/>
        <w:rPr>
          <w:b/>
          <w:sz w:val="32"/>
          <w:szCs w:val="32"/>
        </w:rPr>
      </w:pPr>
      <w:r w:rsidRPr="00301B58">
        <w:rPr>
          <w:b/>
          <w:sz w:val="32"/>
          <w:szCs w:val="32"/>
        </w:rPr>
        <w:t>FSB Placement Data Insights</w:t>
      </w:r>
    </w:p>
    <w:p w14:paraId="59B714D2" w14:textId="77777777" w:rsidR="00B84E60" w:rsidRDefault="00B84E60">
      <w:pPr>
        <w:rPr>
          <w:sz w:val="24"/>
          <w:szCs w:val="24"/>
        </w:rPr>
      </w:pPr>
    </w:p>
    <w:p w14:paraId="5FA6AF14" w14:textId="77777777" w:rsidR="00B84E60" w:rsidRDefault="00B84E60">
      <w:pPr>
        <w:rPr>
          <w:sz w:val="24"/>
          <w:szCs w:val="24"/>
        </w:rPr>
      </w:pPr>
      <w:r>
        <w:rPr>
          <w:sz w:val="24"/>
          <w:szCs w:val="24"/>
        </w:rPr>
        <w:t>How FSB uses this data:</w:t>
      </w:r>
    </w:p>
    <w:p w14:paraId="18977699" w14:textId="77777777" w:rsidR="00B84E60" w:rsidRDefault="00B84E60" w:rsidP="00B84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 our rankings</w:t>
      </w:r>
    </w:p>
    <w:p w14:paraId="05AD8761" w14:textId="77777777" w:rsidR="00B84E60" w:rsidRDefault="00B84E60" w:rsidP="00B84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our case for Admission (Parents = Facts &amp; Figures / Students = Fit &amp; Feel)</w:t>
      </w:r>
    </w:p>
    <w:p w14:paraId="6D2F45C3" w14:textId="77777777" w:rsidR="00B84E60" w:rsidRDefault="00B84E60" w:rsidP="00B84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Attracting other companies to recruit from FSB</w:t>
      </w:r>
    </w:p>
    <w:p w14:paraId="49944C84" w14:textId="77777777" w:rsidR="00B84E60" w:rsidRDefault="00B84E60" w:rsidP="00B84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 to influence the types of jobs and the salary levels we see offered to our students</w:t>
      </w:r>
    </w:p>
    <w:p w14:paraId="59483566" w14:textId="77777777" w:rsidR="00B84E60" w:rsidRDefault="00B84E60" w:rsidP="00B84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FSB Brand Management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. Sound bites such as “Farmer School students are job ready on day </w:t>
      </w:r>
      <w:proofErr w:type="gramStart"/>
      <w:r>
        <w:rPr>
          <w:sz w:val="24"/>
          <w:szCs w:val="24"/>
        </w:rPr>
        <w:t>one”  Evidence</w:t>
      </w:r>
      <w:proofErr w:type="gramEnd"/>
      <w:r>
        <w:rPr>
          <w:sz w:val="24"/>
          <w:szCs w:val="24"/>
        </w:rPr>
        <w:t xml:space="preserve"> to support that claim is our Top 10 ranking for ROI</w:t>
      </w:r>
    </w:p>
    <w:p w14:paraId="423574E7" w14:textId="77777777" w:rsidR="00B84E60" w:rsidRDefault="00B84E60" w:rsidP="00B84E60">
      <w:pPr>
        <w:rPr>
          <w:sz w:val="24"/>
          <w:szCs w:val="24"/>
        </w:rPr>
      </w:pPr>
      <w:r>
        <w:rPr>
          <w:sz w:val="24"/>
          <w:szCs w:val="24"/>
        </w:rPr>
        <w:t>What I would like to know:</w:t>
      </w:r>
    </w:p>
    <w:p w14:paraId="17D29C82" w14:textId="77777777" w:rsidR="00B84E60" w:rsidRDefault="00B84E60" w:rsidP="00B84E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Geographic trends</w:t>
      </w:r>
    </w:p>
    <w:p w14:paraId="05CAF1DC" w14:textId="77777777" w:rsidR="00B84E60" w:rsidRDefault="00B84E60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Where are our students going 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Midwest / East – West Coast / Mid-Atlantic</w:t>
      </w:r>
    </w:p>
    <w:p w14:paraId="55AD351A" w14:textId="77777777" w:rsidR="00B84E60" w:rsidRDefault="00B84E60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salary differentials by </w:t>
      </w:r>
      <w:proofErr w:type="gramStart"/>
      <w:r>
        <w:rPr>
          <w:sz w:val="24"/>
          <w:szCs w:val="24"/>
        </w:rPr>
        <w:t>region</w:t>
      </w:r>
      <w:r w:rsidR="00194E60">
        <w:rPr>
          <w:sz w:val="24"/>
          <w:szCs w:val="24"/>
        </w:rPr>
        <w:t>.</w:t>
      </w:r>
      <w:proofErr w:type="gramEnd"/>
    </w:p>
    <w:p w14:paraId="70DAF86A" w14:textId="77777777" w:rsidR="00B84E60" w:rsidRDefault="00B84E60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types of jobs are our students getting by region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. Are the investment banking and consulting jobs in Chicago and NYC?  </w:t>
      </w:r>
    </w:p>
    <w:p w14:paraId="1B78EFC6" w14:textId="77777777" w:rsidR="00B84E60" w:rsidRDefault="00B84E60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top 3-5 job categories by city (4 c’s, Chicago, Cincinnati, Columbus and Cleveland)</w:t>
      </w:r>
    </w:p>
    <w:p w14:paraId="09933CC0" w14:textId="77777777" w:rsidR="00194E60" w:rsidRDefault="00194E60" w:rsidP="00194E60">
      <w:pPr>
        <w:pStyle w:val="ListParagraph"/>
        <w:ind w:left="1440"/>
        <w:rPr>
          <w:sz w:val="24"/>
          <w:szCs w:val="24"/>
        </w:rPr>
      </w:pPr>
    </w:p>
    <w:p w14:paraId="708E3F9A" w14:textId="77777777" w:rsidR="00B84E60" w:rsidRDefault="00B84E60" w:rsidP="00B84E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Placement Results by Major</w:t>
      </w:r>
    </w:p>
    <w:p w14:paraId="1C2AFD72" w14:textId="77777777" w:rsidR="00B84E60" w:rsidRDefault="00B84E60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majors have the best / worst placement results in terms of percentages and salary levels.</w:t>
      </w:r>
    </w:p>
    <w:p w14:paraId="3849B3B0" w14:textId="77777777" w:rsidR="00194E60" w:rsidRDefault="00194E60" w:rsidP="00194E60">
      <w:pPr>
        <w:pStyle w:val="ListParagraph"/>
        <w:ind w:left="1440"/>
        <w:rPr>
          <w:sz w:val="24"/>
          <w:szCs w:val="24"/>
        </w:rPr>
      </w:pPr>
    </w:p>
    <w:p w14:paraId="7E7F4665" w14:textId="77777777" w:rsidR="00B84E60" w:rsidRDefault="00B84E60" w:rsidP="00B84E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correlation between internships and </w:t>
      </w:r>
      <w:r w:rsidR="00194E60">
        <w:rPr>
          <w:sz w:val="24"/>
          <w:szCs w:val="24"/>
        </w:rPr>
        <w:t>full-time</w:t>
      </w:r>
      <w:r>
        <w:rPr>
          <w:sz w:val="24"/>
          <w:szCs w:val="24"/>
        </w:rPr>
        <w:t xml:space="preserve"> placement?</w:t>
      </w:r>
    </w:p>
    <w:p w14:paraId="73BC7A43" w14:textId="77777777" w:rsidR="00B84E60" w:rsidRDefault="00B84E60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have at least one internship how much more likely are you to have a </w:t>
      </w:r>
      <w:r w:rsidR="00194E60">
        <w:rPr>
          <w:sz w:val="24"/>
          <w:szCs w:val="24"/>
        </w:rPr>
        <w:t>full-time</w:t>
      </w:r>
      <w:r>
        <w:rPr>
          <w:sz w:val="24"/>
          <w:szCs w:val="24"/>
        </w:rPr>
        <w:t xml:space="preserve"> job than if you did not have an internship</w:t>
      </w:r>
      <w:r w:rsidR="00301B58">
        <w:rPr>
          <w:sz w:val="24"/>
          <w:szCs w:val="24"/>
        </w:rPr>
        <w:t>?</w:t>
      </w:r>
    </w:p>
    <w:p w14:paraId="20AB59FF" w14:textId="77777777" w:rsidR="00301B58" w:rsidRDefault="00301B58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if you have two internships?</w:t>
      </w:r>
    </w:p>
    <w:p w14:paraId="68A856A3" w14:textId="77777777" w:rsidR="00301B58" w:rsidRDefault="00301B58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Does having an internship mean your salary level will be higher in your </w:t>
      </w:r>
      <w:r w:rsidR="00194E60">
        <w:rPr>
          <w:sz w:val="24"/>
          <w:szCs w:val="24"/>
        </w:rPr>
        <w:t>full-time</w:t>
      </w:r>
      <w:r>
        <w:rPr>
          <w:sz w:val="24"/>
          <w:szCs w:val="24"/>
        </w:rPr>
        <w:t xml:space="preserve"> job?</w:t>
      </w:r>
    </w:p>
    <w:p w14:paraId="1D10A49A" w14:textId="77777777" w:rsidR="00194E60" w:rsidRDefault="00194E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876550" w14:textId="77777777" w:rsidR="00194E60" w:rsidRDefault="00194E60" w:rsidP="00194E60">
      <w:pPr>
        <w:pStyle w:val="ListParagraph"/>
        <w:ind w:left="1440"/>
        <w:rPr>
          <w:sz w:val="24"/>
          <w:szCs w:val="24"/>
        </w:rPr>
      </w:pPr>
    </w:p>
    <w:p w14:paraId="3F467ED6" w14:textId="77777777" w:rsidR="00301B58" w:rsidRDefault="00301B58" w:rsidP="00301B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r w:rsidR="00194E60">
        <w:rPr>
          <w:sz w:val="24"/>
          <w:szCs w:val="24"/>
        </w:rPr>
        <w:t xml:space="preserve">the </w:t>
      </w:r>
      <w:r>
        <w:rPr>
          <w:sz w:val="24"/>
          <w:szCs w:val="24"/>
        </w:rPr>
        <w:t>macro placement and salary trends we are seeing over the past three years?</w:t>
      </w:r>
    </w:p>
    <w:p w14:paraId="0E7CAA3E" w14:textId="77777777" w:rsidR="00301B58" w:rsidRDefault="00301B58" w:rsidP="00301B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Are our placement results going up / down / </w:t>
      </w:r>
      <w:proofErr w:type="gramStart"/>
      <w:r>
        <w:rPr>
          <w:sz w:val="24"/>
          <w:szCs w:val="24"/>
        </w:rPr>
        <w:t>steady</w:t>
      </w:r>
      <w:proofErr w:type="gramEnd"/>
    </w:p>
    <w:p w14:paraId="5F9BBF79" w14:textId="77777777" w:rsidR="00301B58" w:rsidRDefault="00301B58" w:rsidP="00301B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Salary trends?</w:t>
      </w:r>
    </w:p>
    <w:p w14:paraId="750D7293" w14:textId="77777777" w:rsidR="00301B58" w:rsidRDefault="00301B58" w:rsidP="00301B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would like to see this for FSB overall as well as by major.</w:t>
      </w:r>
    </w:p>
    <w:p w14:paraId="1FF167A4" w14:textId="77777777" w:rsidR="00194E60" w:rsidRDefault="00194E60" w:rsidP="00194E60">
      <w:pPr>
        <w:pStyle w:val="ListParagraph"/>
        <w:ind w:left="1440"/>
        <w:rPr>
          <w:sz w:val="24"/>
          <w:szCs w:val="24"/>
        </w:rPr>
      </w:pPr>
    </w:p>
    <w:p w14:paraId="0B21CA56" w14:textId="77777777" w:rsidR="00194E60" w:rsidRDefault="00194E60" w:rsidP="00194E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Bell curve distribution of job placement</w:t>
      </w:r>
    </w:p>
    <w:p w14:paraId="2A5BEADC" w14:textId="77777777" w:rsidR="00194E60" w:rsidRDefault="00194E60" w:rsidP="0019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the top 20% of the students based on GPA get the top 20% of the jobs by placement percentage and salary?</w:t>
      </w:r>
    </w:p>
    <w:p w14:paraId="234DB471" w14:textId="77777777" w:rsidR="00194E60" w:rsidRDefault="00194E60" w:rsidP="0019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the bottom 20% of the students by GPA get the lower 20% of the jobs by placement percentage and salary?</w:t>
      </w:r>
    </w:p>
    <w:p w14:paraId="77102791" w14:textId="77777777" w:rsidR="00194E60" w:rsidRDefault="00194E60" w:rsidP="0019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so, what does that mean for the middle 60% of the students and how should FSB Careers address this? 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Focus on top 20%, bottom 20% or middle 60%</w:t>
      </w:r>
    </w:p>
    <w:p w14:paraId="41CAE1AF" w14:textId="77777777" w:rsidR="00194E60" w:rsidRDefault="00194E60" w:rsidP="00194E60">
      <w:pPr>
        <w:pStyle w:val="ListParagraph"/>
        <w:ind w:left="1440"/>
        <w:rPr>
          <w:sz w:val="24"/>
          <w:szCs w:val="24"/>
        </w:rPr>
      </w:pPr>
    </w:p>
    <w:p w14:paraId="1F40C1BB" w14:textId="77777777" w:rsidR="00301B58" w:rsidRDefault="00301B58" w:rsidP="00301B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the data what recommendations do you have for FSB Career Services?</w:t>
      </w:r>
    </w:p>
    <w:p w14:paraId="1254DD88" w14:textId="77777777" w:rsidR="00301B58" w:rsidRDefault="00301B58" w:rsidP="00301B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types of jobs should we be trying to bring to bring to campus?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. More consulting jobs, IT Analytics, are there emerging jobs we should pursue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 Cybersecurity, cryptocurrency, healthcare?</w:t>
      </w:r>
    </w:p>
    <w:p w14:paraId="5CC35F87" w14:textId="77777777" w:rsidR="00301B58" w:rsidRDefault="00301B58" w:rsidP="00301B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can we help those majors that are underperforming from a placement or salary level perspective?</w:t>
      </w:r>
    </w:p>
    <w:p w14:paraId="4E34B5ED" w14:textId="77777777" w:rsidR="00301B58" w:rsidRDefault="00301B58" w:rsidP="00301B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Based on the geography placement data, do we have any risks we should be aware of?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 If placing too many in the mid-west and that region goes into a recession will that be a problem for us?</w:t>
      </w:r>
    </w:p>
    <w:p w14:paraId="573436EA" w14:textId="77777777" w:rsidR="00301B58" w:rsidRPr="00B84E60" w:rsidRDefault="00301B58" w:rsidP="00301B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should we be packaging the story of our placement results in our FSB Brand Management efforts?  What is meaningful to perspective students?</w:t>
      </w:r>
    </w:p>
    <w:sectPr w:rsidR="00301B58" w:rsidRPr="00B8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F0305"/>
    <w:multiLevelType w:val="hybridMultilevel"/>
    <w:tmpl w:val="86A4A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B20C3"/>
    <w:multiLevelType w:val="hybridMultilevel"/>
    <w:tmpl w:val="F176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60"/>
    <w:rsid w:val="00194E60"/>
    <w:rsid w:val="00301B58"/>
    <w:rsid w:val="00375C20"/>
    <w:rsid w:val="004A14A8"/>
    <w:rsid w:val="00B84E60"/>
    <w:rsid w:val="00F4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6452"/>
  <w15:chartTrackingRefBased/>
  <w15:docId w15:val="{C6872AA3-04D9-4E73-B676-81B4DDFC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482</Words>
  <Characters>2153</Characters>
  <Application>Microsoft Office Word</Application>
  <DocSecurity>0</DocSecurity>
  <Lines>55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Bogard, Kirk Sherwood Mr.</dc:creator>
  <cp:keywords/>
  <dc:description/>
  <cp:lastModifiedBy>Farmer, L. Allison Dr.</cp:lastModifiedBy>
  <cp:revision>2</cp:revision>
  <cp:lastPrinted>2021-10-13T15:13:00Z</cp:lastPrinted>
  <dcterms:created xsi:type="dcterms:W3CDTF">2023-09-25T13:12:00Z</dcterms:created>
  <dcterms:modified xsi:type="dcterms:W3CDTF">2023-09-25T13:12:00Z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e0cc7ff49133e983552015e29c0960bc22491a680c10b9a6e01358e4f317fb08</vt:lpwstr>
  </property>
</Properties>
</file>