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898B5" w14:textId="6DB436FC" w:rsidR="00903DC2" w:rsidRDefault="003C461E">
      <w:r>
        <w:t>In Gatton, I was told about the Rise DAAD program in Germany (</w:t>
      </w:r>
      <w:hyperlink r:id="rId4" w:history="1">
        <w:r w:rsidRPr="0030065A">
          <w:rPr>
            <w:rStyle w:val="Hyperlink"/>
          </w:rPr>
          <w:t>https://www.daad.de/rise/</w:t>
        </w:r>
      </w:hyperlink>
      <w:r>
        <w:t xml:space="preserve">). It is a summer internship program around 10 to 13 weeks long. It includes a scholarship for housing, travel and health insurance. </w:t>
      </w:r>
      <w:r w:rsidR="00F378A3">
        <w:t xml:space="preserve">Many times, a stipend is included. </w:t>
      </w:r>
      <w:r>
        <w:t xml:space="preserve">It is for undergrads in second year of STEM study. The program </w:t>
      </w:r>
      <w:r w:rsidR="00F378A3">
        <w:t xml:space="preserve">allows researchers in Germany to ask for American or Canadian undergrads to come over. A general application is made to Rise DAAD and a specific application letter is sent to the maximum 3 researchers you choose to help. </w:t>
      </w:r>
      <w:r w:rsidR="00F30C48">
        <w:t>2023 application is November 1 – December 15.</w:t>
      </w:r>
      <w:r w:rsidR="00E0150C">
        <w:t xml:space="preserve"> Applications are sent </w:t>
      </w:r>
      <w:r w:rsidR="004D0B3F">
        <w:t>online;</w:t>
      </w:r>
      <w:r w:rsidR="00E0150C">
        <w:t xml:space="preserve"> possible applicants are contacted for interview by the mentor through phone or zoom.  </w:t>
      </w:r>
    </w:p>
    <w:p w14:paraId="433C7D50" w14:textId="086AE52B" w:rsidR="00B54976" w:rsidRDefault="00E0150C" w:rsidP="00E0150C">
      <w:r>
        <w:t xml:space="preserve">Following </w:t>
      </w:r>
      <w:r w:rsidR="002F43ED">
        <w:t xml:space="preserve">the </w:t>
      </w:r>
      <w:r>
        <w:t xml:space="preserve">NSF </w:t>
      </w:r>
      <w:r w:rsidR="002F43ED">
        <w:t>website</w:t>
      </w:r>
      <w:r>
        <w:t xml:space="preserve"> for REU opportunities, Arizona State University has REUs listed from 7 professors</w:t>
      </w:r>
      <w:r w:rsidR="004D0B3F">
        <w:t xml:space="preserve"> (</w:t>
      </w:r>
      <w:hyperlink r:id="rId5" w:anchor="tab-id-2429-3/" w:history="1">
        <w:r w:rsidR="004D0B3F" w:rsidRPr="00B90EF2">
          <w:rPr>
            <w:rStyle w:val="Hyperlink"/>
          </w:rPr>
          <w:t>https://sms.asu.edu/SummerREU#tab-id-2429-3/</w:t>
        </w:r>
      </w:hyperlink>
      <w:r w:rsidR="004D0B3F">
        <w:t>)</w:t>
      </w:r>
      <w:r>
        <w:t>. Applications close March 15</w:t>
      </w:r>
      <w:r w:rsidR="002550B2">
        <w:t>,</w:t>
      </w:r>
      <w:r>
        <w:t xml:space="preserve"> 2023 for the summer of 2023. There is a $6000 stipend with free dorm housing, travel reimbursement, and 500$ in dining credits. The only requirement is to be a</w:t>
      </w:r>
      <w:r w:rsidR="006B0AEA">
        <w:t xml:space="preserve"> US citizen </w:t>
      </w:r>
      <w:r>
        <w:t>undergraduate studying in chemistry.</w:t>
      </w:r>
      <w:r w:rsidR="009018BD">
        <w:t xml:space="preserve"> It requires a final lab report and poster presentation with the reports being posted online. Students will also participate in seminars. </w:t>
      </w:r>
    </w:p>
    <w:p w14:paraId="2AEC4854" w14:textId="533F91D8" w:rsidR="00B54976" w:rsidRDefault="00BA0702" w:rsidP="00E0150C">
      <w:r>
        <w:t xml:space="preserve">The </w:t>
      </w:r>
      <w:r w:rsidR="00E373AE">
        <w:t xml:space="preserve">University of Washington </w:t>
      </w:r>
      <w:r>
        <w:t xml:space="preserve">has a </w:t>
      </w:r>
      <w:r w:rsidR="0082712C">
        <w:t xml:space="preserve">Clean Energy Bridge to Research (CEBR) </w:t>
      </w:r>
      <w:r w:rsidR="00E373AE">
        <w:t>REU</w:t>
      </w:r>
      <w:r>
        <w:t xml:space="preserve"> </w:t>
      </w:r>
      <w:r w:rsidR="00D350B8">
        <w:t>(</w:t>
      </w:r>
      <w:hyperlink r:id="rId6" w:history="1">
        <w:r w:rsidR="00D350B8" w:rsidRPr="00B90EF2">
          <w:rPr>
            <w:rStyle w:val="Hyperlink"/>
          </w:rPr>
          <w:t>http://www.cei.washington.edu</w:t>
        </w:r>
        <w:r w:rsidR="00D350B8" w:rsidRPr="00B90EF2">
          <w:rPr>
            <w:rStyle w:val="Hyperlink"/>
          </w:rPr>
          <w:t>/</w:t>
        </w:r>
        <w:r w:rsidR="00D350B8" w:rsidRPr="00B90EF2">
          <w:rPr>
            <w:rStyle w:val="Hyperlink"/>
          </w:rPr>
          <w:t>education/undergraduate-students/reu/</w:t>
        </w:r>
      </w:hyperlink>
      <w:r w:rsidR="00D350B8">
        <w:t>)</w:t>
      </w:r>
      <w:r w:rsidR="0082712C">
        <w:t xml:space="preserve">. This REU is 9 weeks long </w:t>
      </w:r>
      <w:r>
        <w:t xml:space="preserve">from late June to Early August </w:t>
      </w:r>
      <w:r w:rsidR="0082712C">
        <w:t xml:space="preserve">(40 hours a week) for US undergraduates with paid housing, food, 500$ travel allowance and $6000 stipend. </w:t>
      </w:r>
      <w:r>
        <w:t xml:space="preserve">The applications </w:t>
      </w:r>
      <w:proofErr w:type="gramStart"/>
      <w:r>
        <w:t>opens</w:t>
      </w:r>
      <w:proofErr w:type="gramEnd"/>
      <w:r>
        <w:t xml:space="preserve"> December 15 and closes February 15. It is for US citizens and prioritizes second year students</w:t>
      </w:r>
      <w:r w:rsidR="00676224">
        <w:t>.</w:t>
      </w:r>
    </w:p>
    <w:p w14:paraId="4D549106" w14:textId="0F6DE15D" w:rsidR="00E373AE" w:rsidRDefault="00BE1429" w:rsidP="00E0150C">
      <w:r>
        <w:t xml:space="preserve">In Gatton I was introduced to the </w:t>
      </w:r>
      <w:r w:rsidR="00E373AE">
        <w:t>Department of Defense SMART Scholarship</w:t>
      </w:r>
      <w:r>
        <w:t xml:space="preserve"> program</w:t>
      </w:r>
      <w:r w:rsidR="00A65B42">
        <w:t xml:space="preserve"> (</w:t>
      </w:r>
      <w:hyperlink r:id="rId7" w:history="1">
        <w:r w:rsidR="00A65B42" w:rsidRPr="00B90EF2">
          <w:rPr>
            <w:rStyle w:val="Hyperlink"/>
          </w:rPr>
          <w:t>https://www.smartscholarship.org/smart</w:t>
        </w:r>
      </w:hyperlink>
      <w:r w:rsidR="00A65B42">
        <w:t>)</w:t>
      </w:r>
      <w:r w:rsidR="00E373AE">
        <w:t>.</w:t>
      </w:r>
      <w:r>
        <w:t xml:space="preserve"> This program provides full tuition to pursue some STEM education. At the end you are contracted to work with the department of defense</w:t>
      </w:r>
      <w:r w:rsidR="00A65B42">
        <w:t xml:space="preserve"> at some nearby location</w:t>
      </w:r>
      <w:r>
        <w:t>. Health insurance, summer internships, $25000-$35000 stipends are provided every year which will pay for things like housing and food. The eligibility requirements include things like being of age, Citizen of an English-speaking country, only requesting one degree, able to complete a summer internship and accept a post-graduation position at the DoD, good academic standing, pursuing a</w:t>
      </w:r>
      <w:r w:rsidR="00A65B42">
        <w:t xml:space="preserve">n </w:t>
      </w:r>
      <w:r>
        <w:t>undergrad or graduate degree in the fields listed on their site.</w:t>
      </w:r>
      <w:r w:rsidR="00A65B42">
        <w:t xml:space="preserve"> A little under 500 awards were issued with a 19% award rate per reviewed application, the average GPA of 2022 scholars was 3.75.</w:t>
      </w:r>
      <w:r w:rsidR="00E75F9A">
        <w:t xml:space="preserve"> Applications have to be sent in </w:t>
      </w:r>
    </w:p>
    <w:p w14:paraId="4EF8972C" w14:textId="551AFB0E" w:rsidR="00E373AE" w:rsidRPr="00E0150C" w:rsidRDefault="002550B2" w:rsidP="00E0150C">
      <w:r>
        <w:t xml:space="preserve">The </w:t>
      </w:r>
      <w:r w:rsidR="00E373AE">
        <w:t>University of Washington Graduate Program</w:t>
      </w:r>
      <w:r>
        <w:t xml:space="preserve"> is located in Seattle. I came across it looking through graduate programs in Seattle. This opportunity does not apply as well as the others. Acceptance rate is high (&gt;80%), out of state tuition is around $27000</w:t>
      </w:r>
      <w:r w:rsidR="005B1E71">
        <w:t>. I am most interested in Organic. There are a few mentors for the UW CEBR REU; specifically, Matthew Golder works on organic materials</w:t>
      </w:r>
      <w:r w:rsidR="001E0601">
        <w:t xml:space="preserve"> (</w:t>
      </w:r>
      <w:hyperlink r:id="rId8" w:history="1">
        <w:r w:rsidR="001E0601" w:rsidRPr="004B1278">
          <w:rPr>
            <w:rStyle w:val="Hyperlink"/>
          </w:rPr>
          <w:t>https://golderresearchteam.org/</w:t>
        </w:r>
      </w:hyperlink>
      <w:r w:rsidR="001E0601">
        <w:t>)</w:t>
      </w:r>
      <w:r w:rsidR="005B1E71">
        <w:t>.</w:t>
      </w:r>
      <w:r w:rsidR="001E0601">
        <w:t xml:space="preserve"> This research synthesizes novel macromolecules and polymers.</w:t>
      </w:r>
    </w:p>
    <w:sectPr w:rsidR="00E373AE" w:rsidRPr="00E015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61E"/>
    <w:rsid w:val="001E0601"/>
    <w:rsid w:val="002550B2"/>
    <w:rsid w:val="002F43ED"/>
    <w:rsid w:val="003C461E"/>
    <w:rsid w:val="004D0B3F"/>
    <w:rsid w:val="005B1E71"/>
    <w:rsid w:val="00676224"/>
    <w:rsid w:val="006B0AEA"/>
    <w:rsid w:val="0082712C"/>
    <w:rsid w:val="009018BD"/>
    <w:rsid w:val="00903DC2"/>
    <w:rsid w:val="00A65B42"/>
    <w:rsid w:val="00B54976"/>
    <w:rsid w:val="00BA0702"/>
    <w:rsid w:val="00BE1429"/>
    <w:rsid w:val="00D350B8"/>
    <w:rsid w:val="00E0150C"/>
    <w:rsid w:val="00E373AE"/>
    <w:rsid w:val="00E56D9D"/>
    <w:rsid w:val="00E75F9A"/>
    <w:rsid w:val="00F11C6D"/>
    <w:rsid w:val="00F30C48"/>
    <w:rsid w:val="00F378A3"/>
    <w:rsid w:val="00F55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C7680"/>
  <w15:chartTrackingRefBased/>
  <w15:docId w15:val="{7E55F7A0-5489-4721-BD06-8C0640216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46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61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A070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lderresearchteam.org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smartscholarship.org/smar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ei.washington.edu/education/undergraduate-students/reu/" TargetMode="External"/><Relationship Id="rId5" Type="http://schemas.openxmlformats.org/officeDocument/2006/relationships/hyperlink" Target="https://sms.asu.edu/SummerREU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daad.de/rise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</Pages>
  <Words>499</Words>
  <Characters>2846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Gillispie</dc:creator>
  <cp:keywords/>
  <dc:description/>
  <cp:lastModifiedBy>Nathan Gillispie</cp:lastModifiedBy>
  <cp:revision>19</cp:revision>
  <dcterms:created xsi:type="dcterms:W3CDTF">2022-10-02T22:52:00Z</dcterms:created>
  <dcterms:modified xsi:type="dcterms:W3CDTF">2022-10-03T20:49:00Z</dcterms:modified>
</cp:coreProperties>
</file>