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B7ED" w14:textId="2588C0C1" w:rsidR="00903DC2" w:rsidRDefault="00C85DE8">
      <w:r>
        <w:t>Q-Chem Webinar 65: Non-Hermitian Quantum Chemistry Methods in Q-Chem</w:t>
      </w:r>
    </w:p>
    <w:p w14:paraId="0A57642A" w14:textId="7E36460A" w:rsidR="00C85DE8" w:rsidRDefault="00C85DE8">
      <w:r>
        <w:t xml:space="preserve">Useful for extreme environments </w:t>
      </w:r>
    </w:p>
    <w:p w14:paraId="4E43F912" w14:textId="77777777" w:rsidR="007F49FB" w:rsidRDefault="00C85DE8">
      <w:r>
        <w:t>Used in the calculation of absolute electronegativity since the electron affinity cannot be calculated for certain materials.</w:t>
      </w:r>
    </w:p>
    <w:p w14:paraId="3F027AC1" w14:textId="77777777" w:rsidR="007F49FB" w:rsidRDefault="007F49FB">
      <w:r>
        <w:t>Wavefunction goes to 0 at infinity, not a good approach when you have systems with unbound electrons</w:t>
      </w:r>
    </w:p>
    <w:p w14:paraId="0329DCC1" w14:textId="15CEF10F" w:rsidR="00C85DE8" w:rsidRDefault="00C85DE8">
      <w:r>
        <w:t xml:space="preserve"> </w:t>
      </w:r>
    </w:p>
    <w:sectPr w:rsidR="00C85DE8" w:rsidSect="00A5172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E8"/>
    <w:rsid w:val="00355F44"/>
    <w:rsid w:val="0052701E"/>
    <w:rsid w:val="005C75C8"/>
    <w:rsid w:val="007F49FB"/>
    <w:rsid w:val="00903DC2"/>
    <w:rsid w:val="009060E2"/>
    <w:rsid w:val="009924ED"/>
    <w:rsid w:val="00A327E8"/>
    <w:rsid w:val="00A51723"/>
    <w:rsid w:val="00C85DE8"/>
    <w:rsid w:val="00DD3C95"/>
    <w:rsid w:val="00E56D9D"/>
    <w:rsid w:val="00E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B3D1"/>
  <w15:chartTrackingRefBased/>
  <w15:docId w15:val="{6CA12B7E-3CE6-493C-97B6-4478B717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E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327E8"/>
    <w:rPr>
      <w:rFonts w:ascii="Times New Roman" w:hAnsi="Times New Roman"/>
      <w:i w:val="0"/>
      <w:iCs/>
      <w:color w:val="auto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27E8"/>
    <w:rPr>
      <w:rFonts w:eastAsiaTheme="majorEastAsia" w:cstheme="majorBidi"/>
      <w:b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9924ED"/>
    <w:rPr>
      <w:rFonts w:ascii="Times New Roman" w:hAnsi="Times New Roman"/>
      <w:i w:val="0"/>
      <w:iCs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Gillispie</dc:creator>
  <cp:keywords/>
  <dc:description/>
  <cp:lastModifiedBy>Nathan Gillispie</cp:lastModifiedBy>
  <cp:revision>2</cp:revision>
  <dcterms:created xsi:type="dcterms:W3CDTF">2022-11-18T17:14:00Z</dcterms:created>
  <dcterms:modified xsi:type="dcterms:W3CDTF">2022-11-18T17:25:00Z</dcterms:modified>
</cp:coreProperties>
</file>