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6E0" w14:textId="31953ACE" w:rsidR="00A1035A" w:rsidRDefault="00A1035A" w:rsidP="00A1035A">
      <w:pPr>
        <w:pStyle w:val="Heading1"/>
      </w:pPr>
      <w:r>
        <w:t>University System</w:t>
      </w:r>
    </w:p>
    <w:p w14:paraId="4BE2CFFE" w14:textId="77777777" w:rsidR="00A1035A" w:rsidRDefault="00A1035A" w:rsidP="00A1035A"/>
    <w:p w14:paraId="0DF7A74E" w14:textId="70DA21B1" w:rsidR="008C18C0" w:rsidRDefault="00A1035A" w:rsidP="00A1035A">
      <w:r>
        <w:t>The University System consists of three forms:</w:t>
      </w:r>
    </w:p>
    <w:p w14:paraId="2FF7E44B" w14:textId="77777777" w:rsidR="008C18C0" w:rsidRDefault="00A1035A" w:rsidP="008C18C0">
      <w:pPr>
        <w:pStyle w:val="Heading2"/>
        <w:spacing w:line="360" w:lineRule="auto"/>
      </w:pPr>
      <w:r w:rsidRPr="00A1035A">
        <w:t xml:space="preserve">Main Form </w:t>
      </w:r>
    </w:p>
    <w:p w14:paraId="01CDB6B1" w14:textId="2DE4720B" w:rsidR="00A1035A" w:rsidRDefault="00A1035A" w:rsidP="008C18C0">
      <w:pPr>
        <w:spacing w:line="276" w:lineRule="auto"/>
      </w:pPr>
      <w:r>
        <w:t>A landing page for the directory system from which the user can access the Student and Instructor directories.</w:t>
      </w:r>
      <w:r w:rsidR="008C18C0">
        <w:br/>
      </w:r>
    </w:p>
    <w:p w14:paraId="50505F64" w14:textId="50A38BB7" w:rsidR="00A1035A" w:rsidRDefault="00A1035A" w:rsidP="00A1035A">
      <w:r w:rsidRPr="00A1035A">
        <w:rPr>
          <w:noProof/>
        </w:rPr>
        <w:drawing>
          <wp:inline distT="0" distB="0" distL="0" distR="0" wp14:anchorId="2D33CBC4" wp14:editId="1944BE61">
            <wp:extent cx="5943600" cy="3138805"/>
            <wp:effectExtent l="0" t="0" r="0" b="4445"/>
            <wp:docPr id="2081317465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17465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CECB" w14:textId="4548CF77" w:rsidR="008C18C0" w:rsidRDefault="008C18C0" w:rsidP="00A1035A">
      <w:r>
        <w:t>The main form is purely navigational. Clicking on either button will open the Student and Instructor forms, respectively.</w:t>
      </w:r>
    </w:p>
    <w:p w14:paraId="6D733A7F" w14:textId="77777777" w:rsidR="00B06169" w:rsidRDefault="00B06169" w:rsidP="00A1035A"/>
    <w:p w14:paraId="58DC7281" w14:textId="2B0CC2B2" w:rsidR="008C18C0" w:rsidRDefault="008C18C0" w:rsidP="008C18C0">
      <w:pPr>
        <w:pStyle w:val="Heading2"/>
        <w:spacing w:line="360" w:lineRule="auto"/>
      </w:pPr>
      <w:r>
        <w:t>Student Directory Form</w:t>
      </w:r>
    </w:p>
    <w:p w14:paraId="17EDC2C4" w14:textId="1DAB937F" w:rsidR="00A1035A" w:rsidRDefault="008C18C0" w:rsidP="008C18C0">
      <w:r>
        <w:t xml:space="preserve">When the Student form is first loaded, it presents the user with </w:t>
      </w:r>
      <w:r w:rsidR="005672A1">
        <w:t>a search for the student’s ID:</w:t>
      </w:r>
      <w:r w:rsidR="005672A1">
        <w:br/>
      </w:r>
      <w:r w:rsidR="005672A1">
        <w:br/>
      </w:r>
      <w:r w:rsidR="005672A1" w:rsidRPr="005672A1">
        <w:rPr>
          <w:noProof/>
        </w:rPr>
        <w:lastRenderedPageBreak/>
        <w:drawing>
          <wp:inline distT="0" distB="0" distL="0" distR="0" wp14:anchorId="746DD983" wp14:editId="5F4E108F">
            <wp:extent cx="5943600" cy="3082925"/>
            <wp:effectExtent l="0" t="0" r="0" b="3175"/>
            <wp:docPr id="32467682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823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2A1">
        <w:br/>
      </w:r>
      <w:r w:rsidR="005672A1">
        <w:br/>
        <w:t>Entering a valid Student ID (i.e. SID 501) and clicking Search displays a table representing the student record by:</w:t>
      </w:r>
    </w:p>
    <w:p w14:paraId="686BFD91" w14:textId="3A09E387" w:rsidR="005672A1" w:rsidRDefault="005672A1" w:rsidP="005672A1">
      <w:pPr>
        <w:pStyle w:val="ListParagraph"/>
        <w:numPr>
          <w:ilvl w:val="0"/>
          <w:numId w:val="2"/>
        </w:numPr>
      </w:pPr>
      <w:r>
        <w:rPr>
          <w:b/>
          <w:bCs/>
        </w:rPr>
        <w:t>Course ID (CID)</w:t>
      </w:r>
      <w:r>
        <w:t xml:space="preserve"> The ID of the course the student is enrolled in</w:t>
      </w:r>
    </w:p>
    <w:p w14:paraId="22709C3E" w14:textId="77777777" w:rsidR="005672A1" w:rsidRDefault="005672A1" w:rsidP="005672A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Course Title </w:t>
      </w:r>
      <w:r>
        <w:t>(i.e., Calculus)</w:t>
      </w:r>
    </w:p>
    <w:p w14:paraId="4D1CA8FF" w14:textId="7DAD1E74" w:rsidR="005672A1" w:rsidRPr="005672A1" w:rsidRDefault="005672A1" w:rsidP="005672A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Units </w:t>
      </w:r>
      <w:r>
        <w:t>(i.e., 5)</w:t>
      </w:r>
    </w:p>
    <w:p w14:paraId="0FF37030" w14:textId="25E18165" w:rsidR="005672A1" w:rsidRPr="005672A1" w:rsidRDefault="005672A1" w:rsidP="005672A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Location </w:t>
      </w:r>
      <w:r>
        <w:t>(i.e., Downtown)</w:t>
      </w:r>
    </w:p>
    <w:p w14:paraId="1CD48C37" w14:textId="01A535B4" w:rsidR="005672A1" w:rsidRDefault="005672A1" w:rsidP="005672A1">
      <w:pPr>
        <w:pStyle w:val="ListParagraph"/>
        <w:numPr>
          <w:ilvl w:val="0"/>
          <w:numId w:val="2"/>
        </w:numPr>
      </w:pPr>
      <w:r>
        <w:rPr>
          <w:b/>
          <w:bCs/>
        </w:rPr>
        <w:t>Instructor ID (IID):</w:t>
      </w:r>
      <w:r>
        <w:t xml:space="preserve"> The ID of the Instructor teaching the course</w:t>
      </w:r>
    </w:p>
    <w:p w14:paraId="14078A51" w14:textId="0E57B792" w:rsidR="00D95F55" w:rsidRDefault="00C806E3" w:rsidP="00D95F55">
      <w:r>
        <w:t>There is a dynamic label for the student’s name above the grid that is populated based on the search</w:t>
      </w:r>
      <w:r w:rsidR="00D95F55">
        <w:t>.</w:t>
      </w:r>
    </w:p>
    <w:p w14:paraId="13303CE7" w14:textId="633CE56F" w:rsidR="005672A1" w:rsidRDefault="005672A1" w:rsidP="005672A1">
      <w:r w:rsidRPr="005672A1">
        <w:rPr>
          <w:noProof/>
        </w:rPr>
        <w:drawing>
          <wp:inline distT="0" distB="0" distL="0" distR="0" wp14:anchorId="323AC8D0" wp14:editId="75FE0325">
            <wp:extent cx="5943600" cy="3068320"/>
            <wp:effectExtent l="0" t="0" r="0" b="0"/>
            <wp:docPr id="1762762728" name="Picture 1" descr="A computer screen shot of a student directo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62728" name="Picture 1" descr="A computer screen shot of a student directory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0A6B" w14:textId="7A1A5434" w:rsidR="005672A1" w:rsidRDefault="005672A1" w:rsidP="005672A1">
      <w:r>
        <w:lastRenderedPageBreak/>
        <w:t>Below the form, the user can click on one of two buttons:</w:t>
      </w:r>
    </w:p>
    <w:p w14:paraId="01F1A329" w14:textId="596694A3" w:rsidR="005672A1" w:rsidRDefault="005672A1" w:rsidP="005672A1">
      <w:pPr>
        <w:pStyle w:val="ListParagraph"/>
        <w:numPr>
          <w:ilvl w:val="0"/>
          <w:numId w:val="3"/>
        </w:numPr>
      </w:pPr>
      <w:r w:rsidRPr="005672A1">
        <w:rPr>
          <w:b/>
          <w:bCs/>
        </w:rPr>
        <w:t>Back to Main:</w:t>
      </w:r>
      <w:r>
        <w:t xml:space="preserve"> This button closes the active session on the Student form and returns the user to the Main form.</w:t>
      </w:r>
    </w:p>
    <w:p w14:paraId="0B04FCE5" w14:textId="0EE699CC" w:rsidR="005672A1" w:rsidRDefault="005672A1" w:rsidP="005672A1">
      <w:pPr>
        <w:pStyle w:val="ListParagraph"/>
        <w:numPr>
          <w:ilvl w:val="0"/>
          <w:numId w:val="3"/>
        </w:numPr>
      </w:pPr>
      <w:r>
        <w:rPr>
          <w:b/>
          <w:bCs/>
        </w:rPr>
        <w:t>Reset</w:t>
      </w:r>
      <w:r>
        <w:t xml:space="preserve">: </w:t>
      </w:r>
      <w:r w:rsidR="00D95F55">
        <w:t>This button clears the SID field, sets the name label to empty, and hides the divider, as well as the Main and Reset buttons.</w:t>
      </w:r>
    </w:p>
    <w:p w14:paraId="7F6A1AAB" w14:textId="77777777" w:rsidR="001459D5" w:rsidRDefault="001459D5" w:rsidP="001459D5">
      <w:pPr>
        <w:pStyle w:val="ListParagraph"/>
      </w:pPr>
    </w:p>
    <w:p w14:paraId="177F17FE" w14:textId="5F6054FE" w:rsidR="00955A0F" w:rsidRPr="00955A0F" w:rsidRDefault="00955A0F" w:rsidP="00955A0F">
      <w:pPr>
        <w:pStyle w:val="Heading3"/>
        <w:rPr>
          <w:b/>
          <w:bCs/>
          <w:sz w:val="28"/>
          <w:szCs w:val="28"/>
          <w:u w:val="single"/>
        </w:rPr>
      </w:pPr>
      <w:r w:rsidRPr="00955A0F">
        <w:rPr>
          <w:b/>
          <w:bCs/>
          <w:sz w:val="28"/>
          <w:szCs w:val="28"/>
          <w:u w:val="single"/>
        </w:rPr>
        <w:t>Validation</w:t>
      </w:r>
    </w:p>
    <w:p w14:paraId="70506280" w14:textId="4A736870" w:rsidR="00955A0F" w:rsidRDefault="00955A0F" w:rsidP="00955A0F">
      <w:r>
        <w:br/>
      </w:r>
      <w:r>
        <w:rPr>
          <w:b/>
          <w:bCs/>
        </w:rPr>
        <w:t>Empty SID Field:</w:t>
      </w:r>
      <w:r>
        <w:t xml:space="preserve"> If a user tries to Search the directory but does not enter an SID in the field, they will get a warning pop up telling them to enter a valid integer.</w:t>
      </w:r>
    </w:p>
    <w:p w14:paraId="1A4A3ABF" w14:textId="0CC14095" w:rsidR="00955A0F" w:rsidRDefault="00955A0F" w:rsidP="00955A0F">
      <w:r>
        <w:rPr>
          <w:b/>
          <w:bCs/>
        </w:rPr>
        <w:t xml:space="preserve">Incorrect SID: </w:t>
      </w:r>
      <w:r>
        <w:t>Entering an invalid SID (one that doesn’t exist in the database</w:t>
      </w:r>
      <w:r w:rsidR="000148E8">
        <w:t>)</w:t>
      </w:r>
      <w:r>
        <w:t xml:space="preserve"> returns a Student Not Found warning (</w:t>
      </w:r>
      <w:r w:rsidR="00B804A6">
        <w:t xml:space="preserve">using the </w:t>
      </w:r>
      <w:r w:rsidR="00566034">
        <w:t>n</w:t>
      </w:r>
      <w:r w:rsidR="00B804A6">
        <w:t>ame label) above an empty grid. The user can modify the ID in the SID and try again or click on the Main or Reset buttons:</w:t>
      </w:r>
      <w:r w:rsidR="00B804A6">
        <w:br/>
      </w:r>
      <w:r w:rsidR="00B804A6">
        <w:br/>
      </w:r>
      <w:r w:rsidR="00B804A6" w:rsidRPr="00B804A6">
        <w:rPr>
          <w:noProof/>
        </w:rPr>
        <w:drawing>
          <wp:inline distT="0" distB="0" distL="0" distR="0" wp14:anchorId="190C1AEB" wp14:editId="7C82EC5F">
            <wp:extent cx="5943600" cy="3064510"/>
            <wp:effectExtent l="0" t="0" r="0" b="2540"/>
            <wp:docPr id="1201991213" name="Picture 1" descr="A computer screen shot of a student directo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1213" name="Picture 1" descr="A computer screen shot of a student directory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A6">
        <w:br/>
      </w:r>
      <w:r w:rsidR="00B804A6">
        <w:br/>
      </w:r>
    </w:p>
    <w:p w14:paraId="3C5F3BE1" w14:textId="4E1F7627" w:rsidR="00B804A6" w:rsidRDefault="00B804A6" w:rsidP="00B804A6">
      <w:pPr>
        <w:pStyle w:val="Heading2"/>
      </w:pPr>
      <w:r>
        <w:t>Instructor Directory Form</w:t>
      </w:r>
    </w:p>
    <w:p w14:paraId="101AA8E9" w14:textId="5351FA89" w:rsidR="00B804A6" w:rsidRDefault="00B804A6" w:rsidP="00B804A6">
      <w:r>
        <w:br/>
        <w:t>Similar to the Student directory, accessing the Instructor form presents the user with a search for the Instructor’s ID.</w:t>
      </w:r>
    </w:p>
    <w:p w14:paraId="0EDC627A" w14:textId="59CCC585" w:rsidR="00B804A6" w:rsidRDefault="00B804A6" w:rsidP="00B804A6">
      <w:r>
        <w:t>Entering a valid Instructor ID (i.e. IID 201) and clicking Search displays a table representing the Instructor record by:</w:t>
      </w:r>
    </w:p>
    <w:p w14:paraId="7FCBCF37" w14:textId="4D60E8BA" w:rsidR="00B804A6" w:rsidRDefault="00B804A6" w:rsidP="00B804A6">
      <w:pPr>
        <w:pStyle w:val="ListParagraph"/>
        <w:numPr>
          <w:ilvl w:val="0"/>
          <w:numId w:val="4"/>
        </w:numPr>
      </w:pPr>
      <w:r>
        <w:rPr>
          <w:b/>
          <w:bCs/>
        </w:rPr>
        <w:t>Rank</w:t>
      </w:r>
      <w:r>
        <w:t xml:space="preserve"> (i.e., Prof)</w:t>
      </w:r>
    </w:p>
    <w:p w14:paraId="66F2DF61" w14:textId="5357D40D" w:rsidR="00B804A6" w:rsidRPr="00B804A6" w:rsidRDefault="00B804A6" w:rsidP="00B804A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Dept </w:t>
      </w:r>
      <w:r>
        <w:t>(i.e., Math)</w:t>
      </w:r>
    </w:p>
    <w:p w14:paraId="37BA8D2E" w14:textId="2801F1CE" w:rsidR="00B804A6" w:rsidRDefault="00B804A6" w:rsidP="00B804A6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Course ID (CID)</w:t>
      </w:r>
      <w:r>
        <w:t xml:space="preserve"> The ID of the course the instructor teaches</w:t>
      </w:r>
    </w:p>
    <w:p w14:paraId="0AC6F3A8" w14:textId="77777777" w:rsidR="00B804A6" w:rsidRDefault="00B804A6" w:rsidP="00B804A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Course Title </w:t>
      </w:r>
      <w:r>
        <w:t>(i.e., Calculus)</w:t>
      </w:r>
    </w:p>
    <w:p w14:paraId="0D7E349F" w14:textId="77777777" w:rsidR="00B804A6" w:rsidRPr="005672A1" w:rsidRDefault="00B804A6" w:rsidP="00B804A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Units </w:t>
      </w:r>
      <w:r>
        <w:t>(i.e., 5)</w:t>
      </w:r>
    </w:p>
    <w:p w14:paraId="772CEECF" w14:textId="21B2EDAD" w:rsidR="00B804A6" w:rsidRDefault="00B804A6" w:rsidP="00B804A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Semester </w:t>
      </w:r>
      <w:r>
        <w:t>(i.e., Fall 2020)</w:t>
      </w:r>
    </w:p>
    <w:p w14:paraId="162B2D42" w14:textId="77777777" w:rsidR="00B804A6" w:rsidRDefault="00B804A6" w:rsidP="00B804A6"/>
    <w:p w14:paraId="47F7F770" w14:textId="77777777" w:rsidR="00B804A6" w:rsidRDefault="00B804A6" w:rsidP="00B804A6"/>
    <w:p w14:paraId="482061B2" w14:textId="1B45F7FE" w:rsidR="00B804A6" w:rsidRDefault="00B804A6" w:rsidP="00B804A6">
      <w:r w:rsidRPr="00B804A6">
        <w:rPr>
          <w:noProof/>
        </w:rPr>
        <w:drawing>
          <wp:inline distT="0" distB="0" distL="0" distR="0" wp14:anchorId="664778FA" wp14:editId="1E51420A">
            <wp:extent cx="5943600" cy="3068320"/>
            <wp:effectExtent l="0" t="0" r="0" b="0"/>
            <wp:docPr id="1265264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649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C6AB" w14:textId="77777777" w:rsidR="00B804A6" w:rsidRPr="00B804A6" w:rsidRDefault="00B804A6" w:rsidP="00B804A6"/>
    <w:sectPr w:rsidR="00B804A6" w:rsidRPr="00B80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551"/>
    <w:multiLevelType w:val="hybridMultilevel"/>
    <w:tmpl w:val="6F3A8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65A44"/>
    <w:multiLevelType w:val="hybridMultilevel"/>
    <w:tmpl w:val="A398AB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62830"/>
    <w:multiLevelType w:val="hybridMultilevel"/>
    <w:tmpl w:val="1A883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32D31"/>
    <w:multiLevelType w:val="hybridMultilevel"/>
    <w:tmpl w:val="1A8835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8847">
    <w:abstractNumId w:val="0"/>
  </w:num>
  <w:num w:numId="2" w16cid:durableId="1795975898">
    <w:abstractNumId w:val="3"/>
  </w:num>
  <w:num w:numId="3" w16cid:durableId="431241174">
    <w:abstractNumId w:val="1"/>
  </w:num>
  <w:num w:numId="4" w16cid:durableId="194846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5A"/>
    <w:rsid w:val="000148E8"/>
    <w:rsid w:val="00014AE8"/>
    <w:rsid w:val="001459D5"/>
    <w:rsid w:val="00566034"/>
    <w:rsid w:val="005672A1"/>
    <w:rsid w:val="008C18C0"/>
    <w:rsid w:val="00955A0F"/>
    <w:rsid w:val="00A1035A"/>
    <w:rsid w:val="00B06169"/>
    <w:rsid w:val="00B804A6"/>
    <w:rsid w:val="00C806E3"/>
    <w:rsid w:val="00D9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06C2"/>
  <w15:chartTrackingRefBased/>
  <w15:docId w15:val="{D34E093F-0A17-4D4D-8A35-7D95F755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8C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C0"/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A103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8C0"/>
    <w:rPr>
      <w:rFonts w:ascii="Arial" w:eastAsiaTheme="majorEastAsia" w:hAnsi="Arial" w:cstheme="majorBidi"/>
      <w:b/>
      <w:color w:val="ED7D31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Joseph</dc:creator>
  <cp:keywords/>
  <dc:description/>
  <cp:lastModifiedBy>Natan Joseph</cp:lastModifiedBy>
  <cp:revision>8</cp:revision>
  <dcterms:created xsi:type="dcterms:W3CDTF">2023-06-18T13:49:00Z</dcterms:created>
  <dcterms:modified xsi:type="dcterms:W3CDTF">2023-06-18T23:57:00Z</dcterms:modified>
</cp:coreProperties>
</file>