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50" w:type="dxa"/>
        <w:jc w:val="left"/>
        <w:tblInd w:w="-20" w:type="dxa"/>
        <w:tblBorders/>
        <w:tblCellMar>
          <w:top w:w="0" w:type="dxa"/>
          <w:left w:w="0" w:type="dxa"/>
          <w:bottom w:w="0" w:type="dxa"/>
          <w:right w:w="0" w:type="dxa"/>
        </w:tblCellMar>
      </w:tblPr>
      <w:tblGrid>
        <w:gridCol w:w="4956"/>
        <w:gridCol w:w="4993"/>
      </w:tblGrid>
      <w:tr>
        <w:trPr/>
        <w:tc>
          <w:tcPr>
            <w:tcW w:w="4956" w:type="dxa"/>
            <w:tcBorders/>
            <w:shd w:fill="auto" w:val="clear"/>
          </w:tcPr>
          <w:p>
            <w:pPr>
              <w:pStyle w:val="Normal"/>
              <w:widowControl/>
              <w:suppressAutoHyphens w:val="true"/>
              <w:bidi w:val="0"/>
              <w:spacing w:lineRule="auto" w:line="240"/>
              <w:jc w:val="left"/>
              <w:rPr/>
            </w:pPr>
            <w:r>
              <w:rPr>
                <w:rFonts w:eastAsia="Times New Roman" w:ascii="Times New Roman" w:hAnsi="Times New Roman"/>
                <w:b w:val="false"/>
                <w:i w:val="false"/>
                <w:sz w:val="36"/>
                <w:lang w:eastAsia="en-US"/>
              </w:rPr>
              <w:t>Nathan Harrington</w:t>
            </w:r>
          </w:p>
          <w:p>
            <w:pPr>
              <w:pStyle w:val="Normal"/>
              <w:widowControl/>
              <w:suppressAutoHyphens w:val="true"/>
              <w:bidi w:val="0"/>
              <w:spacing w:lineRule="auto" w:line="240"/>
              <w:jc w:val="left"/>
              <w:rPr/>
            </w:pPr>
            <w:r>
              <w:rPr>
                <w:rFonts w:eastAsia="Times New Roman" w:ascii="Times New Roman" w:hAnsi="Times New Roman"/>
                <w:b w:val="false"/>
                <w:i w:val="false"/>
                <w:lang w:eastAsia="en-US"/>
              </w:rPr>
              <w:t>Holly Springs, NC 27540  Phone: 919 267 3558</w:t>
            </w:r>
          </w:p>
        </w:tc>
        <w:tc>
          <w:tcPr>
            <w:tcW w:w="4993" w:type="dxa"/>
            <w:tcBorders/>
            <w:shd w:fill="auto" w:val="clear"/>
          </w:tcPr>
          <w:p>
            <w:pPr>
              <w:pStyle w:val="Normal"/>
              <w:widowControl/>
              <w:suppressAutoHyphens w:val="true"/>
              <w:bidi w:val="0"/>
              <w:spacing w:lineRule="auto" w:line="240"/>
              <w:jc w:val="right"/>
              <w:rPr/>
            </w:pPr>
            <w:r>
              <w:rPr>
                <w:rFonts w:eastAsia="Times New Roman" w:ascii="Times New Roman" w:hAnsi="Times New Roman"/>
                <w:b w:val="false"/>
                <w:i w:val="false"/>
                <w:lang w:eastAsia="en-US"/>
              </w:rPr>
              <w:t xml:space="preserve">Email: </w:t>
            </w:r>
            <w:hyperlink r:id="rId2">
              <w:r>
                <w:rPr>
                  <w:rStyle w:val="InternetLink"/>
                  <w:rFonts w:eastAsia="Times New Roman" w:ascii="Times New Roman" w:hAnsi="Times New Roman"/>
                  <w:b w:val="false"/>
                  <w:i w:val="false"/>
                  <w:color w:val="000080"/>
                  <w:u w:val="single"/>
                  <w:lang w:val="zxx" w:eastAsia="zxx"/>
                </w:rPr>
                <w:t>h</w:t>
              </w:r>
            </w:hyperlink>
            <w:r>
              <w:rPr>
                <w:rStyle w:val="InternetLink"/>
                <w:rFonts w:eastAsia="Times New Roman" w:ascii="Times New Roman" w:hAnsi="Times New Roman"/>
                <w:b w:val="false"/>
                <w:i w:val="false"/>
                <w:color w:val="000080"/>
                <w:u w:val="single"/>
                <w:lang w:val="zxx" w:eastAsia="zxx"/>
              </w:rPr>
              <w:t>arrington.nathan@gmail.com</w:t>
            </w:r>
          </w:p>
          <w:p>
            <w:pPr>
              <w:pStyle w:val="Normal"/>
              <w:widowControl/>
              <w:suppressAutoHyphens w:val="true"/>
              <w:bidi w:val="0"/>
              <w:spacing w:lineRule="auto" w:line="240"/>
              <w:jc w:val="right"/>
              <w:rPr/>
            </w:pPr>
            <w:r>
              <w:rPr>
                <w:rFonts w:eastAsia="Times New Roman" w:ascii="Times New Roman" w:hAnsi="Times New Roman"/>
                <w:b w:val="false"/>
                <w:i w:val="false"/>
                <w:lang w:eastAsia="en-US"/>
              </w:rPr>
              <w:t>Web: http://nathanharrington.info</w:t>
            </w:r>
          </w:p>
        </w:tc>
      </w:tr>
    </w:tbl>
    <w:p>
      <w:pPr>
        <w:pStyle w:val="Normal"/>
        <w:widowControl/>
        <w:suppressAutoHyphens w:val="true"/>
        <w:bidi w:val="0"/>
        <w:spacing w:lineRule="auto" w:line="240"/>
        <w:jc w:val="left"/>
        <w:rPr>
          <w:rFonts w:ascii="Times New Roman" w:hAnsi="Times New Roman" w:eastAsia="Times New Roman"/>
          <w:lang w:eastAsia="en-US"/>
        </w:rPr>
      </w:pPr>
      <w:r>
        <w:rPr>
          <w:rFonts w:eastAsia="Times New Roman" w:ascii="Times New Roman" w:hAnsi="Times New Roman"/>
          <w:lang w:eastAsia="en-US"/>
        </w:rPr>
      </w:r>
    </w:p>
    <w:p>
      <w:pPr>
        <w:pStyle w:val="Normal"/>
        <w:widowControl/>
        <w:suppressAutoHyphens w:val="true"/>
        <w:bidi w:val="0"/>
        <w:spacing w:lineRule="auto" w:line="240"/>
        <w:jc w:val="center"/>
        <w:rPr/>
      </w:pPr>
      <w:r>
        <w:rPr>
          <w:rFonts w:eastAsia="Times New Roman" w:ascii="Times New Roman" w:hAnsi="Times New Roman"/>
          <w:lang w:eastAsia="en-US"/>
        </w:rPr>
        <w:t xml:space="preserve"> </w:t>
      </w:r>
      <w:r>
        <w:rPr>
          <w:rFonts w:eastAsia="Times New Roman" w:ascii="Times New Roman" w:hAnsi="Times New Roman"/>
          <w:b/>
          <w:sz w:val="28"/>
          <w:lang w:eastAsia="en-US"/>
        </w:rPr>
        <w:t xml:space="preserve">•   </w:t>
      </w:r>
      <w:r>
        <w:rPr>
          <w:rFonts w:eastAsia="Times New Roman" w:ascii="Times New Roman" w:hAnsi="Times New Roman"/>
          <w:b/>
          <w:sz w:val="28"/>
          <w:lang w:eastAsia="en-US"/>
        </w:rPr>
        <w:t>Positive</w:t>
      </w:r>
      <w:r>
        <w:rPr>
          <w:rFonts w:eastAsia="Times New Roman" w:ascii="Times New Roman" w:hAnsi="Times New Roman"/>
          <w:b/>
          <w:i w:val="false"/>
          <w:sz w:val="28"/>
          <w:lang w:eastAsia="en-US"/>
        </w:rPr>
        <w:t xml:space="preserve"> • Professional • Compassionate</w:t>
      </w:r>
    </w:p>
    <w:p>
      <w:pPr>
        <w:pStyle w:val="Normal"/>
        <w:widowControl/>
        <w:suppressAutoHyphens w:val="true"/>
        <w:bidi w:val="0"/>
        <w:spacing w:lineRule="auto" w:line="240"/>
        <w:jc w:val="left"/>
        <w:rPr>
          <w:b w:val="false"/>
          <w:b w:val="false"/>
        </w:rPr>
      </w:pPr>
      <w:r>
        <w:rPr>
          <w:b w:val="false"/>
        </w:rPr>
      </w:r>
    </w:p>
    <w:tbl>
      <w:tblPr>
        <w:tblW w:w="9952"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9952"/>
      </w:tblGrid>
      <w:tr>
        <w:trPr/>
        <w:tc>
          <w:tcPr>
            <w:tcW w:w="99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widowControl/>
              <w:suppressAutoHyphens w:val="true"/>
              <w:bidi w:val="0"/>
              <w:spacing w:lineRule="auto" w:line="240"/>
              <w:jc w:val="left"/>
              <w:rPr/>
            </w:pPr>
            <w:r>
              <w:rPr>
                <w:rFonts w:eastAsia="Times New Roman" w:ascii="Times New Roman" w:hAnsi="Times New Roman"/>
                <w:b/>
                <w:i w:val="false"/>
                <w:lang w:eastAsia="en-US"/>
              </w:rPr>
              <w:t>2011–     Senior Software Engineer – Wasatch Photonics</w:t>
            </w:r>
          </w:p>
        </w:tc>
      </w:tr>
      <w:tr>
        <w:trPr/>
        <w:tc>
          <w:tcPr>
            <w:tcW w:w="9952"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widowControl/>
              <w:numPr>
                <w:ilvl w:val="1"/>
                <w:numId w:val="2"/>
              </w:numPr>
              <w:tabs>
                <w:tab w:val="left" w:pos="4320" w:leader="none"/>
              </w:tabs>
              <w:suppressAutoHyphens w:val="true"/>
              <w:bidi w:val="0"/>
              <w:spacing w:lineRule="auto" w:line="240"/>
              <w:ind w:left="1080" w:right="0" w:hanging="360"/>
              <w:jc w:val="left"/>
              <w:rPr/>
            </w:pPr>
            <w:r>
              <w:rPr>
                <w:rFonts w:eastAsia="Times New Roman" w:ascii="Times New Roman" w:hAnsi="Times New Roman"/>
                <w:b/>
                <w:i w:val="false"/>
                <w:lang w:eastAsia="en-US"/>
              </w:rPr>
              <w:t xml:space="preserve">Software Engineer: </w:t>
            </w:r>
            <w:r>
              <w:rPr>
                <w:rFonts w:eastAsia="Times New Roman" w:ascii="Times New Roman" w:hAnsi="Times New Roman"/>
                <w:b w:val="false"/>
                <w:i w:val="false"/>
                <w:lang w:eastAsia="en-US"/>
              </w:rPr>
              <w:t xml:space="preserve"> Designed, built and maintained high performance customer facing spectroscopy applications for Windows, Linux and embedded systems. Responsible for the design, implementation and verification of Laser spectroscopy computing systems.</w:t>
            </w:r>
          </w:p>
          <w:p>
            <w:pPr>
              <w:pStyle w:val="Normal"/>
              <w:widowControl/>
              <w:tabs>
                <w:tab w:val="left" w:pos="5400" w:leader="none"/>
              </w:tabs>
              <w:suppressAutoHyphens w:val="true"/>
              <w:bidi w:val="0"/>
              <w:spacing w:lineRule="auto" w:line="240"/>
              <w:ind w:left="1080" w:right="0" w:hanging="0"/>
              <w:jc w:val="left"/>
              <w:rPr/>
            </w:pPr>
            <w:r>
              <w:rPr/>
            </w:r>
          </w:p>
          <w:p>
            <w:pPr>
              <w:pStyle w:val="Normal"/>
              <w:widowControl/>
              <w:numPr>
                <w:ilvl w:val="1"/>
                <w:numId w:val="2"/>
              </w:numPr>
              <w:tabs>
                <w:tab w:val="left" w:pos="6480" w:leader="none"/>
              </w:tabs>
              <w:suppressAutoHyphens w:val="true"/>
              <w:bidi w:val="0"/>
              <w:spacing w:lineRule="auto" w:line="240"/>
              <w:ind w:left="1080" w:right="0" w:hanging="360"/>
              <w:jc w:val="left"/>
              <w:rPr/>
            </w:pPr>
            <w:r>
              <w:rPr>
                <w:rFonts w:eastAsia="Times New Roman" w:ascii="Times New Roman" w:hAnsi="Times New Roman"/>
                <w:b/>
                <w:i w:val="false"/>
                <w:lang w:eastAsia="en-US"/>
              </w:rPr>
              <w:t xml:space="preserve">System Integrator: </w:t>
            </w:r>
            <w:r>
              <w:rPr>
                <w:rFonts w:eastAsia="Times New Roman" w:ascii="Times New Roman" w:hAnsi="Times New Roman"/>
                <w:b w:val="false"/>
                <w:i w:val="false"/>
                <w:lang w:eastAsia="en-US"/>
              </w:rPr>
              <w:t>Responsible for problem diagnosis and corrective action for hybrid electrical, embedded software, and host OS systems. Led the data collection, analysis and problem solving efforts for real-time laser spectroscopy and industry leading optical coherence tomography systems.</w:t>
            </w:r>
          </w:p>
          <w:p>
            <w:pPr>
              <w:pStyle w:val="Normal"/>
              <w:widowControl/>
              <w:tabs>
                <w:tab w:val="left" w:pos="7200" w:leader="none"/>
              </w:tabs>
              <w:suppressAutoHyphens w:val="true"/>
              <w:bidi w:val="0"/>
              <w:spacing w:lineRule="auto" w:line="240"/>
              <w:ind w:left="1800" w:right="0" w:hanging="0"/>
              <w:jc w:val="left"/>
              <w:rPr/>
            </w:pPr>
            <w:r>
              <w:rPr/>
            </w:r>
          </w:p>
          <w:p>
            <w:pPr>
              <w:pStyle w:val="Normal"/>
              <w:widowControl/>
              <w:numPr>
                <w:ilvl w:val="1"/>
                <w:numId w:val="2"/>
              </w:numPr>
              <w:tabs>
                <w:tab w:val="left" w:pos="5400" w:leader="none"/>
              </w:tabs>
              <w:suppressAutoHyphens w:val="true"/>
              <w:bidi w:val="0"/>
              <w:spacing w:lineRule="auto" w:line="240"/>
              <w:ind w:left="1080" w:right="0" w:hanging="360"/>
              <w:jc w:val="left"/>
              <w:rPr/>
            </w:pPr>
            <w:r>
              <w:rPr>
                <w:rFonts w:eastAsia="Times New Roman" w:ascii="Times New Roman" w:hAnsi="Times New Roman"/>
                <w:b/>
                <w:i w:val="false"/>
                <w:lang w:eastAsia="en-US"/>
              </w:rPr>
              <w:t xml:space="preserve">Web development and collaboration: </w:t>
            </w:r>
            <w:r>
              <w:rPr>
                <w:rFonts w:eastAsia="Times New Roman" w:ascii="Times New Roman" w:hAnsi="Times New Roman"/>
                <w:b w:val="false"/>
                <w:i w:val="false"/>
                <w:lang w:eastAsia="en-US"/>
              </w:rPr>
              <w:t>Creation and continual improvement of the customer facing spectrometer device management platform. Responsible for the market leading communication and distribution of device specific information for hundreds of unique devices.</w:t>
            </w:r>
          </w:p>
        </w:tc>
      </w:tr>
      <w:tr>
        <w:trPr/>
        <w:tc>
          <w:tcPr>
            <w:tcW w:w="9952"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widowControl/>
              <w:suppressAutoHyphens w:val="true"/>
              <w:bidi w:val="0"/>
              <w:spacing w:lineRule="auto" w:line="240"/>
              <w:jc w:val="left"/>
              <w:rPr/>
            </w:pPr>
            <w:r>
              <w:rPr>
                <w:rFonts w:eastAsia="Times New Roman" w:ascii="Times New Roman" w:hAnsi="Times New Roman"/>
                <w:b/>
                <w:i w:val="false"/>
                <w:lang w:eastAsia="en-US"/>
              </w:rPr>
              <w:t>2009 – 2011    Advanced Engineering – Mustard Tree Instruments</w:t>
            </w:r>
          </w:p>
        </w:tc>
      </w:tr>
      <w:tr>
        <w:trPr/>
        <w:tc>
          <w:tcPr>
            <w:tcW w:w="99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widowControl/>
              <w:numPr>
                <w:ilvl w:val="1"/>
                <w:numId w:val="2"/>
              </w:numPr>
              <w:tabs>
                <w:tab w:val="left" w:pos="6480" w:leader="none"/>
              </w:tabs>
              <w:suppressAutoHyphens w:val="true"/>
              <w:bidi w:val="0"/>
              <w:spacing w:lineRule="auto" w:line="240"/>
              <w:ind w:left="1080" w:right="0" w:hanging="360"/>
              <w:jc w:val="left"/>
              <w:rPr/>
            </w:pPr>
            <w:r>
              <w:rPr>
                <w:rFonts w:eastAsia="Times New Roman" w:ascii="Times New Roman" w:hAnsi="Times New Roman"/>
                <w:b/>
                <w:i w:val="false"/>
                <w:lang w:eastAsia="en-US"/>
              </w:rPr>
              <w:t xml:space="preserve">Software Engineer, System Integrator: </w:t>
            </w:r>
            <w:r>
              <w:rPr>
                <w:rFonts w:eastAsia="Times New Roman" w:ascii="Times New Roman" w:hAnsi="Times New Roman"/>
                <w:b w:val="false"/>
                <w:i w:val="false"/>
                <w:lang w:eastAsia="en-US"/>
              </w:rPr>
              <w:t xml:space="preserve"> Responsible for the design, implementation and verification of Laser spectroscopy computing systems.  Led the development of OEM based and from-scratch spectrometer control software encompassing all aspects of system design. Developed software from  device drivers to analytics and GUI design.  System administrator for the company's total IT needs.</w:t>
            </w:r>
          </w:p>
        </w:tc>
      </w:tr>
      <w:tr>
        <w:trPr/>
        <w:tc>
          <w:tcPr>
            <w:tcW w:w="99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widowControl/>
              <w:suppressAutoHyphens w:val="true"/>
              <w:bidi w:val="0"/>
              <w:spacing w:lineRule="auto" w:line="240"/>
              <w:jc w:val="left"/>
              <w:rPr/>
            </w:pPr>
            <w:r>
              <w:rPr>
                <w:rFonts w:eastAsia="Times New Roman" w:ascii="Times New Roman" w:hAnsi="Times New Roman"/>
                <w:b/>
                <w:i w:val="false"/>
                <w:lang w:eastAsia="en-US"/>
              </w:rPr>
              <w:t>2001 – 2009      Software Engineer, Innovator, Systems Administrator - IBM</w:t>
            </w:r>
          </w:p>
        </w:tc>
      </w:tr>
      <w:tr>
        <w:trPr/>
        <w:tc>
          <w:tcPr>
            <w:tcW w:w="99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widowControl/>
              <w:numPr>
                <w:ilvl w:val="1"/>
                <w:numId w:val="1"/>
              </w:numPr>
              <w:tabs>
                <w:tab w:val="left" w:pos="6480" w:leader="none"/>
              </w:tabs>
              <w:suppressAutoHyphens w:val="true"/>
              <w:bidi w:val="0"/>
              <w:spacing w:lineRule="auto" w:line="240"/>
              <w:ind w:left="1080" w:right="0" w:hanging="360"/>
              <w:jc w:val="left"/>
              <w:rPr/>
            </w:pPr>
            <w:r>
              <w:rPr>
                <w:rFonts w:eastAsia="Times New Roman" w:ascii="Times New Roman" w:hAnsi="Times New Roman"/>
                <w:b/>
                <w:i w:val="false"/>
                <w:lang w:eastAsia="en-US"/>
              </w:rPr>
              <w:t xml:space="preserve">Author, Innovator - IBM developerWorks:  </w:t>
            </w:r>
            <w:r>
              <w:rPr>
                <w:rFonts w:eastAsia="Times New Roman" w:ascii="Times New Roman" w:hAnsi="Times New Roman"/>
                <w:b w:val="false"/>
                <w:i w:val="false"/>
                <w:lang w:eastAsia="en-US"/>
              </w:rPr>
              <w:t xml:space="preserve"> Demonstrated aptitude in a wide variety of programming languages and technologies, including Perl, C, JavaScript, encryption, user input and biometrics. More than 35 articles read by over 150 thousand readers worldwide.</w:t>
            </w:r>
          </w:p>
          <w:p>
            <w:pPr>
              <w:pStyle w:val="Normal"/>
              <w:widowControl/>
              <w:numPr>
                <w:ilvl w:val="1"/>
                <w:numId w:val="1"/>
              </w:numPr>
              <w:tabs>
                <w:tab w:val="left" w:pos="6480" w:leader="none"/>
              </w:tabs>
              <w:suppressAutoHyphens w:val="true"/>
              <w:bidi w:val="0"/>
              <w:spacing w:lineRule="auto" w:line="240"/>
              <w:ind w:left="1080" w:right="0" w:hanging="360"/>
              <w:jc w:val="left"/>
              <w:rPr/>
            </w:pPr>
            <w:r>
              <w:rPr>
                <w:rFonts w:eastAsia="Times New Roman" w:ascii="Times New Roman" w:hAnsi="Times New Roman"/>
                <w:b/>
                <w:i w:val="false"/>
                <w:lang w:eastAsia="en-US"/>
              </w:rPr>
              <w:t xml:space="preserve">Systems Administrator: Linux, AIX and Windows: </w:t>
            </w:r>
            <w:r>
              <w:rPr>
                <w:rFonts w:eastAsia="Times New Roman" w:ascii="Times New Roman" w:hAnsi="Times New Roman"/>
                <w:b w:val="false"/>
                <w:i w:val="false"/>
                <w:lang w:eastAsia="en-US"/>
              </w:rPr>
              <w:t xml:space="preserve"> Administrator of hardware and software systems for IBM’s Central Customer Master System. Configured and administered dozens of systems in diverse geographical locations for a multi-national team supporting test and development efforts across multiple platforms.</w:t>
            </w:r>
          </w:p>
        </w:tc>
      </w:tr>
    </w:tbl>
    <w:p>
      <w:pPr>
        <w:pStyle w:val="Normal"/>
        <w:widowControl/>
        <w:suppressAutoHyphens w:val="true"/>
        <w:bidi w:val="0"/>
        <w:spacing w:lineRule="auto" w:line="240"/>
        <w:jc w:val="left"/>
        <w:rPr>
          <w:rFonts w:ascii="Times New Roman" w:hAnsi="Times New Roman" w:eastAsia="Times New Roman"/>
          <w:lang w:eastAsia="en-US"/>
        </w:rPr>
      </w:pPr>
      <w:r>
        <w:rPr>
          <w:rFonts w:eastAsia="Times New Roman" w:ascii="Times New Roman" w:hAnsi="Times New Roman"/>
          <w:lang w:eastAsia="en-US"/>
        </w:rPr>
      </w:r>
    </w:p>
    <w:p>
      <w:pPr>
        <w:pStyle w:val="Normal"/>
        <w:widowControl/>
        <w:tabs>
          <w:tab w:val="left" w:pos="360" w:leader="none"/>
        </w:tabs>
        <w:suppressAutoHyphens w:val="true"/>
        <w:bidi w:val="0"/>
        <w:spacing w:lineRule="auto" w:line="240"/>
        <w:ind w:left="0" w:right="0" w:hanging="0"/>
        <w:jc w:val="left"/>
        <w:rPr>
          <w:rFonts w:ascii="Times New Roman" w:hAnsi="Times New Roman" w:eastAsia="Times New Roman"/>
          <w:lang w:eastAsia="en-US"/>
        </w:rPr>
      </w:pPr>
      <w:r>
        <w:rPr>
          <w:rFonts w:eastAsia="Times New Roman" w:ascii="Times New Roman" w:hAnsi="Times New Roman"/>
          <w:lang w:eastAsia="en-US"/>
        </w:rPr>
      </w:r>
    </w:p>
    <w:p>
      <w:pPr>
        <w:pStyle w:val="Normal"/>
        <w:widowControl/>
        <w:suppressAutoHyphens w:val="true"/>
        <w:bidi w:val="0"/>
        <w:spacing w:lineRule="auto" w:line="240"/>
        <w:jc w:val="left"/>
        <w:rPr/>
      </w:pPr>
      <w:r>
        <w:rPr>
          <w:rFonts w:eastAsia="Times New Roman" w:ascii="Times New Roman" w:hAnsi="Times New Roman"/>
          <w:b/>
          <w:i w:val="false"/>
          <w:sz w:val="28"/>
          <w:lang w:eastAsia="en-US"/>
        </w:rPr>
        <w:t xml:space="preserve">Publications and Media Coverage:  </w:t>
      </w:r>
      <w:r>
        <w:rPr>
          <w:rFonts w:eastAsia="Times New Roman" w:ascii="Times New Roman" w:hAnsi="Times New Roman"/>
          <w:b w:val="false"/>
          <w:i w:val="false"/>
          <w:lang w:eastAsia="en-US"/>
        </w:rPr>
        <w:t xml:space="preserve">More than 35 IBM developerWorks articles and online interviews demonstrating innovative techniques with software and hardware.  With over 150 thousand readers across the globe, these articles have been featured on NewScientist.com, CIO.com, Slashdot.org and other technology websites. </w:t>
      </w:r>
    </w:p>
    <w:p>
      <w:pPr>
        <w:pStyle w:val="Normal"/>
        <w:widowControl/>
        <w:suppressAutoHyphens w:val="true"/>
        <w:bidi w:val="0"/>
        <w:spacing w:lineRule="auto" w:line="240"/>
        <w:jc w:val="left"/>
        <w:rPr>
          <w:rFonts w:ascii="Times New Roman" w:hAnsi="Times New Roman" w:eastAsia="Times New Roman"/>
          <w:lang w:eastAsia="en-US"/>
        </w:rPr>
      </w:pPr>
      <w:r>
        <w:rPr>
          <w:rFonts w:eastAsia="Times New Roman" w:ascii="Times New Roman" w:hAnsi="Times New Roman"/>
          <w:lang w:eastAsia="en-US"/>
        </w:rPr>
      </w:r>
    </w:p>
    <w:p>
      <w:pPr>
        <w:pStyle w:val="Normal"/>
        <w:widowControl/>
        <w:suppressAutoHyphens w:val="true"/>
        <w:bidi w:val="0"/>
        <w:spacing w:lineRule="auto" w:line="240"/>
        <w:jc w:val="left"/>
        <w:rPr/>
      </w:pPr>
      <w:r>
        <w:rPr>
          <w:rFonts w:eastAsia="Times New Roman" w:ascii="Times New Roman" w:hAnsi="Times New Roman"/>
          <w:b/>
          <w:i w:val="false"/>
          <w:sz w:val="28"/>
          <w:lang w:eastAsia="en-US"/>
        </w:rPr>
        <w:t xml:space="preserve">Patents:  </w:t>
      </w:r>
      <w:r>
        <w:rPr>
          <w:rFonts w:eastAsia="Times New Roman" w:ascii="Times New Roman" w:hAnsi="Times New Roman"/>
          <w:b w:val="false"/>
          <w:i w:val="false"/>
          <w:lang w:eastAsia="en-US"/>
        </w:rPr>
        <w:t>As a member of the Invention Development Team at IBM, I have created more than 15 patents on file, covering diverse subjects like: Improving automotive safety with RFID tags and readers; Knock data input using accelerometers; Passive radio frequency interference detectors to monitor traffic patterns. Biometrics, keystroke dynamics, multi-touch implementations, and others</w:t>
      </w:r>
      <w:r>
        <w:rPr>
          <w:rFonts w:eastAsia="Times New Roman" w:ascii="Times New Roman" w:hAnsi="Times New Roman"/>
          <w:b/>
          <w:i w:val="false"/>
          <w:lang w:eastAsia="en-US"/>
        </w:rPr>
        <w:t>.</w:t>
      </w:r>
    </w:p>
    <w:p>
      <w:pPr>
        <w:pStyle w:val="Normal"/>
        <w:widowControl/>
        <w:suppressAutoHyphens w:val="true"/>
        <w:bidi w:val="0"/>
        <w:spacing w:lineRule="auto" w:line="240"/>
        <w:jc w:val="left"/>
        <w:rPr>
          <w:rFonts w:ascii="Times New Roman" w:hAnsi="Times New Roman" w:eastAsia="Times New Roman"/>
          <w:b/>
          <w:b/>
          <w:lang w:eastAsia="en-US"/>
        </w:rPr>
      </w:pPr>
      <w:r>
        <w:rPr>
          <w:rFonts w:eastAsia="Times New Roman" w:ascii="Times New Roman" w:hAnsi="Times New Roman"/>
          <w:b/>
          <w:lang w:eastAsia="en-US"/>
        </w:rPr>
      </w:r>
    </w:p>
    <w:p>
      <w:pPr>
        <w:pStyle w:val="Normal"/>
        <w:widowControl/>
        <w:suppressAutoHyphens w:val="true"/>
        <w:bidi w:val="0"/>
        <w:spacing w:lineRule="auto" w:line="288"/>
        <w:jc w:val="left"/>
        <w:rPr/>
      </w:pPr>
      <w:r>
        <w:rPr>
          <w:rFonts w:eastAsia="Times New Roman" w:ascii="Times New Roman" w:hAnsi="Times New Roman"/>
          <w:b/>
          <w:i w:val="false"/>
          <w:sz w:val="28"/>
          <w:lang w:eastAsia="en-US"/>
        </w:rPr>
        <w:t xml:space="preserve">Education:  </w:t>
      </w:r>
      <w:r>
        <w:rPr>
          <w:rFonts w:eastAsia="Times New Roman" w:ascii="Times New Roman" w:hAnsi="Times New Roman"/>
          <w:b w:val="false"/>
          <w:i w:val="false"/>
          <w:lang w:eastAsia="en-US"/>
        </w:rPr>
        <w:t xml:space="preserve">B.S. In Information Technology from R.I.T. (Rochester Institute of Technology).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0">
    <w:charset w:val="01"/>
    <w:family w:val="roman"/>
    <w:pitch w:val="variable"/>
  </w:font>
  <w:font w:name="Times New Roman">
    <w:charset w:val="01"/>
    <w:family w:val="roman"/>
    <w:pitch w:val="variable"/>
  </w:font>
  <w:font w:name="Liberation Sans">
    <w:altName w:val="Arial"/>
    <w:charset w:val="01"/>
    <w:family w:val="roman"/>
    <w:pitch w:val="variable"/>
  </w:font>
  <w:font w:name="0">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0" w:hAnsi="0" w:cs="0" w:hint="default"/>
      </w:rPr>
    </w:lvl>
    <w:lvl w:ilvl="1">
      <w:start w:val="1"/>
      <w:numFmt w:val="bullet"/>
      <w:lvlText w:val="○"/>
      <w:lvlJc w:val="left"/>
      <w:pPr>
        <w:ind w:left="1080" w:hanging="360"/>
      </w:pPr>
      <w:rPr>
        <w:rFonts w:ascii="0" w:hAnsi="0" w:cs="0" w:hint="default"/>
      </w:rPr>
    </w:lvl>
    <w:lvl w:ilvl="2">
      <w:start w:val="1"/>
      <w:numFmt w:val="bullet"/>
      <w:lvlText w:val="■"/>
      <w:lvlJc w:val="right"/>
      <w:pPr>
        <w:ind w:left="1440" w:hanging="360"/>
      </w:pPr>
      <w:rPr>
        <w:rFonts w:ascii="0" w:hAnsi="0" w:cs="0" w:hint="default"/>
      </w:rPr>
    </w:lvl>
    <w:lvl w:ilvl="3">
      <w:start w:val="1"/>
      <w:numFmt w:val="bullet"/>
      <w:lvlText w:val="●"/>
      <w:lvlJc w:val="left"/>
      <w:pPr>
        <w:ind w:left="1800" w:hanging="360"/>
      </w:pPr>
      <w:rPr>
        <w:rFonts w:ascii="0" w:hAnsi="0" w:cs="0" w:hint="default"/>
      </w:rPr>
    </w:lvl>
    <w:lvl w:ilvl="4">
      <w:start w:val="1"/>
      <w:numFmt w:val="bullet"/>
      <w:lvlText w:val="○"/>
      <w:lvlJc w:val="left"/>
      <w:pPr>
        <w:ind w:left="2160" w:hanging="360"/>
      </w:pPr>
      <w:rPr>
        <w:rFonts w:ascii="0" w:hAnsi="0" w:cs="0" w:hint="default"/>
      </w:rPr>
    </w:lvl>
    <w:lvl w:ilvl="5">
      <w:start w:val="1"/>
      <w:numFmt w:val="bullet"/>
      <w:lvlText w:val="■"/>
      <w:lvlJc w:val="right"/>
      <w:pPr>
        <w:ind w:left="2520" w:hanging="360"/>
      </w:pPr>
      <w:rPr>
        <w:rFonts w:ascii="0" w:hAnsi="0" w:cs="0" w:hint="default"/>
      </w:rPr>
    </w:lvl>
    <w:lvl w:ilvl="6">
      <w:start w:val="1"/>
      <w:numFmt w:val="bullet"/>
      <w:lvlText w:val="●"/>
      <w:lvlJc w:val="left"/>
      <w:pPr>
        <w:ind w:left="2880" w:hanging="360"/>
      </w:pPr>
      <w:rPr>
        <w:rFonts w:ascii="0" w:hAnsi="0" w:cs="0" w:hint="default"/>
      </w:rPr>
    </w:lvl>
    <w:lvl w:ilvl="7">
      <w:start w:val="1"/>
      <w:numFmt w:val="bullet"/>
      <w:lvlText w:val="○"/>
      <w:lvlJc w:val="left"/>
      <w:pPr>
        <w:ind w:left="3240" w:hanging="360"/>
      </w:pPr>
      <w:rPr>
        <w:rFonts w:ascii="0" w:hAnsi="0" w:cs="0" w:hint="default"/>
      </w:rPr>
    </w:lvl>
    <w:lvl w:ilvl="8">
      <w:start w:val="1"/>
      <w:numFmt w:val="bullet"/>
      <w:lvlText w:val="■"/>
      <w:lvlJc w:val="right"/>
      <w:pPr>
        <w:ind w:left="3600" w:hanging="360"/>
      </w:pPr>
      <w:rPr>
        <w:rFonts w:ascii="0" w:hAnsi="0" w:cs="0" w:hint="default"/>
      </w:rPr>
    </w:lvl>
  </w:abstractNum>
  <w:abstractNum w:abstractNumId="2">
    <w:lvl w:ilvl="0">
      <w:start w:val="1"/>
      <w:numFmt w:val="bullet"/>
      <w:lvlText w:val="●"/>
      <w:lvlJc w:val="left"/>
      <w:pPr>
        <w:ind w:left="720" w:hanging="360"/>
      </w:pPr>
      <w:rPr>
        <w:rFonts w:ascii="0" w:hAnsi="0" w:cs="0" w:hint="default"/>
      </w:rPr>
    </w:lvl>
    <w:lvl w:ilvl="1">
      <w:start w:val="1"/>
      <w:numFmt w:val="bullet"/>
      <w:lvlText w:val="○"/>
      <w:lvlJc w:val="left"/>
      <w:pPr>
        <w:ind w:left="1080" w:hanging="360"/>
      </w:pPr>
      <w:rPr>
        <w:rFonts w:ascii="0" w:hAnsi="0" w:cs="0" w:hint="default"/>
      </w:rPr>
    </w:lvl>
    <w:lvl w:ilvl="2">
      <w:start w:val="1"/>
      <w:numFmt w:val="bullet"/>
      <w:lvlText w:val="■"/>
      <w:lvlJc w:val="right"/>
      <w:pPr>
        <w:ind w:left="1440" w:hanging="360"/>
      </w:pPr>
      <w:rPr>
        <w:rFonts w:ascii="0" w:hAnsi="0" w:cs="0" w:hint="default"/>
      </w:rPr>
    </w:lvl>
    <w:lvl w:ilvl="3">
      <w:start w:val="1"/>
      <w:numFmt w:val="bullet"/>
      <w:lvlText w:val="●"/>
      <w:lvlJc w:val="left"/>
      <w:pPr>
        <w:ind w:left="1800" w:hanging="360"/>
      </w:pPr>
      <w:rPr>
        <w:rFonts w:ascii="0" w:hAnsi="0" w:cs="0" w:hint="default"/>
      </w:rPr>
    </w:lvl>
    <w:lvl w:ilvl="4">
      <w:start w:val="1"/>
      <w:numFmt w:val="bullet"/>
      <w:lvlText w:val="○"/>
      <w:lvlJc w:val="left"/>
      <w:pPr>
        <w:ind w:left="2160" w:hanging="360"/>
      </w:pPr>
      <w:rPr>
        <w:rFonts w:ascii="0" w:hAnsi="0" w:cs="0" w:hint="default"/>
      </w:rPr>
    </w:lvl>
    <w:lvl w:ilvl="5">
      <w:start w:val="1"/>
      <w:numFmt w:val="bullet"/>
      <w:lvlText w:val="■"/>
      <w:lvlJc w:val="right"/>
      <w:pPr>
        <w:ind w:left="2520" w:hanging="360"/>
      </w:pPr>
      <w:rPr>
        <w:rFonts w:ascii="0" w:hAnsi="0" w:cs="0" w:hint="default"/>
      </w:rPr>
    </w:lvl>
    <w:lvl w:ilvl="6">
      <w:start w:val="1"/>
      <w:numFmt w:val="bullet"/>
      <w:lvlText w:val="●"/>
      <w:lvlJc w:val="left"/>
      <w:pPr>
        <w:ind w:left="2880" w:hanging="360"/>
      </w:pPr>
      <w:rPr>
        <w:rFonts w:ascii="0" w:hAnsi="0" w:cs="0" w:hint="default"/>
      </w:rPr>
    </w:lvl>
    <w:lvl w:ilvl="7">
      <w:start w:val="1"/>
      <w:numFmt w:val="bullet"/>
      <w:lvlText w:val="○"/>
      <w:lvlJc w:val="left"/>
      <w:pPr>
        <w:ind w:left="3240" w:hanging="360"/>
      </w:pPr>
      <w:rPr>
        <w:rFonts w:ascii="0" w:hAnsi="0" w:cs="0" w:hint="default"/>
      </w:rPr>
    </w:lvl>
    <w:lvl w:ilvl="8">
      <w:start w:val="1"/>
      <w:numFmt w:val="bullet"/>
      <w:lvlText w:val="■"/>
      <w:lvlJc w:val="right"/>
      <w:pPr>
        <w:ind w:left="3600" w:hanging="360"/>
      </w:pPr>
      <w:rPr>
        <w:rFonts w:ascii="0" w:hAnsi="0" w:cs="0"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US" w:eastAsia="zh-CN" w:bidi="hi-IN"/>
      </w:rPr>
    </w:rPrDefault>
    <w:pPrDefault>
      <w:pPr/>
    </w:pPrDefault>
  </w:docDefaults>
  <w:style w:type="paragraph" w:styleId="Normal">
    <w:name w:val="Normal"/>
    <w:qFormat/>
    <w:pPr>
      <w:widowControl/>
      <w:suppressAutoHyphens w:val="true"/>
      <w:bidi w:val="0"/>
      <w:spacing w:lineRule="auto" w:line="240"/>
      <w:jc w:val="left"/>
    </w:pPr>
    <w:rPr>
      <w:rFonts w:ascii="Liberation Serif" w:hAnsi="Liberation Serif" w:eastAsia="Liberation Serif" w:cs="Liberation Serif"/>
      <w:color w:val="000000"/>
      <w:sz w:val="24"/>
      <w:szCs w:val="24"/>
      <w:lang w:val="en-US" w:eastAsia="hi-IN" w:bidi="hi-IN"/>
    </w:rPr>
  </w:style>
  <w:style w:type="paragraph" w:styleId="Heading1">
    <w:name w:val="Heading 1"/>
    <w:basedOn w:val="Normal"/>
    <w:qFormat/>
    <w:pPr>
      <w:widowControl/>
      <w:suppressAutoHyphens w:val="true"/>
      <w:bidi w:val="0"/>
      <w:spacing w:lineRule="auto" w:line="240" w:before="240" w:after="60"/>
      <w:jc w:val="left"/>
    </w:pPr>
    <w:rPr>
      <w:rFonts w:ascii="Arial" w:hAnsi="Arial" w:eastAsia="Liberation Serif"/>
      <w:b/>
      <w:color w:val="000000"/>
      <w:sz w:val="32"/>
      <w:lang w:val="en-US" w:eastAsia="hi-IN"/>
    </w:rPr>
  </w:style>
  <w:style w:type="paragraph" w:styleId="Heading2">
    <w:name w:val="Heading 2"/>
    <w:basedOn w:val="Normal"/>
    <w:qFormat/>
    <w:pPr>
      <w:widowControl/>
      <w:suppressAutoHyphens w:val="true"/>
      <w:bidi w:val="0"/>
      <w:spacing w:lineRule="auto" w:line="240" w:before="240" w:after="60"/>
      <w:jc w:val="left"/>
    </w:pPr>
    <w:rPr>
      <w:rFonts w:ascii="Arial" w:hAnsi="Arial" w:eastAsia="Liberation Serif"/>
      <w:b/>
      <w:i/>
      <w:color w:val="000000"/>
      <w:sz w:val="28"/>
      <w:lang w:val="en-US" w:eastAsia="hi-IN"/>
    </w:rPr>
  </w:style>
  <w:style w:type="paragraph" w:styleId="Heading3">
    <w:name w:val="Heading 3"/>
    <w:basedOn w:val="Normal"/>
    <w:qFormat/>
    <w:pPr>
      <w:widowControl/>
      <w:suppressAutoHyphens w:val="true"/>
      <w:bidi w:val="0"/>
      <w:spacing w:lineRule="auto" w:line="240" w:before="240" w:after="120"/>
      <w:ind w:left="2160" w:right="0" w:hanging="720"/>
      <w:jc w:val="left"/>
    </w:pPr>
    <w:rPr>
      <w:rFonts w:ascii="Arial" w:hAnsi="Arial" w:eastAsia="Liberation Serif"/>
      <w:color w:val="000000"/>
      <w:sz w:val="28"/>
      <w:lang w:val="en-US" w:eastAsia="hi-IN"/>
    </w:rPr>
  </w:style>
  <w:style w:type="paragraph" w:styleId="Heading4">
    <w:name w:val="Heading 4"/>
    <w:basedOn w:val="Normal"/>
    <w:qFormat/>
    <w:pPr>
      <w:widowControl/>
      <w:suppressAutoHyphens w:val="true"/>
      <w:bidi w:val="0"/>
      <w:spacing w:lineRule="auto" w:line="240" w:before="240" w:after="60"/>
      <w:jc w:val="left"/>
    </w:pPr>
    <w:rPr>
      <w:rFonts w:ascii="Liberation Serif" w:hAnsi="Liberation Serif" w:eastAsia="Liberation Serif"/>
      <w:b/>
      <w:color w:val="000000"/>
      <w:sz w:val="28"/>
      <w:lang w:val="en-US" w:eastAsia="hi-IN"/>
    </w:rPr>
  </w:style>
  <w:style w:type="paragraph" w:styleId="Heading5">
    <w:name w:val="Heading 5"/>
    <w:basedOn w:val="Normal"/>
    <w:qFormat/>
    <w:pPr>
      <w:widowControl/>
      <w:suppressAutoHyphens w:val="true"/>
      <w:bidi w:val="0"/>
      <w:spacing w:lineRule="auto" w:line="240" w:before="240" w:after="60"/>
      <w:jc w:val="left"/>
    </w:pPr>
    <w:rPr>
      <w:rFonts w:ascii="Liberation Serif" w:hAnsi="Liberation Serif" w:eastAsia="Liberation Serif"/>
      <w:b/>
      <w:i/>
      <w:color w:val="000000"/>
      <w:sz w:val="26"/>
      <w:lang w:val="en-US" w:eastAsia="hi-IN"/>
    </w:rPr>
  </w:style>
  <w:style w:type="paragraph" w:styleId="Heading6">
    <w:name w:val="Heading 6"/>
    <w:basedOn w:val="Normal"/>
    <w:qFormat/>
    <w:pPr>
      <w:widowControl/>
      <w:suppressAutoHyphens w:val="true"/>
      <w:bidi w:val="0"/>
      <w:spacing w:lineRule="auto" w:line="240" w:before="240" w:after="60"/>
      <w:jc w:val="left"/>
    </w:pPr>
    <w:rPr>
      <w:rFonts w:ascii="Liberation Serif" w:hAnsi="Liberation Serif" w:eastAsia="Liberation Serif"/>
      <w:b/>
      <w:color w:val="000000"/>
      <w:sz w:val="22"/>
      <w:lang w:val="en-US" w:eastAsia="hi-IN"/>
    </w:rPr>
  </w:style>
  <w:style w:type="character" w:styleId="WW8Num1z0">
    <w:name w:val="WW8Num1z0"/>
    <w:qFormat/>
    <w:rPr>
      <w:rFonts w:ascii="0" w:hAnsi="0" w:eastAsia="0"/>
    </w:rPr>
  </w:style>
  <w:style w:type="character" w:styleId="WW8Num2z0">
    <w:name w:val="WW8Num2z0"/>
    <w:qFormat/>
    <w:rPr>
      <w:rFonts w:ascii="0" w:hAnsi="0" w:eastAsia="0"/>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RTFNum21">
    <w:name w:val="RTF_Num 2 1"/>
    <w:qFormat/>
    <w:rPr>
      <w:b/>
      <w:color w:val="000000"/>
      <w:sz w:val="24"/>
      <w:lang w:val="en-US" w:eastAsia="en-US"/>
    </w:rPr>
  </w:style>
  <w:style w:type="character" w:styleId="RTFNum22">
    <w:name w:val="RTF_Num 2 2"/>
    <w:qFormat/>
    <w:rPr>
      <w:b/>
      <w:color w:val="000000"/>
      <w:sz w:val="24"/>
      <w:lang w:val="en-US" w:eastAsia="en-US"/>
    </w:rPr>
  </w:style>
  <w:style w:type="character" w:styleId="RTFNum23">
    <w:name w:val="RTF_Num 2 3"/>
    <w:qFormat/>
    <w:rPr>
      <w:b/>
      <w:color w:val="000000"/>
      <w:sz w:val="24"/>
      <w:lang w:val="en-US" w:eastAsia="en-US"/>
    </w:rPr>
  </w:style>
  <w:style w:type="character" w:styleId="RTFNum24">
    <w:name w:val="RTF_Num 2 4"/>
    <w:qFormat/>
    <w:rPr>
      <w:b/>
      <w:color w:val="000000"/>
      <w:sz w:val="24"/>
      <w:lang w:val="en-US" w:eastAsia="en-US"/>
    </w:rPr>
  </w:style>
  <w:style w:type="character" w:styleId="RTFNum25">
    <w:name w:val="RTF_Num 2 5"/>
    <w:qFormat/>
    <w:rPr>
      <w:b/>
      <w:color w:val="000000"/>
      <w:sz w:val="24"/>
      <w:lang w:val="en-US" w:eastAsia="en-US"/>
    </w:rPr>
  </w:style>
  <w:style w:type="character" w:styleId="RTFNum26">
    <w:name w:val="RTF_Num 2 6"/>
    <w:qFormat/>
    <w:rPr>
      <w:b/>
      <w:color w:val="000000"/>
      <w:sz w:val="24"/>
      <w:lang w:val="en-US" w:eastAsia="en-US"/>
    </w:rPr>
  </w:style>
  <w:style w:type="character" w:styleId="RTFNum27">
    <w:name w:val="RTF_Num 2 7"/>
    <w:qFormat/>
    <w:rPr>
      <w:b/>
      <w:color w:val="000000"/>
      <w:sz w:val="24"/>
      <w:lang w:val="en-US" w:eastAsia="en-US"/>
    </w:rPr>
  </w:style>
  <w:style w:type="character" w:styleId="RTFNum28">
    <w:name w:val="RTF_Num 2 8"/>
    <w:qFormat/>
    <w:rPr>
      <w:b/>
      <w:color w:val="000000"/>
      <w:sz w:val="24"/>
      <w:lang w:val="en-US" w:eastAsia="en-US"/>
    </w:rPr>
  </w:style>
  <w:style w:type="character" w:styleId="RTFNum29">
    <w:name w:val="RTF_Num 2 9"/>
    <w:qFormat/>
    <w:rPr>
      <w:b/>
      <w:color w:val="000000"/>
      <w:sz w:val="24"/>
      <w:lang w:val="en-US" w:eastAsia="en-US"/>
    </w:rPr>
  </w:style>
  <w:style w:type="character" w:styleId="RTFNum31">
    <w:name w:val="RTF_Num 3 1"/>
    <w:qFormat/>
    <w:rPr>
      <w:b/>
      <w:color w:val="000000"/>
      <w:sz w:val="24"/>
      <w:lang w:val="en-US" w:eastAsia="en-US"/>
    </w:rPr>
  </w:style>
  <w:style w:type="character" w:styleId="RTFNum32">
    <w:name w:val="RTF_Num 3 2"/>
    <w:qFormat/>
    <w:rPr>
      <w:b/>
      <w:color w:val="000000"/>
      <w:sz w:val="24"/>
      <w:lang w:val="en-US" w:eastAsia="en-US"/>
    </w:rPr>
  </w:style>
  <w:style w:type="character" w:styleId="RTFNum33">
    <w:name w:val="RTF_Num 3 3"/>
    <w:qFormat/>
    <w:rPr>
      <w:b/>
      <w:color w:val="000000"/>
      <w:sz w:val="24"/>
      <w:lang w:val="en-US" w:eastAsia="en-US"/>
    </w:rPr>
  </w:style>
  <w:style w:type="character" w:styleId="RTFNum34">
    <w:name w:val="RTF_Num 3 4"/>
    <w:qFormat/>
    <w:rPr>
      <w:b/>
      <w:color w:val="000000"/>
      <w:sz w:val="24"/>
      <w:lang w:val="en-US" w:eastAsia="en-US"/>
    </w:rPr>
  </w:style>
  <w:style w:type="character" w:styleId="RTFNum35">
    <w:name w:val="RTF_Num 3 5"/>
    <w:qFormat/>
    <w:rPr>
      <w:b/>
      <w:color w:val="000000"/>
      <w:sz w:val="24"/>
      <w:lang w:val="en-US" w:eastAsia="en-US"/>
    </w:rPr>
  </w:style>
  <w:style w:type="character" w:styleId="RTFNum36">
    <w:name w:val="RTF_Num 3 6"/>
    <w:qFormat/>
    <w:rPr>
      <w:b/>
      <w:color w:val="000000"/>
      <w:sz w:val="24"/>
      <w:lang w:val="en-US" w:eastAsia="en-US"/>
    </w:rPr>
  </w:style>
  <w:style w:type="character" w:styleId="RTFNum37">
    <w:name w:val="RTF_Num 3 7"/>
    <w:qFormat/>
    <w:rPr>
      <w:b/>
      <w:color w:val="000000"/>
      <w:sz w:val="24"/>
      <w:lang w:val="en-US" w:eastAsia="en-US"/>
    </w:rPr>
  </w:style>
  <w:style w:type="character" w:styleId="RTFNum38">
    <w:name w:val="RTF_Num 3 8"/>
    <w:qFormat/>
    <w:rPr>
      <w:b/>
      <w:color w:val="000000"/>
      <w:sz w:val="24"/>
      <w:lang w:val="en-US" w:eastAsia="en-US"/>
    </w:rPr>
  </w:style>
  <w:style w:type="character" w:styleId="RTFNum39">
    <w:name w:val="RTF_Num 3 9"/>
    <w:qFormat/>
    <w:rPr>
      <w:b/>
      <w:color w:val="000000"/>
      <w:sz w:val="24"/>
      <w:lang w:val="en-US" w:eastAsia="en-US"/>
    </w:rPr>
  </w:style>
  <w:style w:type="character" w:styleId="RTFNum41">
    <w:name w:val="RTF_Num 4 1"/>
    <w:qFormat/>
    <w:rPr>
      <w:color w:val="000000"/>
      <w:sz w:val="24"/>
      <w:lang w:val="en-US" w:eastAsia="en-US"/>
    </w:rPr>
  </w:style>
  <w:style w:type="character" w:styleId="RTFNum42">
    <w:name w:val="RTF_Num 4 2"/>
    <w:qFormat/>
    <w:rPr>
      <w:color w:val="000000"/>
      <w:sz w:val="24"/>
      <w:lang w:val="en-US" w:eastAsia="en-US"/>
    </w:rPr>
  </w:style>
  <w:style w:type="character" w:styleId="RTFNum43">
    <w:name w:val="RTF_Num 4 3"/>
    <w:qFormat/>
    <w:rPr>
      <w:color w:val="000000"/>
      <w:sz w:val="24"/>
      <w:lang w:val="en-US" w:eastAsia="en-US"/>
    </w:rPr>
  </w:style>
  <w:style w:type="character" w:styleId="RTFNum44">
    <w:name w:val="RTF_Num 4 4"/>
    <w:qFormat/>
    <w:rPr>
      <w:color w:val="000000"/>
      <w:sz w:val="24"/>
      <w:lang w:val="en-US" w:eastAsia="en-US"/>
    </w:rPr>
  </w:style>
  <w:style w:type="character" w:styleId="RTFNum45">
    <w:name w:val="RTF_Num 4 5"/>
    <w:qFormat/>
    <w:rPr>
      <w:color w:val="000000"/>
      <w:sz w:val="24"/>
      <w:lang w:val="en-US" w:eastAsia="en-US"/>
    </w:rPr>
  </w:style>
  <w:style w:type="character" w:styleId="RTFNum46">
    <w:name w:val="RTF_Num 4 6"/>
    <w:qFormat/>
    <w:rPr>
      <w:color w:val="000000"/>
      <w:sz w:val="24"/>
      <w:lang w:val="en-US" w:eastAsia="en-US"/>
    </w:rPr>
  </w:style>
  <w:style w:type="character" w:styleId="RTFNum47">
    <w:name w:val="RTF_Num 4 7"/>
    <w:qFormat/>
    <w:rPr>
      <w:color w:val="000000"/>
      <w:sz w:val="24"/>
      <w:lang w:val="en-US" w:eastAsia="en-US"/>
    </w:rPr>
  </w:style>
  <w:style w:type="character" w:styleId="RTFNum48">
    <w:name w:val="RTF_Num 4 8"/>
    <w:qFormat/>
    <w:rPr>
      <w:color w:val="000000"/>
      <w:sz w:val="24"/>
      <w:lang w:val="en-US" w:eastAsia="en-US"/>
    </w:rPr>
  </w:style>
  <w:style w:type="character" w:styleId="RTFNum49">
    <w:name w:val="RTF_Num 4 9"/>
    <w:qFormat/>
    <w:rPr>
      <w:color w:val="000000"/>
      <w:sz w:val="24"/>
      <w:lang w:val="en-US" w:eastAsia="en-US"/>
    </w:rPr>
  </w:style>
  <w:style w:type="character" w:styleId="DefaultParagraphFont">
    <w:name w:val="Default Paragraph Font"/>
    <w:qFormat/>
    <w:rPr>
      <w:rFonts w:ascii="Times New Roman" w:hAnsi="Times New Roman" w:eastAsia="Times New Roman"/>
      <w:color w:val="000000"/>
      <w:sz w:val="24"/>
      <w:lang w:val="en-US" w:eastAsia="en-US"/>
    </w:rPr>
  </w:style>
  <w:style w:type="character" w:styleId="InternetLink">
    <w:name w:val="Internet Link"/>
    <w:rPr>
      <w:rFonts w:ascii="Times New Roman" w:hAnsi="Times New Roman" w:eastAsia="Times New Roman"/>
      <w:color w:val="000080"/>
      <w:sz w:val="24"/>
      <w:u w:val="single"/>
      <w:lang w:val="zxx" w:eastAsia="zxx"/>
    </w:rPr>
  </w:style>
  <w:style w:type="character" w:styleId="ListLabel1">
    <w:name w:val="ListLabel 1"/>
    <w:qFormat/>
    <w:rPr>
      <w:rFonts w:eastAsia="0"/>
    </w:rPr>
  </w:style>
  <w:style w:type="paragraph" w:styleId="Heading">
    <w:name w:val="Heading"/>
    <w:basedOn w:val="Normal"/>
    <w:next w:val="TextBody"/>
    <w:qFormat/>
    <w:pPr>
      <w:keepNext/>
      <w:widowControl/>
      <w:suppressAutoHyphens w:val="true"/>
      <w:bidi w:val="0"/>
      <w:spacing w:lineRule="auto" w:line="240" w:before="240" w:after="120"/>
      <w:jc w:val="left"/>
    </w:pPr>
    <w:rPr>
      <w:rFonts w:ascii="Liberation Sans" w:hAnsi="Liberation Sans" w:eastAsia="Liberation Serif"/>
      <w:color w:val="000000"/>
      <w:sz w:val="28"/>
      <w:lang w:val="en-US" w:eastAsia="hi-IN"/>
    </w:rPr>
  </w:style>
  <w:style w:type="paragraph" w:styleId="TextBody">
    <w:name w:val="Body Text"/>
    <w:basedOn w:val="Normal"/>
    <w:pPr>
      <w:widowControl/>
      <w:suppressAutoHyphens w:val="true"/>
      <w:bidi w:val="0"/>
      <w:spacing w:lineRule="auto" w:line="240" w:before="0" w:after="120"/>
      <w:jc w:val="left"/>
    </w:pPr>
    <w:rPr>
      <w:rFonts w:ascii="Liberation Serif" w:hAnsi="Liberation Serif" w:eastAsia="Liberation Serif"/>
      <w:color w:val="000000"/>
      <w:sz w:val="24"/>
      <w:lang w:val="en-US" w:eastAsia="hi-IN"/>
    </w:rPr>
  </w:style>
  <w:style w:type="paragraph" w:styleId="List">
    <w:name w:val="List"/>
    <w:basedOn w:val="TextBody"/>
    <w:pPr>
      <w:widowControl/>
      <w:suppressAutoHyphens w:val="true"/>
      <w:bidi w:val="0"/>
      <w:spacing w:lineRule="auto" w:line="240" w:before="0" w:after="120"/>
      <w:jc w:val="left"/>
    </w:pPr>
    <w:rPr>
      <w:rFonts w:ascii="Liberation Serif" w:hAnsi="Liberation Serif" w:eastAsia="Liberation Serif"/>
      <w:color w:val="000000"/>
      <w:sz w:val="24"/>
      <w:lang w:val="en-US" w:eastAsia="hi-IN"/>
    </w:rPr>
  </w:style>
  <w:style w:type="paragraph" w:styleId="Caption">
    <w:name w:val="Caption"/>
    <w:basedOn w:val="Normal"/>
    <w:qFormat/>
    <w:pPr>
      <w:widowControl/>
      <w:suppressAutoHyphens w:val="true"/>
      <w:bidi w:val="0"/>
      <w:spacing w:lineRule="auto" w:line="240" w:before="120" w:after="120"/>
      <w:jc w:val="left"/>
    </w:pPr>
    <w:rPr>
      <w:rFonts w:ascii="Liberation Serif" w:hAnsi="Liberation Serif" w:eastAsia="Liberation Serif"/>
      <w:i/>
      <w:color w:val="000000"/>
      <w:sz w:val="24"/>
      <w:lang w:val="en-US" w:eastAsia="hi-IN"/>
    </w:rPr>
  </w:style>
  <w:style w:type="paragraph" w:styleId="Index">
    <w:name w:val="Index"/>
    <w:basedOn w:val="Normal"/>
    <w:qFormat/>
    <w:pPr>
      <w:widowControl/>
      <w:suppressAutoHyphens w:val="true"/>
      <w:bidi w:val="0"/>
      <w:spacing w:lineRule="auto" w:line="240"/>
      <w:jc w:val="left"/>
    </w:pPr>
    <w:rPr>
      <w:rFonts w:ascii="Liberation Serif" w:hAnsi="Liberation Serif" w:eastAsia="Liberation Serif"/>
      <w:color w:val="000000"/>
      <w:sz w:val="24"/>
      <w:lang w:val="en-US" w:eastAsia="hi-IN"/>
    </w:rPr>
  </w:style>
  <w:style w:type="paragraph" w:styleId="Caption1">
    <w:name w:val="caption"/>
    <w:basedOn w:val="Normal"/>
    <w:qFormat/>
    <w:pPr>
      <w:widowControl/>
      <w:suppressAutoHyphens w:val="true"/>
      <w:bidi w:val="0"/>
      <w:spacing w:lineRule="auto" w:line="240" w:before="120" w:after="120"/>
      <w:jc w:val="left"/>
    </w:pPr>
    <w:rPr>
      <w:rFonts w:ascii="Liberation Serif" w:hAnsi="Liberation Serif" w:eastAsia="Liberation Serif"/>
      <w:i/>
      <w:color w:val="000000"/>
      <w:sz w:val="24"/>
      <w:lang w:val="en-US" w:eastAsia="hi-IN"/>
    </w:rPr>
  </w:style>
  <w:style w:type="paragraph" w:styleId="TableContents">
    <w:name w:val="Table Contents"/>
    <w:basedOn w:val="Normal"/>
    <w:qFormat/>
    <w:pPr>
      <w:widowControl/>
      <w:suppressAutoHyphens w:val="true"/>
      <w:bidi w:val="0"/>
      <w:spacing w:lineRule="auto" w:line="240"/>
      <w:jc w:val="left"/>
    </w:pPr>
    <w:rPr>
      <w:rFonts w:ascii="Liberation Serif" w:hAnsi="Liberation Serif" w:eastAsia="Liberation Serif"/>
      <w:color w:val="000000"/>
      <w:sz w:val="24"/>
      <w:lang w:val="en-US" w:eastAsia="hi-IN"/>
    </w:rPr>
  </w:style>
  <w:style w:type="paragraph" w:styleId="TableHeading">
    <w:name w:val="Table Heading"/>
    <w:basedOn w:val="TableContents"/>
    <w:qFormat/>
    <w:pPr>
      <w:widowControl/>
      <w:suppressAutoHyphens w:val="true"/>
      <w:bidi w:val="0"/>
      <w:spacing w:lineRule="auto" w:line="240"/>
      <w:jc w:val="left"/>
    </w:pPr>
    <w:rPr>
      <w:rFonts w:ascii="Liberation Serif" w:hAnsi="Liberation Serif" w:eastAsia="Liberation Serif"/>
      <w:b/>
      <w:color w:val="000000"/>
      <w:sz w:val="24"/>
      <w:lang w:val="en-US" w:eastAsia="hi-IN"/>
    </w:rPr>
  </w:style>
  <w:style w:type="paragraph" w:styleId="Quotations">
    <w:name w:val="Quotations"/>
    <w:basedOn w:val="Normal"/>
    <w:qFormat/>
    <w:pPr>
      <w:widowControl/>
      <w:suppressAutoHyphens w:val="true"/>
      <w:bidi w:val="0"/>
      <w:spacing w:lineRule="auto" w:line="240"/>
      <w:jc w:val="left"/>
    </w:pPr>
    <w:rPr>
      <w:rFonts w:ascii="Liberation Serif" w:hAnsi="Liberation Serif" w:eastAsia="Liberation Serif"/>
      <w:color w:val="000000"/>
      <w:sz w:val="24"/>
      <w:lang w:val="en-US" w:eastAsia="hi-IN"/>
    </w:rPr>
  </w:style>
  <w:style w:type="paragraph" w:styleId="Title">
    <w:name w:val="Title"/>
    <w:basedOn w:val="Heading"/>
    <w:qFormat/>
    <w:pPr>
      <w:keepNext/>
      <w:widowControl/>
      <w:suppressAutoHyphens w:val="true"/>
      <w:bidi w:val="0"/>
      <w:spacing w:lineRule="auto" w:line="240" w:before="240" w:after="120"/>
      <w:jc w:val="left"/>
    </w:pPr>
    <w:rPr>
      <w:rFonts w:ascii="Liberation Sans" w:hAnsi="Liberation Sans" w:eastAsia="Liberation Serif"/>
      <w:color w:val="000000"/>
      <w:sz w:val="28"/>
      <w:lang w:val="en-US" w:eastAsia="hi-IN"/>
    </w:rPr>
  </w:style>
  <w:style w:type="paragraph" w:styleId="Subtitle">
    <w:name w:val="Subtitle"/>
    <w:basedOn w:val="Heading"/>
    <w:qFormat/>
    <w:pPr>
      <w:keepNext/>
      <w:widowControl/>
      <w:suppressAutoHyphens w:val="true"/>
      <w:bidi w:val="0"/>
      <w:spacing w:lineRule="auto" w:line="240" w:before="240" w:after="120"/>
      <w:jc w:val="left"/>
    </w:pPr>
    <w:rPr>
      <w:rFonts w:ascii="Liberation Sans" w:hAnsi="Liberation Sans" w:eastAsia="Liberation Serif"/>
      <w:color w:val="000000"/>
      <w:sz w:val="28"/>
      <w:lang w:val="en-US" w:eastAsia="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athan@nathanharrington.info"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LibreOffice/5.1.6.1.0$Linux_X86_64 LibreOffice_project/10$Build-1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Harrington</dc:creator>
  <dc:description/>
  <dc:language>en-US</dc:language>
  <cp:lastModifiedBy/>
  <dcterms:modified xsi:type="dcterms:W3CDTF">2017-07-29T08:20:00Z</dcterms:modified>
  <cp:revision>0</cp:revision>
  <dc:subject/>
  <dc:title/>
</cp:coreProperties>
</file>