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FB72" w14:textId="77777777" w:rsidR="00BA1188" w:rsidRDefault="00000000">
      <w:pPr>
        <w:pStyle w:val="Title"/>
      </w:pPr>
      <w:r>
        <w:t>Bees: A Biodiversity Hotspot</w:t>
      </w:r>
    </w:p>
    <w:p w14:paraId="172CFEF0" w14:textId="77777777" w:rsidR="00BA1188" w:rsidRDefault="00000000">
      <w:pPr>
        <w:spacing w:after="300"/>
      </w:pPr>
      <w:r>
        <w:rPr>
          <w:i/>
          <w:iCs/>
          <w:sz w:val="22"/>
          <w:szCs w:val="22"/>
        </w:rPr>
        <w:t>How a small insect sustains the whole landscape</w:t>
      </w:r>
    </w:p>
    <w:p w14:paraId="343CEB58" w14:textId="77777777" w:rsidR="00BA1188" w:rsidRDefault="00000000">
      <w:pPr>
        <w:spacing w:after="300"/>
      </w:pPr>
      <w:r>
        <w:rPr>
          <w:i/>
          <w:iCs/>
          <w:color w:val="888888"/>
        </w:rPr>
        <w:t>[IMAGE PLACEHOLDER: Bee on a flowering plant]</w:t>
      </w:r>
    </w:p>
    <w:p w14:paraId="201D649D" w14:textId="77777777" w:rsidR="00BA1188" w:rsidRDefault="00000000">
      <w:pPr>
        <w:spacing w:after="200"/>
      </w:pPr>
      <w:r>
        <w:t>Of all the creatures that shape a healthy landscape, few work as quietly or as tirelessly as the bee. As they move from flower to flower in search of nectar, bees carry pollen between plants, a simple act that underpins much of the food we eat and the forests we depend on.</w:t>
      </w:r>
    </w:p>
    <w:p w14:paraId="22A9A61E" w14:textId="77777777" w:rsidR="00BA1188" w:rsidRDefault="00000000">
      <w:pPr>
        <w:spacing w:after="200"/>
      </w:pPr>
      <w:r>
        <w:t>It is estimated that bees and other pollinators support the reproduction of a large share of the world's flowering plants, including many of the fruits, vegetables, and crops that communities rely on for food and income. Without them, whole ecosystems would struggle to regenerate.</w:t>
      </w:r>
    </w:p>
    <w:p w14:paraId="61568086" w14:textId="77777777" w:rsidR="00BA1188" w:rsidRDefault="00000000">
      <w:pPr>
        <w:spacing w:after="200"/>
      </w:pPr>
      <w:r>
        <w:rPr>
          <w:i/>
          <w:iCs/>
          <w:color w:val="888888"/>
        </w:rPr>
        <w:t>[IMAGE PLACEHOLDER: Traditional beehive along a forest edge]</w:t>
      </w:r>
    </w:p>
    <w:p w14:paraId="4E8D744A" w14:textId="77777777" w:rsidR="00BA1188" w:rsidRDefault="00000000">
      <w:pPr>
        <w:spacing w:after="200"/>
      </w:pPr>
      <w:r>
        <w:t>Bees also indicate the health of a landscape. Where bee populations thrive, it is often a sign of diverse, well-managed vegetation and minimal chemical interference. Where they decline, it can signal degradation, habitat loss, or overuse of pesticides.</w:t>
      </w:r>
    </w:p>
    <w:p w14:paraId="23B30C08" w14:textId="77777777" w:rsidR="00BA1188" w:rsidRDefault="00000000">
      <w:pPr>
        <w:spacing w:after="200"/>
      </w:pPr>
      <w:r>
        <w:t>In many rural communities, beekeeping has long been more than a livelihood. Hives placed along forest boundaries have traditionally served a dual purpose: supporting pollination while discouraging encroachment and even helping to buffer against wildfire, since bees are known to deter human and animal activity in the areas they occupy.</w:t>
      </w:r>
    </w:p>
    <w:p w14:paraId="26E15DE2" w14:textId="77777777" w:rsidR="00BA1188" w:rsidRDefault="00000000">
      <w:pPr>
        <w:spacing w:after="200"/>
      </w:pPr>
      <w:r>
        <w:rPr>
          <w:i/>
          <w:iCs/>
          <w:color w:val="888888"/>
        </w:rPr>
        <w:t>[IMAGE PLACEHOLDER: Community members inspecting hives]</w:t>
      </w:r>
    </w:p>
    <w:p w14:paraId="2EDB6BD0" w14:textId="77777777" w:rsidR="00BA1188" w:rsidRDefault="00000000">
      <w:pPr>
        <w:spacing w:after="200"/>
      </w:pPr>
      <w:r>
        <w:t>As landscapes across the region face growing pressure from deforestation and unsustainable land use, protecting pollinators is increasingly recognised as a simple, low-cost way to support both biodiversity and community livelihoods. A single hive, carefully placed, can do far more than produce honey: it can help hold a landscape together.</w:t>
      </w:r>
    </w:p>
    <w:sectPr w:rsidR="00BA118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F3E7E"/>
    <w:multiLevelType w:val="hybridMultilevel"/>
    <w:tmpl w:val="38686E0E"/>
    <w:lvl w:ilvl="0" w:tplc="94063F64">
      <w:start w:val="1"/>
      <w:numFmt w:val="bullet"/>
      <w:lvlText w:val="●"/>
      <w:lvlJc w:val="left"/>
      <w:pPr>
        <w:ind w:left="720" w:hanging="360"/>
      </w:pPr>
    </w:lvl>
    <w:lvl w:ilvl="1" w:tplc="683EA734">
      <w:start w:val="1"/>
      <w:numFmt w:val="bullet"/>
      <w:lvlText w:val="○"/>
      <w:lvlJc w:val="left"/>
      <w:pPr>
        <w:ind w:left="1440" w:hanging="360"/>
      </w:pPr>
    </w:lvl>
    <w:lvl w:ilvl="2" w:tplc="107A9788">
      <w:start w:val="1"/>
      <w:numFmt w:val="bullet"/>
      <w:lvlText w:val="■"/>
      <w:lvlJc w:val="left"/>
      <w:pPr>
        <w:ind w:left="2160" w:hanging="360"/>
      </w:pPr>
    </w:lvl>
    <w:lvl w:ilvl="3" w:tplc="D9682210">
      <w:start w:val="1"/>
      <w:numFmt w:val="bullet"/>
      <w:lvlText w:val="●"/>
      <w:lvlJc w:val="left"/>
      <w:pPr>
        <w:ind w:left="2880" w:hanging="360"/>
      </w:pPr>
    </w:lvl>
    <w:lvl w:ilvl="4" w:tplc="1C16CE74">
      <w:start w:val="1"/>
      <w:numFmt w:val="bullet"/>
      <w:lvlText w:val="○"/>
      <w:lvlJc w:val="left"/>
      <w:pPr>
        <w:ind w:left="3600" w:hanging="360"/>
      </w:pPr>
    </w:lvl>
    <w:lvl w:ilvl="5" w:tplc="C82027CA">
      <w:start w:val="1"/>
      <w:numFmt w:val="bullet"/>
      <w:lvlText w:val="■"/>
      <w:lvlJc w:val="left"/>
      <w:pPr>
        <w:ind w:left="4320" w:hanging="360"/>
      </w:pPr>
    </w:lvl>
    <w:lvl w:ilvl="6" w:tplc="C9123E24">
      <w:start w:val="1"/>
      <w:numFmt w:val="bullet"/>
      <w:lvlText w:val="●"/>
      <w:lvlJc w:val="left"/>
      <w:pPr>
        <w:ind w:left="5040" w:hanging="360"/>
      </w:pPr>
    </w:lvl>
    <w:lvl w:ilvl="7" w:tplc="602287E4">
      <w:start w:val="1"/>
      <w:numFmt w:val="bullet"/>
      <w:lvlText w:val="●"/>
      <w:lvlJc w:val="left"/>
      <w:pPr>
        <w:ind w:left="5760" w:hanging="360"/>
      </w:pPr>
    </w:lvl>
    <w:lvl w:ilvl="8" w:tplc="CE2AD0D6">
      <w:start w:val="1"/>
      <w:numFmt w:val="bullet"/>
      <w:lvlText w:val="●"/>
      <w:lvlJc w:val="left"/>
      <w:pPr>
        <w:ind w:left="6480" w:hanging="360"/>
      </w:pPr>
    </w:lvl>
  </w:abstractNum>
  <w:num w:numId="1" w16cid:durableId="2031485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188"/>
    <w:rsid w:val="005A03C6"/>
    <w:rsid w:val="00BA1188"/>
    <w:rsid w:val="00CF7C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3DC4C66"/>
  <w15:docId w15:val="{4C786275-C5F0-5542-B0B7-FFB59DA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Words>
  <Characters>1460</Characters>
  <Application>Microsoft Office Word</Application>
  <DocSecurity>0</DocSecurity>
  <Lines>22</Lines>
  <Paragraphs>11</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2026-09-21T10:20:00Z</dcterms:created>
  <dcterms:modified xsi:type="dcterms:W3CDTF">2026-09-21T10:20:00Z</dcterms:modified>
</cp:coreProperties>
</file>