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 was brought in to promote their Touch and Heal paw balm for dogs. I did almost everything marketing wise including the campaign strategy, the sales funnel (landing page + upsells, graphic designs, copywriting (including the video sales script), offer creation, email campaigns. A/b split testing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