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339548221"/>
        <w:docPartObj>
          <w:docPartGallery w:val="Cover Pages"/>
          <w:docPartUnique/>
        </w:docPartObj>
      </w:sdtPr>
      <w:sdtEndPr>
        <w:rPr>
          <w:rFonts w:ascii="Gungsuh" w:eastAsia="Gungsuh" w:hAnsi="Gungsuh" w:cs="Gungsuh"/>
          <w:color w:val="auto"/>
          <w:sz w:val="80"/>
          <w:szCs w:val="80"/>
        </w:rPr>
      </w:sdtEndPr>
      <w:sdtContent>
        <w:p w:rsidR="00A8780B" w:rsidRDefault="009C4AB3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27651</wp:posOffset>
                    </wp:positionH>
                    <wp:positionV relativeFrom="paragraph">
                      <wp:posOffset>539346</wp:posOffset>
                    </wp:positionV>
                    <wp:extent cx="1482090" cy="526472"/>
                    <wp:effectExtent l="0" t="0" r="0" b="6985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2090" cy="526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3730" w:rsidRPr="009C4AB3" w:rsidRDefault="00183730" w:rsidP="009C4AB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</w:rPr>
                                </w:pPr>
                                <w:r w:rsidRPr="009C4AB3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</w:rPr>
                                  <w:t>PROJET S8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2.2pt;margin-top:42.45pt;width:116.7pt;height:41.4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" filled="f" stroked="f" strokeweight=".5pt">
                    <v:textbox>
                      <w:txbxContent>
                        <w:p w:rsidR="00183730" w:rsidRPr="009C4AB3" w:rsidRDefault="00183730" w:rsidP="009C4AB3">
                          <w:pPr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</w:pPr>
                          <w:r w:rsidRPr="009C4AB3"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  <w:t>PROJET S8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12E16"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-13970</wp:posOffset>
                </wp:positionV>
                <wp:extent cx="2705100" cy="533400"/>
                <wp:effectExtent l="0" t="0" r="0" b="0"/>
                <wp:wrapNone/>
                <wp:docPr id="6" name="Image 16" descr="C:\Users\asus\Desktop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Desktop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8780B">
            <w:rPr>
              <w:noProof/>
              <w:color w:val="4F81BD" w:themeColor="accent1"/>
              <w:lang w:val="fr-FR"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2D2B90CB39245BA9AD1083A5DBB17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780B" w:rsidRDefault="00A8780B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Banque en ligne</w:t>
              </w:r>
            </w:p>
          </w:sdtContent>
        </w:sdt>
        <w:sdt>
          <w:sdtPr>
            <w:rPr>
              <w:b/>
              <w:color w:val="4F81BD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40378C02F8EC4A6BA41A5408F4F1FC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8780B" w:rsidRPr="00A8780B" w:rsidRDefault="00A8780B">
              <w:pPr>
                <w:pStyle w:val="NoSpacing"/>
                <w:jc w:val="center"/>
                <w:rPr>
                  <w:b/>
                  <w:color w:val="4F81BD" w:themeColor="accent1"/>
                  <w:sz w:val="28"/>
                  <w:szCs w:val="28"/>
                </w:rPr>
              </w:pPr>
              <w:r w:rsidRPr="00A8780B">
                <w:rPr>
                  <w:b/>
                  <w:color w:val="4F81BD" w:themeColor="accent1"/>
                  <w:sz w:val="32"/>
                  <w:szCs w:val="28"/>
                </w:rPr>
                <w:t>DCP</w:t>
              </w:r>
            </w:p>
          </w:sdtContent>
        </w:sdt>
        <w:p w:rsidR="00A8780B" w:rsidRDefault="00A8780B" w:rsidP="00A8780B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fr-FR"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8780B" w:rsidRDefault="00896FB7" w:rsidP="00A8780B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margin">
                  <wp:posOffset>1418183</wp:posOffset>
                </wp:positionH>
                <wp:positionV relativeFrom="margin">
                  <wp:posOffset>4111996</wp:posOffset>
                </wp:positionV>
                <wp:extent cx="2857500" cy="2143125"/>
                <wp:effectExtent l="0" t="0" r="0" b="9525"/>
                <wp:wrapSquare wrapText="bothSides"/>
                <wp:docPr id="5" name="Picture 5" descr="Résultat d’images pour banque en lig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banque en lig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21431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</w:p>
        <w:p w:rsidR="00A8780B" w:rsidRPr="00A8780B" w:rsidRDefault="00A8780B" w:rsidP="00A8780B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</w:sdtContent>
    </w:sdt>
    <w:p w:rsidR="0033062B" w:rsidRPr="00A8780B" w:rsidRDefault="00A8780B" w:rsidP="00A8780B">
      <w:pPr>
        <w:spacing w:after="200" w:line="276" w:lineRule="auto"/>
        <w:rPr>
          <w:rFonts w:ascii="Gungsuh" w:eastAsia="Gungsuh" w:hAnsi="Gungsuh" w:cs="Gungsuh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5179060</wp:posOffset>
                </wp:positionH>
                <wp:positionV relativeFrom="paragraph">
                  <wp:posOffset>539750</wp:posOffset>
                </wp:positionV>
                <wp:extent cx="2743200" cy="1257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730" w:rsidRPr="00A8780B" w:rsidRDefault="00183730" w:rsidP="00A8780B">
                            <w:pPr>
                              <w:ind w:firstLine="708"/>
                              <w:rPr>
                                <w:b/>
                                <w:color w:val="17365D" w:themeColor="text2" w:themeShade="BF"/>
                                <w:sz w:val="28"/>
                              </w:rPr>
                            </w:pPr>
                            <w:r w:rsidRPr="00A8780B">
                              <w:rPr>
                                <w:b/>
                                <w:color w:val="17365D" w:themeColor="text2" w:themeShade="BF"/>
                                <w:sz w:val="28"/>
                              </w:rPr>
                              <w:t>Responsables :</w:t>
                            </w:r>
                          </w:p>
                          <w:p w:rsidR="00183730" w:rsidRDefault="00183730">
                            <w:r w:rsidRPr="00A8780B">
                              <w:rPr>
                                <w:b/>
                                <w:color w:val="1F497D" w:themeColor="text2"/>
                                <w:sz w:val="24"/>
                              </w:rPr>
                              <w:t>Client :</w:t>
                            </w:r>
                            <w:r w:rsidRPr="00A8780B">
                              <w:rPr>
                                <w:color w:val="1F497D" w:themeColor="text2"/>
                                <w:sz w:val="24"/>
                              </w:rPr>
                              <w:t xml:space="preserve"> </w:t>
                            </w:r>
                            <w:r w:rsidRPr="00A8780B">
                              <w:rPr>
                                <w:sz w:val="24"/>
                              </w:rPr>
                              <w:t>Mme BOUZBOUZ</w:t>
                            </w:r>
                          </w:p>
                          <w:p w:rsidR="00183730" w:rsidRPr="00A8780B" w:rsidRDefault="00183730">
                            <w:r w:rsidRPr="00A8780B">
                              <w:rPr>
                                <w:b/>
                                <w:color w:val="1F497D" w:themeColor="text2"/>
                                <w:sz w:val="24"/>
                              </w:rPr>
                              <w:t>Tuteur technique :</w:t>
                            </w:r>
                            <w:r w:rsidRPr="00A8780B">
                              <w:rPr>
                                <w:color w:val="1F497D" w:themeColor="text2"/>
                                <w:sz w:val="24"/>
                              </w:rPr>
                              <w:t xml:space="preserve"> </w:t>
                            </w:r>
                            <w:r w:rsidRPr="00A8780B">
                              <w:rPr>
                                <w:sz w:val="24"/>
                              </w:rPr>
                              <w:t>M. SERAIS</w:t>
                            </w:r>
                          </w:p>
                          <w:p w:rsidR="00183730" w:rsidRPr="00A8780B" w:rsidRDefault="00183730">
                            <w:r w:rsidRPr="00A8780B">
                              <w:rPr>
                                <w:b/>
                                <w:color w:val="1F497D" w:themeColor="text2"/>
                                <w:sz w:val="24"/>
                              </w:rPr>
                              <w:t>Coach :</w:t>
                            </w:r>
                            <w:r w:rsidRPr="00A8780B">
                              <w:rPr>
                                <w:color w:val="1F497D" w:themeColor="text2"/>
                                <w:sz w:val="24"/>
                              </w:rPr>
                              <w:t xml:space="preserve"> </w:t>
                            </w:r>
                            <w:r w:rsidRPr="00A8780B">
                              <w:rPr>
                                <w:sz w:val="24"/>
                              </w:rPr>
                              <w:t>Mme ROUECHE</w:t>
                            </w:r>
                          </w:p>
                          <w:p w:rsidR="00183730" w:rsidRPr="00A8780B" w:rsidRDefault="00183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07.8pt;margin-top:42.5pt;width:3in;height:9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" filled="f" stroked="f" strokeweight=".5pt">
                <v:textbox>
                  <w:txbxContent>
                    <w:p w:rsidR="00183730" w:rsidRPr="00A8780B" w:rsidRDefault="00183730" w:rsidP="00A8780B">
                      <w:pPr>
                        <w:ind w:firstLine="708"/>
                        <w:rPr>
                          <w:b/>
                          <w:color w:val="17365D" w:themeColor="text2" w:themeShade="BF"/>
                          <w:sz w:val="28"/>
                        </w:rPr>
                      </w:pPr>
                      <w:r w:rsidRPr="00A8780B">
                        <w:rPr>
                          <w:b/>
                          <w:color w:val="17365D" w:themeColor="text2" w:themeShade="BF"/>
                          <w:sz w:val="28"/>
                        </w:rPr>
                        <w:t>Responsables :</w:t>
                      </w:r>
                    </w:p>
                    <w:p w:rsidR="00183730" w:rsidRDefault="00183730">
                      <w:r w:rsidRPr="00A8780B">
                        <w:rPr>
                          <w:b/>
                          <w:color w:val="1F497D" w:themeColor="text2"/>
                          <w:sz w:val="24"/>
                        </w:rPr>
                        <w:t>Client :</w:t>
                      </w:r>
                      <w:r w:rsidRPr="00A8780B">
                        <w:rPr>
                          <w:color w:val="1F497D" w:themeColor="text2"/>
                          <w:sz w:val="24"/>
                        </w:rPr>
                        <w:t xml:space="preserve"> </w:t>
                      </w:r>
                      <w:r w:rsidRPr="00A8780B">
                        <w:rPr>
                          <w:sz w:val="24"/>
                        </w:rPr>
                        <w:t>Mme BOUZBOUZ</w:t>
                      </w:r>
                    </w:p>
                    <w:p w:rsidR="00183730" w:rsidRPr="00A8780B" w:rsidRDefault="00183730">
                      <w:r w:rsidRPr="00A8780B">
                        <w:rPr>
                          <w:b/>
                          <w:color w:val="1F497D" w:themeColor="text2"/>
                          <w:sz w:val="24"/>
                        </w:rPr>
                        <w:t>Tuteur technique :</w:t>
                      </w:r>
                      <w:r w:rsidRPr="00A8780B">
                        <w:rPr>
                          <w:color w:val="1F497D" w:themeColor="text2"/>
                          <w:sz w:val="24"/>
                        </w:rPr>
                        <w:t xml:space="preserve"> </w:t>
                      </w:r>
                      <w:r w:rsidRPr="00A8780B">
                        <w:rPr>
                          <w:sz w:val="24"/>
                        </w:rPr>
                        <w:t>M. SERAIS</w:t>
                      </w:r>
                    </w:p>
                    <w:p w:rsidR="00183730" w:rsidRPr="00A8780B" w:rsidRDefault="00183730">
                      <w:r w:rsidRPr="00A8780B">
                        <w:rPr>
                          <w:b/>
                          <w:color w:val="1F497D" w:themeColor="text2"/>
                          <w:sz w:val="24"/>
                        </w:rPr>
                        <w:t>Coach :</w:t>
                      </w:r>
                      <w:r w:rsidRPr="00A8780B">
                        <w:rPr>
                          <w:color w:val="1F497D" w:themeColor="text2"/>
                          <w:sz w:val="24"/>
                        </w:rPr>
                        <w:t xml:space="preserve"> </w:t>
                      </w:r>
                      <w:r w:rsidRPr="00A8780B">
                        <w:rPr>
                          <w:sz w:val="24"/>
                        </w:rPr>
                        <w:t>Mme ROUECHE</w:t>
                      </w:r>
                    </w:p>
                    <w:p w:rsidR="00183730" w:rsidRPr="00A8780B" w:rsidRDefault="0018373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444500</wp:posOffset>
                </wp:positionV>
                <wp:extent cx="4067175" cy="1571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730" w:rsidRPr="00A8780B" w:rsidRDefault="00183730" w:rsidP="00A8780B">
                            <w:pPr>
                              <w:ind w:firstLine="708"/>
                              <w:rPr>
                                <w:b/>
                                <w:color w:val="17365D" w:themeColor="text2" w:themeShade="BF"/>
                                <w:sz w:val="28"/>
                              </w:rPr>
                            </w:pPr>
                            <w:r w:rsidRPr="00A8780B">
                              <w:rPr>
                                <w:b/>
                                <w:color w:val="17365D" w:themeColor="text2" w:themeShade="BF"/>
                                <w:sz w:val="28"/>
                              </w:rPr>
                              <w:t>Equipe 4 :</w:t>
                            </w:r>
                          </w:p>
                          <w:p w:rsidR="00183730" w:rsidRDefault="00183730" w:rsidP="00A878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AMGHAR Zakaria</w:t>
                            </w:r>
                          </w:p>
                          <w:p w:rsidR="00183730" w:rsidRDefault="00183730" w:rsidP="00A878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BENJILANY </w:t>
                            </w:r>
                            <w:proofErr w:type="spellStart"/>
                            <w:r>
                              <w:t>Boubeker</w:t>
                            </w:r>
                            <w:proofErr w:type="spellEnd"/>
                            <w:r w:rsidRPr="00A8780B">
                              <w:t xml:space="preserve"> </w:t>
                            </w:r>
                          </w:p>
                          <w:p w:rsidR="00183730" w:rsidRDefault="00183730" w:rsidP="00A878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DJAMEN Yann</w:t>
                            </w:r>
                          </w:p>
                          <w:p w:rsidR="00183730" w:rsidRDefault="00183730" w:rsidP="00A878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HE </w:t>
                            </w:r>
                            <w:proofErr w:type="spellStart"/>
                            <w:r>
                              <w:t>Junyang</w:t>
                            </w:r>
                            <w:proofErr w:type="spellEnd"/>
                          </w:p>
                          <w:p w:rsidR="00183730" w:rsidRDefault="00183730" w:rsidP="00A878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TCHAPTCHET Ursula</w:t>
                            </w:r>
                          </w:p>
                          <w:p w:rsidR="00183730" w:rsidRDefault="00183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-46.1pt;margin-top:35pt;width:320.25pt;height:1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" filled="f" stroked="f" strokeweight=".5pt">
                <v:textbox>
                  <w:txbxContent>
                    <w:p w:rsidR="00183730" w:rsidRPr="00A8780B" w:rsidRDefault="00183730" w:rsidP="00A8780B">
                      <w:pPr>
                        <w:ind w:firstLine="708"/>
                        <w:rPr>
                          <w:b/>
                          <w:color w:val="17365D" w:themeColor="text2" w:themeShade="BF"/>
                          <w:sz w:val="28"/>
                        </w:rPr>
                      </w:pPr>
                      <w:r w:rsidRPr="00A8780B">
                        <w:rPr>
                          <w:b/>
                          <w:color w:val="17365D" w:themeColor="text2" w:themeShade="BF"/>
                          <w:sz w:val="28"/>
                        </w:rPr>
                        <w:t>Equipe 4 :</w:t>
                      </w:r>
                    </w:p>
                    <w:p w:rsidR="00183730" w:rsidRDefault="00183730" w:rsidP="00A8780B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AMGHAR Zakaria</w:t>
                      </w:r>
                    </w:p>
                    <w:p w:rsidR="00183730" w:rsidRDefault="00183730" w:rsidP="00A8780B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BENJILANY </w:t>
                      </w:r>
                      <w:proofErr w:type="spellStart"/>
                      <w:r>
                        <w:t>Boubeker</w:t>
                      </w:r>
                      <w:proofErr w:type="spellEnd"/>
                      <w:r w:rsidRPr="00A8780B">
                        <w:t xml:space="preserve"> </w:t>
                      </w:r>
                    </w:p>
                    <w:p w:rsidR="00183730" w:rsidRDefault="00183730" w:rsidP="00A8780B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DJAMEN Yann</w:t>
                      </w:r>
                    </w:p>
                    <w:p w:rsidR="00183730" w:rsidRDefault="00183730" w:rsidP="00A8780B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HE </w:t>
                      </w:r>
                      <w:proofErr w:type="spellStart"/>
                      <w:r>
                        <w:t>Junyang</w:t>
                      </w:r>
                      <w:proofErr w:type="spellEnd"/>
                    </w:p>
                    <w:p w:rsidR="00183730" w:rsidRDefault="00183730" w:rsidP="00A8780B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TCHAPTCHET Ursula</w:t>
                      </w:r>
                    </w:p>
                    <w:p w:rsidR="00183730" w:rsidRDefault="00183730"/>
                  </w:txbxContent>
                </v:textbox>
              </v:shape>
            </w:pict>
          </mc:Fallback>
        </mc:AlternateContent>
      </w:r>
      <w:r w:rsidR="0033062B" w:rsidRPr="00F3715F">
        <w:rPr>
          <w:rFonts w:ascii="Gungsuh" w:eastAsia="Gungsuh" w:hAnsi="Gungsuh" w:cs="Gungsuh"/>
          <w:sz w:val="40"/>
        </w:rPr>
        <w:t xml:space="preserve"> </w:t>
      </w:r>
    </w:p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EC71A1" w:rsidRDefault="00EC71A1" w:rsidP="00F75DCD">
      <w:pPr>
        <w:spacing w:after="0"/>
        <w:ind w:left="-5" w:hanging="10"/>
        <w:rPr>
          <w:rFonts w:ascii="Gungsuh" w:eastAsia="Gungsuh" w:hAnsi="Gungsuh" w:cs="Gungsuh"/>
          <w:sz w:val="40"/>
        </w:rPr>
      </w:pPr>
    </w:p>
    <w:p w:rsidR="00EC71A1" w:rsidRDefault="00EC71A1" w:rsidP="00F75DCD">
      <w:pPr>
        <w:spacing w:after="0"/>
        <w:ind w:left="-5" w:hanging="10"/>
        <w:rPr>
          <w:rFonts w:ascii="Gungsuh" w:eastAsia="Gungsuh" w:hAnsi="Gungsuh" w:cs="Gungsuh"/>
          <w:sz w:val="40"/>
        </w:rPr>
      </w:pPr>
    </w:p>
    <w:p w:rsidR="00EC71A1" w:rsidRDefault="00EC71A1">
      <w:pPr>
        <w:spacing w:after="200" w:line="276" w:lineRule="auto"/>
        <w:rPr>
          <w:rFonts w:asciiTheme="majorBidi" w:eastAsia="Gungsuh" w:hAnsiTheme="majorBidi" w:cstheme="majorBidi"/>
          <w:b/>
          <w:bCs/>
          <w:sz w:val="32"/>
          <w:szCs w:val="32"/>
          <w:u w:val="single"/>
        </w:rPr>
      </w:pPr>
    </w:p>
    <w:p w:rsidR="00A8780B" w:rsidRPr="00A8780B" w:rsidRDefault="00A8780B" w:rsidP="00A8780B">
      <w:pPr>
        <w:spacing w:after="200" w:line="276" w:lineRule="auto"/>
        <w:jc w:val="center"/>
        <w:rPr>
          <w:rFonts w:asciiTheme="majorBidi" w:eastAsia="Gungsuh" w:hAnsiTheme="majorBidi" w:cstheme="majorBidi"/>
          <w:bCs/>
          <w:i/>
          <w:color w:val="1F497D" w:themeColor="text2"/>
          <w:sz w:val="32"/>
          <w:szCs w:val="32"/>
        </w:rPr>
      </w:pPr>
      <w:r w:rsidRPr="00A8780B">
        <w:rPr>
          <w:rFonts w:asciiTheme="majorBidi" w:eastAsia="Gungsuh" w:hAnsiTheme="majorBidi" w:cstheme="majorBidi"/>
          <w:bCs/>
          <w:i/>
          <w:color w:val="1F497D" w:themeColor="text2"/>
          <w:sz w:val="32"/>
          <w:szCs w:val="32"/>
        </w:rPr>
        <w:t>Avril-Mai 2017</w:t>
      </w:r>
    </w:p>
    <w:sdt>
      <w:sdtPr>
        <w:id w:val="-76422862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</w:rPr>
      </w:sdtEndPr>
      <w:sdtContent>
        <w:p w:rsidR="00896FB7" w:rsidRDefault="00896FB7" w:rsidP="00E329BB">
          <w:pPr>
            <w:pStyle w:val="Heading2"/>
          </w:pPr>
        </w:p>
        <w:p w:rsidR="003F192F" w:rsidRPr="00E329BB" w:rsidRDefault="00E329BB" w:rsidP="00E329BB">
          <w:pPr>
            <w:pStyle w:val="Heading2"/>
            <w:rPr>
              <w:sz w:val="32"/>
            </w:rPr>
          </w:pPr>
          <w:bookmarkStart w:id="0" w:name="_Toc482277260"/>
          <w:r w:rsidRPr="00E329BB">
            <w:rPr>
              <w:sz w:val="32"/>
            </w:rPr>
            <w:t>Sommaire:</w:t>
          </w:r>
          <w:bookmarkEnd w:id="0"/>
        </w:p>
        <w:p w:rsidR="00F46240" w:rsidRDefault="003F192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46240" w:rsidRPr="00CD55EC">
            <w:rPr>
              <w:rStyle w:val="Hyperlink"/>
              <w:noProof/>
            </w:rPr>
            <w:fldChar w:fldCharType="begin"/>
          </w:r>
          <w:r w:rsidR="00F46240" w:rsidRPr="00CD55EC">
            <w:rPr>
              <w:rStyle w:val="Hyperlink"/>
              <w:noProof/>
            </w:rPr>
            <w:instrText xml:space="preserve"> </w:instrText>
          </w:r>
          <w:r w:rsidR="00F46240">
            <w:rPr>
              <w:noProof/>
            </w:rPr>
            <w:instrText>HYPERLINK \l "_Toc482277260"</w:instrText>
          </w:r>
          <w:r w:rsidR="00F46240" w:rsidRPr="00CD55EC">
            <w:rPr>
              <w:rStyle w:val="Hyperlink"/>
              <w:noProof/>
            </w:rPr>
            <w:instrText xml:space="preserve"> </w:instrText>
          </w:r>
          <w:r w:rsidR="00F46240" w:rsidRPr="00CD55EC">
            <w:rPr>
              <w:rStyle w:val="Hyperlink"/>
              <w:noProof/>
            </w:rPr>
          </w:r>
          <w:r w:rsidR="00F46240" w:rsidRPr="00CD55EC">
            <w:rPr>
              <w:rStyle w:val="Hyperlink"/>
              <w:noProof/>
            </w:rPr>
            <w:fldChar w:fldCharType="separate"/>
          </w:r>
          <w:r w:rsidR="00F46240" w:rsidRPr="00CD55EC">
            <w:rPr>
              <w:rStyle w:val="Hyperlink"/>
              <w:noProof/>
            </w:rPr>
            <w:t>Sommaire:</w:t>
          </w:r>
          <w:r w:rsidR="00F46240">
            <w:rPr>
              <w:noProof/>
              <w:webHidden/>
            </w:rPr>
            <w:tab/>
          </w:r>
          <w:r w:rsidR="00F46240">
            <w:rPr>
              <w:noProof/>
              <w:webHidden/>
            </w:rPr>
            <w:fldChar w:fldCharType="begin"/>
          </w:r>
          <w:r w:rsidR="00F46240">
            <w:rPr>
              <w:noProof/>
              <w:webHidden/>
            </w:rPr>
            <w:instrText xml:space="preserve"> PAGEREF _Toc482277260 \h </w:instrText>
          </w:r>
          <w:r w:rsidR="00F46240">
            <w:rPr>
              <w:noProof/>
              <w:webHidden/>
            </w:rPr>
          </w:r>
          <w:r w:rsidR="00F46240">
            <w:rPr>
              <w:noProof/>
              <w:webHidden/>
            </w:rPr>
            <w:fldChar w:fldCharType="separate"/>
          </w:r>
          <w:r w:rsidR="00F46240">
            <w:rPr>
              <w:noProof/>
              <w:webHidden/>
            </w:rPr>
            <w:t>1</w:t>
          </w:r>
          <w:r w:rsidR="00F46240">
            <w:rPr>
              <w:noProof/>
              <w:webHidden/>
            </w:rPr>
            <w:fldChar w:fldCharType="end"/>
          </w:r>
          <w:r w:rsidR="00F46240" w:rsidRPr="00CD55EC">
            <w:rPr>
              <w:rStyle w:val="Hyperlink"/>
              <w:noProof/>
            </w:rPr>
            <w:fldChar w:fldCharType="end"/>
          </w:r>
        </w:p>
        <w:p w:rsidR="00F46240" w:rsidRDefault="00F462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61" w:history="1">
            <w:r w:rsidRPr="00CD55EC">
              <w:rPr>
                <w:rStyle w:val="Hyperlink"/>
                <w:rFonts w:eastAsia="Gungsuh"/>
                <w:noProof/>
              </w:rPr>
              <w:t>Table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62" w:history="1">
            <w:r w:rsidRPr="00CD55EC">
              <w:rPr>
                <w:rStyle w:val="Hyperlink"/>
                <w:noProof/>
                <w:u w:color="000000"/>
              </w:rPr>
              <w:t>I)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D55EC">
              <w:rPr>
                <w:rStyle w:val="Hyperlink"/>
                <w:b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63" w:history="1">
            <w:r w:rsidRPr="00CD55EC">
              <w:rPr>
                <w:rStyle w:val="Hyperlink"/>
                <w:b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D55EC">
              <w:rPr>
                <w:rStyle w:val="Hyperlink"/>
                <w:b/>
                <w:noProof/>
              </w:rPr>
              <w:t>Initiative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64" w:history="1">
            <w:r w:rsidRPr="00CD55EC">
              <w:rPr>
                <w:rStyle w:val="Hyperlink"/>
                <w:b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D55EC">
              <w:rPr>
                <w:rStyle w:val="Hyperlink"/>
                <w:b/>
                <w:noProof/>
              </w:rPr>
              <w:t>Objectif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65" w:history="1">
            <w:r w:rsidRPr="00CD55EC">
              <w:rPr>
                <w:rStyle w:val="Hyperlink"/>
                <w:b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D55EC">
              <w:rPr>
                <w:rStyle w:val="Hyperlink"/>
                <w:b/>
                <w:noProof/>
              </w:rPr>
              <w:t>Fonctionnalités principales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66" w:history="1">
            <w:r w:rsidRPr="00CD55EC">
              <w:rPr>
                <w:rStyle w:val="Hyperlink"/>
                <w:b/>
                <w:noProof/>
              </w:rPr>
              <w:t>Architecture Souhaitée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67" w:history="1">
            <w:r w:rsidRPr="00CD55EC">
              <w:rPr>
                <w:rStyle w:val="Hyperlink"/>
                <w:b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D55EC">
              <w:rPr>
                <w:rStyle w:val="Hyperlink"/>
                <w:b/>
                <w:noProof/>
              </w:rPr>
              <w:t>Livrables à produire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68" w:history="1">
            <w:r w:rsidRPr="00CD55EC">
              <w:rPr>
                <w:rStyle w:val="Hyperlink"/>
                <w:noProof/>
                <w:u w:color="000000"/>
              </w:rPr>
              <w:t>II)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D55EC">
              <w:rPr>
                <w:rStyle w:val="Hyperlink"/>
                <w:b/>
                <w:noProof/>
              </w:rPr>
              <w:t>Phase de conception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69" w:history="1">
            <w:r w:rsidRPr="00CD55EC">
              <w:rPr>
                <w:rStyle w:val="Hyperlink"/>
                <w:rFonts w:eastAsia="Gungsuh"/>
                <w:b/>
                <w:noProof/>
              </w:rPr>
              <w:t>1-Architecture de la base de données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0" w:history="1">
            <w:r w:rsidRPr="00CD55EC">
              <w:rPr>
                <w:rStyle w:val="Hyperlink"/>
                <w:b/>
                <w:noProof/>
              </w:rPr>
              <w:t>2-Requêtes de la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1" w:history="1">
            <w:r w:rsidRPr="00CD55EC">
              <w:rPr>
                <w:rStyle w:val="Hyperlink"/>
                <w:b/>
                <w:noProof/>
              </w:rPr>
              <w:t>Pour un compte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2" w:history="1">
            <w:r w:rsidRPr="00CD55EC">
              <w:rPr>
                <w:rStyle w:val="Hyperlink"/>
                <w:b/>
                <w:noProof/>
              </w:rPr>
              <w:t>Pour un conseiller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3" w:history="1">
            <w:r w:rsidRPr="00CD55EC">
              <w:rPr>
                <w:rStyle w:val="Hyperlink"/>
                <w:b/>
                <w:noProof/>
              </w:rPr>
              <w:t>Pour un cli</w:t>
            </w:r>
            <w:r w:rsidRPr="00CD55EC">
              <w:rPr>
                <w:rStyle w:val="Hyperlink"/>
                <w:noProof/>
              </w:rPr>
              <w:t>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4" w:history="1">
            <w:r w:rsidRPr="00CD55EC">
              <w:rPr>
                <w:rStyle w:val="Hyperlink"/>
                <w:b/>
                <w:noProof/>
              </w:rPr>
              <w:t>Pour un formulaire de contact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5" w:history="1">
            <w:r w:rsidRPr="00CD55EC">
              <w:rPr>
                <w:rStyle w:val="Hyperlink"/>
                <w:b/>
                <w:noProof/>
              </w:rPr>
              <w:t>Pour les achats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6" w:history="1">
            <w:r w:rsidRPr="00CD55EC">
              <w:rPr>
                <w:rStyle w:val="Hyperlink"/>
                <w:b/>
                <w:noProof/>
              </w:rPr>
              <w:t>Pour un manager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7" w:history="1">
            <w:r w:rsidRPr="00CD55EC">
              <w:rPr>
                <w:rStyle w:val="Hyperlink"/>
                <w:b/>
                <w:noProof/>
              </w:rPr>
              <w:t>Pour une actualité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8" w:history="1">
            <w:r w:rsidRPr="00CD55EC">
              <w:rPr>
                <w:rStyle w:val="Hyperlink"/>
                <w:noProof/>
                <w:lang w:val="en-US"/>
              </w:rPr>
              <w:t>Pour une offre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79" w:history="1">
            <w:r w:rsidRPr="00CD55EC">
              <w:rPr>
                <w:rStyle w:val="Hyperlink"/>
                <w:b/>
                <w:noProof/>
                <w:lang w:val="en-US"/>
              </w:rPr>
              <w:t>Pour une action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80" w:history="1">
            <w:r w:rsidRPr="00CD55EC">
              <w:rPr>
                <w:rStyle w:val="Hyperlink"/>
                <w:b/>
                <w:noProof/>
              </w:rPr>
              <w:t>Pour l’historique des prix des actions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40" w:rsidRDefault="00F462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77281" w:history="1">
            <w:r w:rsidRPr="00CD55EC">
              <w:rPr>
                <w:rStyle w:val="Hyperlink"/>
                <w:b/>
                <w:noProof/>
              </w:rPr>
              <w:t>Pour l’historique des transactions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6E9" w:rsidRPr="003F192F" w:rsidRDefault="003F192F" w:rsidP="003F192F">
          <w:r>
            <w:rPr>
              <w:b/>
              <w:bCs/>
              <w:noProof/>
            </w:rPr>
            <w:fldChar w:fldCharType="end"/>
          </w:r>
        </w:p>
      </w:sdtContent>
    </w:sdt>
    <w:p w:rsidR="00E329BB" w:rsidRDefault="00E329BB" w:rsidP="00E329BB">
      <w:pPr>
        <w:pStyle w:val="Heading2"/>
        <w:rPr>
          <w:rFonts w:eastAsia="Gungsuh"/>
          <w:sz w:val="32"/>
        </w:rPr>
      </w:pPr>
    </w:p>
    <w:p w:rsidR="00E329BB" w:rsidRPr="00E329BB" w:rsidRDefault="00E329BB" w:rsidP="00E329BB">
      <w:pPr>
        <w:pStyle w:val="Heading2"/>
        <w:rPr>
          <w:rFonts w:eastAsia="Gungsuh"/>
          <w:sz w:val="32"/>
        </w:rPr>
      </w:pPr>
      <w:bookmarkStart w:id="2" w:name="_Toc482277261"/>
      <w:r w:rsidRPr="00E329BB">
        <w:rPr>
          <w:rFonts w:eastAsia="Gungsuh"/>
          <w:sz w:val="32"/>
        </w:rPr>
        <w:t>Table des figures</w:t>
      </w:r>
      <w:bookmarkEnd w:id="2"/>
    </w:p>
    <w:p w:rsidR="00E329BB" w:rsidRDefault="00E329BB">
      <w:pPr>
        <w:pStyle w:val="TableofFigures"/>
        <w:tabs>
          <w:tab w:val="right" w:leader="dot" w:pos="9062"/>
        </w:tabs>
        <w:rPr>
          <w:noProof/>
        </w:rPr>
      </w:pPr>
      <w:r>
        <w:rPr>
          <w:rFonts w:ascii="Gungsuh" w:eastAsia="Gungsuh" w:hAnsi="Gungsuh" w:cs="Gungsuh"/>
          <w:sz w:val="40"/>
        </w:rPr>
        <w:fldChar w:fldCharType="begin"/>
      </w:r>
      <w:r>
        <w:rPr>
          <w:rFonts w:ascii="Gungsuh" w:eastAsia="Gungsuh" w:hAnsi="Gungsuh" w:cs="Gungsuh"/>
          <w:sz w:val="40"/>
        </w:rPr>
        <w:instrText xml:space="preserve"> TOC \h \z \c "Figure" </w:instrText>
      </w:r>
      <w:r>
        <w:rPr>
          <w:rFonts w:ascii="Gungsuh" w:eastAsia="Gungsuh" w:hAnsi="Gungsuh" w:cs="Gungsuh"/>
          <w:sz w:val="40"/>
        </w:rPr>
        <w:fldChar w:fldCharType="separate"/>
      </w:r>
      <w:hyperlink w:anchor="_Toc482265521" w:history="1">
        <w:r w:rsidRPr="00874671">
          <w:rPr>
            <w:rStyle w:val="Hyperlink"/>
            <w:noProof/>
          </w:rPr>
          <w:t>Figure 1: Architecture générale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_Toc482265521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29BB" w:rsidRDefault="00E329BB">
      <w:pPr>
        <w:pStyle w:val="TableofFigures"/>
        <w:tabs>
          <w:tab w:val="right" w:leader="dot" w:pos="9062"/>
        </w:tabs>
        <w:rPr>
          <w:noProof/>
        </w:rPr>
      </w:pPr>
      <w:hyperlink w:anchor="_Toc482265522" w:history="1">
        <w:r w:rsidRPr="00874671">
          <w:rPr>
            <w:rStyle w:val="Hyperlink"/>
            <w:noProof/>
          </w:rPr>
          <w:t>Figure 2: Architecture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_Toc482265522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16E9" w:rsidRPr="00E816E9" w:rsidRDefault="00E329BB" w:rsidP="00E816E9">
      <w:pPr>
        <w:rPr>
          <w:rFonts w:ascii="Gungsuh" w:eastAsia="Gungsuh" w:hAnsi="Gungsuh" w:cs="Gungsuh"/>
          <w:sz w:val="40"/>
        </w:rPr>
      </w:pPr>
      <w:r>
        <w:rPr>
          <w:rFonts w:ascii="Gungsuh" w:eastAsia="Gungsuh" w:hAnsi="Gungsuh" w:cs="Gungsuh"/>
          <w:sz w:val="40"/>
        </w:rPr>
        <w:fldChar w:fldCharType="end"/>
      </w: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tabs>
          <w:tab w:val="left" w:pos="3810"/>
        </w:tabs>
        <w:rPr>
          <w:rFonts w:ascii="Gungsuh" w:eastAsia="Gungsuh" w:hAnsi="Gungsuh" w:cs="Gungsuh"/>
          <w:sz w:val="40"/>
        </w:rPr>
        <w:sectPr w:rsidR="00E816E9" w:rsidRPr="00E816E9" w:rsidSect="00A8780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816E9" w:rsidRDefault="003F192F" w:rsidP="003F192F">
      <w:pPr>
        <w:pStyle w:val="Heading1"/>
        <w:jc w:val="center"/>
        <w:rPr>
          <w:b/>
        </w:rPr>
      </w:pPr>
      <w:bookmarkStart w:id="3" w:name="_Toc445420947"/>
      <w:bookmarkStart w:id="4" w:name="_Toc482277262"/>
      <w:r w:rsidRPr="00896FB7">
        <w:rPr>
          <w:b/>
        </w:rPr>
        <w:lastRenderedPageBreak/>
        <w:t>Présentation du projet</w:t>
      </w:r>
      <w:bookmarkEnd w:id="4"/>
    </w:p>
    <w:p w:rsidR="00896FB7" w:rsidRDefault="00600DD9" w:rsidP="00F056B3">
      <w:pPr>
        <w:pStyle w:val="Heading2"/>
        <w:numPr>
          <w:ilvl w:val="0"/>
          <w:numId w:val="16"/>
        </w:numPr>
        <w:jc w:val="center"/>
        <w:rPr>
          <w:b/>
          <w:sz w:val="28"/>
        </w:rPr>
      </w:pPr>
      <w:bookmarkStart w:id="5" w:name="_Toc482277263"/>
      <w:r w:rsidRPr="00600DD9">
        <w:rPr>
          <w:b/>
          <w:sz w:val="28"/>
        </w:rPr>
        <w:t>Initiative du projet</w:t>
      </w:r>
      <w:r>
        <w:rPr>
          <w:b/>
          <w:sz w:val="28"/>
        </w:rPr>
        <w:t> :</w:t>
      </w:r>
      <w:bookmarkEnd w:id="5"/>
    </w:p>
    <w:p w:rsidR="00600DD9" w:rsidRDefault="00600DD9" w:rsidP="00600DD9">
      <w:r>
        <w:t>Dans le cadre de leur apprentissage à l’ESIGELEC, les étudiants de 2</w:t>
      </w:r>
      <w:r w:rsidRPr="00600DD9">
        <w:rPr>
          <w:vertAlign w:val="superscript"/>
        </w:rPr>
        <w:t>ème</w:t>
      </w:r>
      <w:r>
        <w:t xml:space="preserve"> année sont amenés à réaliser au cours du semestre 8 un projet de réalisation technique ou de recherche en groupe de 4 ou 5 personnes. Chaque département ayant des projets spécifiques, l’intérêt du projet est d’encourager les étudiants à améliorer leurs compétences techniques, apprendre à travailler de façon autonome et aussi en équipe.</w:t>
      </w:r>
    </w:p>
    <w:p w:rsidR="00600DD9" w:rsidRDefault="00600DD9" w:rsidP="00600DD9">
      <w:r>
        <w:t xml:space="preserve">C’est dans cet optique que nous avons eu à concevoir et à réaliser le système d’information d’une banque en ligne. </w:t>
      </w:r>
    </w:p>
    <w:p w:rsidR="00600DD9" w:rsidRDefault="00600DD9" w:rsidP="00600DD9">
      <w:r>
        <w:t>Pour mener à bien ce projet, la méthode agile nous a été imposée. Les principaux avantages de cette méthode sont</w:t>
      </w:r>
      <w:r w:rsidR="00183730">
        <w:t> :</w:t>
      </w:r>
    </w:p>
    <w:p w:rsidR="00183730" w:rsidRDefault="00183730" w:rsidP="00183730">
      <w:pPr>
        <w:pStyle w:val="ListParagraph"/>
        <w:numPr>
          <w:ilvl w:val="0"/>
          <w:numId w:val="15"/>
        </w:numPr>
      </w:pPr>
      <w:r>
        <w:t>Une bonne visibilité sur l’état d’avancement du projet</w:t>
      </w:r>
    </w:p>
    <w:p w:rsidR="00183730" w:rsidRDefault="00183730" w:rsidP="00183730">
      <w:pPr>
        <w:pStyle w:val="ListParagraph"/>
        <w:numPr>
          <w:ilvl w:val="0"/>
          <w:numId w:val="15"/>
        </w:numPr>
      </w:pPr>
      <w:r>
        <w:t>La possibilité qu’a le client de pouvoir à différentes stade du projet de redéfinir ses priorités</w:t>
      </w:r>
    </w:p>
    <w:p w:rsidR="00183730" w:rsidRDefault="00183730" w:rsidP="00183730">
      <w:pPr>
        <w:pStyle w:val="ListParagraph"/>
        <w:numPr>
          <w:ilvl w:val="0"/>
          <w:numId w:val="15"/>
        </w:numPr>
      </w:pPr>
      <w:r>
        <w:t>La favorisation de la communication entre les différents membres de l’équipe de développement</w:t>
      </w:r>
    </w:p>
    <w:p w:rsidR="00183730" w:rsidRDefault="00183730" w:rsidP="00183730">
      <w:pPr>
        <w:pStyle w:val="ListParagraph"/>
        <w:numPr>
          <w:ilvl w:val="0"/>
          <w:numId w:val="15"/>
        </w:numPr>
      </w:pPr>
      <w:r>
        <w:t>La très faible possibilité de développer un produit qui ne plait pas au client</w:t>
      </w:r>
    </w:p>
    <w:p w:rsidR="00183730" w:rsidRPr="00183730" w:rsidRDefault="00183730" w:rsidP="00183730">
      <w:pPr>
        <w:pStyle w:val="Heading2"/>
        <w:rPr>
          <w:b/>
          <w:sz w:val="28"/>
        </w:rPr>
      </w:pPr>
    </w:p>
    <w:p w:rsidR="00295634" w:rsidRPr="00896FB7" w:rsidRDefault="00295634" w:rsidP="00F056B3">
      <w:pPr>
        <w:pStyle w:val="Heading2"/>
        <w:numPr>
          <w:ilvl w:val="0"/>
          <w:numId w:val="16"/>
        </w:numPr>
        <w:jc w:val="center"/>
        <w:rPr>
          <w:b/>
          <w:sz w:val="28"/>
        </w:rPr>
      </w:pPr>
      <w:bookmarkStart w:id="6" w:name="_Toc482277264"/>
      <w:bookmarkEnd w:id="3"/>
      <w:r w:rsidRPr="00896FB7">
        <w:rPr>
          <w:b/>
          <w:sz w:val="28"/>
        </w:rPr>
        <w:t>Objectif du projet :</w:t>
      </w:r>
      <w:bookmarkEnd w:id="6"/>
    </w:p>
    <w:p w:rsidR="00295634" w:rsidRPr="00306659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306659">
        <w:rPr>
          <w:color w:val="272727"/>
          <w:sz w:val="24"/>
          <w:szCs w:val="24"/>
        </w:rPr>
        <w:t>L’ESIGELEC a été contactée par la DSI d’une banque classique qui souhaite se moderniser en offrant des services en ligne pour :</w:t>
      </w:r>
    </w:p>
    <w:p w:rsidR="00295634" w:rsidRPr="00306659" w:rsidRDefault="00295634" w:rsidP="002956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306659">
        <w:rPr>
          <w:color w:val="272727"/>
          <w:sz w:val="24"/>
          <w:szCs w:val="24"/>
        </w:rPr>
        <w:t>améliorer le taux de satisfaction des clients,</w:t>
      </w:r>
    </w:p>
    <w:p w:rsidR="00295634" w:rsidRPr="00306659" w:rsidRDefault="00295634" w:rsidP="002956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306659">
        <w:rPr>
          <w:color w:val="272727"/>
          <w:sz w:val="24"/>
          <w:szCs w:val="24"/>
        </w:rPr>
        <w:t>devenir attractive auprès des jeunes générations adeptes des offres digitales.</w:t>
      </w: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306659">
        <w:rPr>
          <w:color w:val="272727"/>
          <w:sz w:val="24"/>
          <w:szCs w:val="24"/>
        </w:rPr>
        <w:t>L’objectif est donc de créer un système d’information complet permettant aux clients ainsi qu’aux salariés de l’entreprise de gérer l’ensemble des comptes, transactions et produits financiers.</w:t>
      </w: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Pr="00896FB7" w:rsidRDefault="00295634" w:rsidP="00F056B3">
      <w:pPr>
        <w:pStyle w:val="Heading2"/>
        <w:numPr>
          <w:ilvl w:val="0"/>
          <w:numId w:val="16"/>
        </w:numPr>
        <w:jc w:val="center"/>
        <w:rPr>
          <w:b/>
          <w:sz w:val="28"/>
        </w:rPr>
      </w:pPr>
      <w:bookmarkStart w:id="7" w:name="_Toc482277265"/>
      <w:r w:rsidRPr="00896FB7">
        <w:rPr>
          <w:b/>
          <w:sz w:val="28"/>
        </w:rPr>
        <w:t>Fonctionnalités principales :</w:t>
      </w:r>
      <w:bookmarkEnd w:id="7"/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b/>
          <w:bCs/>
          <w:color w:val="272727"/>
          <w:sz w:val="28"/>
          <w:szCs w:val="28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Les visiteurs devront être capables, via un client léger, de :</w:t>
      </w:r>
    </w:p>
    <w:p w:rsidR="00295634" w:rsidRPr="005C2B19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Pr="005C2B19" w:rsidRDefault="00295634" w:rsidP="002956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consulter les offres de service de la banque</w:t>
      </w:r>
    </w:p>
    <w:p w:rsidR="00295634" w:rsidRPr="005C2B19" w:rsidRDefault="00295634" w:rsidP="002956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lire les actualités de la banque</w:t>
      </w:r>
    </w:p>
    <w:p w:rsidR="00295634" w:rsidRPr="005C2B19" w:rsidRDefault="00295634" w:rsidP="002956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demander des informations via le formulaire de contact</w:t>
      </w:r>
    </w:p>
    <w:p w:rsidR="00295634" w:rsidRPr="005C2B19" w:rsidRDefault="00295634" w:rsidP="002956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créer un compte bancaire</w:t>
      </w:r>
    </w:p>
    <w:p w:rsidR="00295634" w:rsidRPr="005C2B19" w:rsidRDefault="00295634" w:rsidP="002956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créer un compte épargne (livret A)</w:t>
      </w:r>
    </w:p>
    <w:p w:rsidR="00295634" w:rsidRPr="005C2B19" w:rsidRDefault="00295634" w:rsidP="002956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créer un compte titre</w:t>
      </w:r>
    </w:p>
    <w:p w:rsidR="00295634" w:rsidRDefault="00295634" w:rsidP="002956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consulter les cours de la bourse</w:t>
      </w:r>
    </w:p>
    <w:p w:rsidR="00295634" w:rsidRPr="005C2B19" w:rsidRDefault="00295634" w:rsidP="00295634">
      <w:pPr>
        <w:pStyle w:val="ListParagraph"/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Les clients devront en plus être capables, via un client léger, de :</w:t>
      </w:r>
    </w:p>
    <w:p w:rsidR="00295634" w:rsidRPr="005C2B19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Pr="005C2B19" w:rsidRDefault="00295634" w:rsidP="002956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visualiser et modifier leurs informations personnelles</w:t>
      </w:r>
    </w:p>
    <w:p w:rsidR="00295634" w:rsidRPr="005C2B19" w:rsidRDefault="00295634" w:rsidP="002956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lastRenderedPageBreak/>
        <w:t>consulter le solde et l’historique des transactions de leurs comptes</w:t>
      </w:r>
    </w:p>
    <w:p w:rsidR="00295634" w:rsidRPr="005C2B19" w:rsidRDefault="00295634" w:rsidP="002956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faire une extraction des relevés de compte(s) au format .csv</w:t>
      </w:r>
    </w:p>
    <w:p w:rsidR="00295634" w:rsidRPr="005C2B19" w:rsidRDefault="00295634" w:rsidP="002956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effectuer un virement (interne ou externe)</w:t>
      </w:r>
    </w:p>
    <w:p w:rsidR="00295634" w:rsidRPr="005C2B19" w:rsidRDefault="00295634" w:rsidP="002956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alimenter un compte</w:t>
      </w:r>
    </w:p>
    <w:p w:rsidR="00295634" w:rsidRDefault="00295634" w:rsidP="002956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acheter et vendre des actions du CAC40</w:t>
      </w: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Les conseillers front office devront être capables, via un client lourd, de :</w:t>
      </w:r>
    </w:p>
    <w:p w:rsidR="00295634" w:rsidRPr="005C2B19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Pr="005C2B19" w:rsidRDefault="00295634" w:rsidP="002956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voir la liste des clients</w:t>
      </w:r>
    </w:p>
    <w:p w:rsidR="00295634" w:rsidRPr="005C2B19" w:rsidRDefault="00295634" w:rsidP="002956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consulter les informations personnelles des clients</w:t>
      </w:r>
    </w:p>
    <w:p w:rsidR="00295634" w:rsidRDefault="00295634" w:rsidP="002956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272727"/>
        </w:rPr>
      </w:pPr>
      <w:r w:rsidRPr="005C2B19">
        <w:rPr>
          <w:color w:val="272727"/>
        </w:rPr>
        <w:t>consulter le solde et l’historique des transactions de tous les comptes des clients</w:t>
      </w:r>
    </w:p>
    <w:p w:rsidR="00295634" w:rsidRPr="005C2B19" w:rsidRDefault="00295634" w:rsidP="00295634">
      <w:pPr>
        <w:pStyle w:val="ListParagraph"/>
        <w:autoSpaceDE w:val="0"/>
        <w:autoSpaceDN w:val="0"/>
        <w:adjustRightInd w:val="0"/>
        <w:spacing w:after="0" w:line="240" w:lineRule="auto"/>
        <w:rPr>
          <w:color w:val="272727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</w:rPr>
      </w:pPr>
      <w:r>
        <w:rPr>
          <w:color w:val="272727"/>
        </w:rPr>
        <w:t>Les managers devront être capables, via un client léger, de :</w:t>
      </w: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</w:rPr>
      </w:pPr>
    </w:p>
    <w:p w:rsidR="00295634" w:rsidRPr="00295634" w:rsidRDefault="00295634" w:rsidP="002956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272727"/>
        </w:rPr>
      </w:pPr>
      <w:r w:rsidRPr="005C2B19">
        <w:rPr>
          <w:color w:val="272727"/>
        </w:rPr>
        <w:t>Consulter la somme des dépôts des clients</w:t>
      </w:r>
    </w:p>
    <w:p w:rsidR="00295634" w:rsidRPr="00295634" w:rsidRDefault="00295634" w:rsidP="002956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</w:rPr>
        <w:t xml:space="preserve">Générer des </w:t>
      </w:r>
      <w:proofErr w:type="spellStart"/>
      <w:r w:rsidRPr="005C2B19">
        <w:rPr>
          <w:color w:val="272727"/>
        </w:rPr>
        <w:t>reportings</w:t>
      </w:r>
      <w:proofErr w:type="spellEnd"/>
      <w:r w:rsidRPr="005C2B19">
        <w:rPr>
          <w:color w:val="272727"/>
        </w:rPr>
        <w:t xml:space="preserve"> sur les activités des clients</w:t>
      </w:r>
    </w:p>
    <w:p w:rsidR="00295634" w:rsidRDefault="00295634" w:rsidP="00295634">
      <w:pPr>
        <w:pStyle w:val="ListParagraph"/>
        <w:autoSpaceDE w:val="0"/>
        <w:autoSpaceDN w:val="0"/>
        <w:adjustRightInd w:val="0"/>
        <w:spacing w:after="0" w:line="240" w:lineRule="auto"/>
        <w:rPr>
          <w:color w:val="272727"/>
        </w:rPr>
      </w:pPr>
    </w:p>
    <w:p w:rsidR="00295634" w:rsidRDefault="00295634" w:rsidP="00295634">
      <w:pPr>
        <w:pStyle w:val="ListParagraph"/>
        <w:autoSpaceDE w:val="0"/>
        <w:autoSpaceDN w:val="0"/>
        <w:adjustRightInd w:val="0"/>
        <w:spacing w:after="0" w:line="240" w:lineRule="auto"/>
        <w:rPr>
          <w:color w:val="272727"/>
        </w:rPr>
      </w:pPr>
    </w:p>
    <w:p w:rsidR="00295634" w:rsidRPr="005C2B19" w:rsidRDefault="00295634" w:rsidP="00295634">
      <w:pPr>
        <w:pStyle w:val="ListParagraph"/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Pr="00896FB7" w:rsidRDefault="00295634" w:rsidP="003F192F">
      <w:pPr>
        <w:pStyle w:val="Heading2"/>
        <w:jc w:val="center"/>
        <w:rPr>
          <w:b/>
          <w:sz w:val="28"/>
        </w:rPr>
      </w:pPr>
      <w:bookmarkStart w:id="8" w:name="_Toc482277266"/>
      <w:r w:rsidRPr="00896FB7">
        <w:rPr>
          <w:b/>
          <w:sz w:val="28"/>
        </w:rPr>
        <w:t>Architecture Souhaitée :</w:t>
      </w:r>
      <w:bookmarkEnd w:id="8"/>
    </w:p>
    <w:p w:rsidR="00295634" w:rsidRDefault="00295634" w:rsidP="00295634">
      <w:pPr>
        <w:pStyle w:val="ListParagraph"/>
        <w:autoSpaceDE w:val="0"/>
        <w:autoSpaceDN w:val="0"/>
        <w:adjustRightInd w:val="0"/>
        <w:spacing w:after="0" w:line="240" w:lineRule="auto"/>
        <w:ind w:left="1352"/>
        <w:rPr>
          <w:b/>
          <w:bCs/>
          <w:color w:val="272727"/>
          <w:sz w:val="28"/>
          <w:szCs w:val="28"/>
        </w:rPr>
      </w:pPr>
    </w:p>
    <w:p w:rsidR="00295634" w:rsidRPr="005C2B19" w:rsidRDefault="00295634" w:rsidP="00295634">
      <w:pPr>
        <w:pStyle w:val="ListParagraph"/>
        <w:autoSpaceDE w:val="0"/>
        <w:autoSpaceDN w:val="0"/>
        <w:adjustRightInd w:val="0"/>
        <w:spacing w:after="0" w:line="240" w:lineRule="auto"/>
        <w:ind w:left="1352"/>
        <w:rPr>
          <w:b/>
          <w:bCs/>
          <w:color w:val="272727"/>
          <w:sz w:val="28"/>
          <w:szCs w:val="28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E329BB" w:rsidRDefault="00295634" w:rsidP="00E329BB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color w:val="272727"/>
          <w:sz w:val="24"/>
          <w:szCs w:val="24"/>
        </w:rPr>
        <w:drawing>
          <wp:inline distT="0" distB="0" distL="0" distR="0" wp14:anchorId="04838E4C" wp14:editId="45F6A5E4">
            <wp:extent cx="4581525" cy="3028950"/>
            <wp:effectExtent l="0" t="0" r="9525" b="0"/>
            <wp:docPr id="3" name="Image 3" descr="C:\Users\asus\Documents\onlinebanking\Conception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onlinebanking\Conception\architec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CD" w:rsidRPr="00BD59A1" w:rsidRDefault="00E329BB" w:rsidP="00BD59A1">
      <w:pPr>
        <w:pStyle w:val="Caption"/>
        <w:jc w:val="center"/>
        <w:rPr>
          <w:color w:val="272727"/>
          <w:sz w:val="24"/>
          <w:szCs w:val="24"/>
        </w:rPr>
      </w:pPr>
      <w:bookmarkStart w:id="9" w:name="_Toc482265521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Architecture générale du projet</w:t>
      </w:r>
      <w:bookmarkEnd w:id="9"/>
      <w:r w:rsidR="00F75DCD" w:rsidRPr="00F75DCD">
        <w:rPr>
          <w:rFonts w:ascii="Gungsuh" w:eastAsia="Gungsuh" w:hAnsi="Gungsuh" w:cs="Gungsuh"/>
          <w:sz w:val="40"/>
        </w:rPr>
        <w:br w:type="page"/>
      </w:r>
    </w:p>
    <w:p w:rsidR="0033062B" w:rsidRDefault="00183730" w:rsidP="00F056B3">
      <w:pPr>
        <w:pStyle w:val="Heading2"/>
        <w:numPr>
          <w:ilvl w:val="0"/>
          <w:numId w:val="16"/>
        </w:numPr>
        <w:jc w:val="center"/>
        <w:rPr>
          <w:b/>
          <w:sz w:val="28"/>
        </w:rPr>
      </w:pPr>
      <w:bookmarkStart w:id="10" w:name="_Toc482277267"/>
      <w:r w:rsidRPr="00183730">
        <w:rPr>
          <w:b/>
          <w:sz w:val="28"/>
        </w:rPr>
        <w:lastRenderedPageBreak/>
        <w:t>Livrables à produire :</w:t>
      </w:r>
      <w:bookmarkEnd w:id="10"/>
    </w:p>
    <w:p w:rsidR="00183730" w:rsidRDefault="00183730" w:rsidP="00183730">
      <w:r>
        <w:t>Les livrables à produire pour ce projet sont les suivantes :</w:t>
      </w:r>
    </w:p>
    <w:p w:rsidR="00183730" w:rsidRDefault="00183730" w:rsidP="00183730">
      <w:pPr>
        <w:pStyle w:val="ListParagraph"/>
        <w:numPr>
          <w:ilvl w:val="0"/>
          <w:numId w:val="15"/>
        </w:numPr>
      </w:pPr>
      <w:r>
        <w:t>Le document de conception préliminaire</w:t>
      </w:r>
    </w:p>
    <w:p w:rsidR="00183730" w:rsidRDefault="00183730" w:rsidP="00183730">
      <w:pPr>
        <w:pStyle w:val="ListParagraph"/>
        <w:numPr>
          <w:ilvl w:val="0"/>
          <w:numId w:val="15"/>
        </w:numPr>
      </w:pPr>
      <w:r>
        <w:t>Le script SQL de la base de données</w:t>
      </w:r>
    </w:p>
    <w:p w:rsidR="00183730" w:rsidRDefault="00183730" w:rsidP="00183730">
      <w:pPr>
        <w:pStyle w:val="ListParagraph"/>
        <w:numPr>
          <w:ilvl w:val="0"/>
          <w:numId w:val="15"/>
        </w:numPr>
      </w:pPr>
      <w:r>
        <w:t xml:space="preserve">La </w:t>
      </w:r>
      <w:proofErr w:type="spellStart"/>
      <w:r>
        <w:t>javadoc</w:t>
      </w:r>
      <w:proofErr w:type="spellEnd"/>
      <w:r>
        <w:t xml:space="preserve"> du code source de l’application côté client</w:t>
      </w:r>
      <w:r w:rsidR="00672164">
        <w:t xml:space="preserve"> et visiteur</w:t>
      </w:r>
    </w:p>
    <w:p w:rsidR="00183730" w:rsidRDefault="00183730" w:rsidP="00183730">
      <w:pPr>
        <w:pStyle w:val="ListParagraph"/>
        <w:numPr>
          <w:ilvl w:val="0"/>
          <w:numId w:val="15"/>
        </w:numPr>
      </w:pPr>
      <w:r>
        <w:t xml:space="preserve">La </w:t>
      </w:r>
      <w:proofErr w:type="spellStart"/>
      <w:r>
        <w:t>javadoc</w:t>
      </w:r>
      <w:proofErr w:type="spellEnd"/>
      <w:r>
        <w:t xml:space="preserve"> de l’application côté manager</w:t>
      </w:r>
    </w:p>
    <w:p w:rsidR="00183730" w:rsidRDefault="00183730" w:rsidP="00183730">
      <w:pPr>
        <w:pStyle w:val="ListParagraph"/>
        <w:numPr>
          <w:ilvl w:val="0"/>
          <w:numId w:val="15"/>
        </w:numPr>
      </w:pPr>
      <w:r>
        <w:t xml:space="preserve">La </w:t>
      </w:r>
      <w:proofErr w:type="spellStart"/>
      <w:r>
        <w:t>javadoc</w:t>
      </w:r>
      <w:proofErr w:type="spellEnd"/>
      <w:r>
        <w:t xml:space="preserve"> de l’application côté conseiller</w:t>
      </w:r>
    </w:p>
    <w:p w:rsidR="006219F9" w:rsidRDefault="006219F9" w:rsidP="00183730">
      <w:pPr>
        <w:pStyle w:val="ListParagraph"/>
        <w:numPr>
          <w:ilvl w:val="0"/>
          <w:numId w:val="15"/>
        </w:numPr>
      </w:pPr>
      <w:r>
        <w:t>Le code source de l’application (client lourd et client léger)</w:t>
      </w:r>
    </w:p>
    <w:p w:rsidR="005F650F" w:rsidRDefault="005F650F">
      <w:pPr>
        <w:spacing w:after="200" w:line="276" w:lineRule="auto"/>
      </w:pPr>
      <w:r>
        <w:br w:type="page"/>
      </w:r>
    </w:p>
    <w:p w:rsidR="00183730" w:rsidRPr="00F75DCD" w:rsidRDefault="00183730" w:rsidP="005F650F">
      <w:pPr>
        <w:spacing w:after="0"/>
      </w:pPr>
    </w:p>
    <w:p w:rsidR="000511BD" w:rsidRPr="00896FB7" w:rsidRDefault="003F192F" w:rsidP="003F192F">
      <w:pPr>
        <w:pStyle w:val="Heading1"/>
        <w:jc w:val="center"/>
        <w:rPr>
          <w:b/>
        </w:rPr>
      </w:pPr>
      <w:bookmarkStart w:id="11" w:name="_Toc482277268"/>
      <w:r w:rsidRPr="00896FB7">
        <w:rPr>
          <w:b/>
        </w:rPr>
        <w:t>Phase de conception :</w:t>
      </w:r>
      <w:bookmarkEnd w:id="11"/>
    </w:p>
    <w:p w:rsidR="000511BD" w:rsidRPr="00F3715F" w:rsidRDefault="000511BD" w:rsidP="0033062B">
      <w:pPr>
        <w:spacing w:after="38"/>
      </w:pPr>
    </w:p>
    <w:p w:rsidR="00F3715F" w:rsidRPr="00896FB7" w:rsidRDefault="00295634" w:rsidP="003F192F">
      <w:pPr>
        <w:pStyle w:val="Heading2"/>
        <w:jc w:val="center"/>
        <w:rPr>
          <w:rFonts w:eastAsia="Gungsuh"/>
          <w:b/>
          <w:sz w:val="28"/>
        </w:rPr>
      </w:pPr>
      <w:bookmarkStart w:id="12" w:name="_Toc482277269"/>
      <w:r w:rsidRPr="00896FB7">
        <w:rPr>
          <w:rFonts w:eastAsia="Gungsuh"/>
          <w:b/>
          <w:sz w:val="28"/>
        </w:rPr>
        <w:t>1-</w:t>
      </w:r>
      <w:r w:rsidR="0033062B" w:rsidRPr="00896FB7">
        <w:rPr>
          <w:rFonts w:eastAsia="Gungsuh"/>
          <w:b/>
          <w:sz w:val="28"/>
        </w:rPr>
        <w:t>Architecture de la base de données :</w:t>
      </w:r>
      <w:bookmarkEnd w:id="12"/>
    </w:p>
    <w:p w:rsidR="00F3715F" w:rsidRDefault="00F3715F" w:rsidP="0033062B">
      <w:pPr>
        <w:spacing w:after="0"/>
        <w:rPr>
          <w:rFonts w:ascii="Gungsuh" w:eastAsia="Gungsuh" w:hAnsi="Gungsuh" w:cs="Gungsuh"/>
          <w:sz w:val="32"/>
          <w:szCs w:val="32"/>
        </w:rPr>
      </w:pPr>
    </w:p>
    <w:p w:rsidR="00E329BB" w:rsidRDefault="00F3715F" w:rsidP="00E329BB">
      <w:pPr>
        <w:keepNext/>
        <w:spacing w:after="0"/>
      </w:pPr>
      <w:r w:rsidRPr="00F3715F">
        <w:rPr>
          <w:noProof/>
          <w:sz w:val="32"/>
          <w:szCs w:val="32"/>
        </w:rPr>
        <w:drawing>
          <wp:inline distT="0" distB="0" distL="0" distR="0">
            <wp:extent cx="5760085" cy="6962775"/>
            <wp:effectExtent l="0" t="0" r="0" b="9525"/>
            <wp:docPr id="1" name="Image 1" descr="C:\Users\Bob\Downloads\18426890_289392104853235_825065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\Downloads\18426890_289392104853235_82506537_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39" cy="69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34" w:rsidRDefault="00E329BB" w:rsidP="001A6904">
      <w:pPr>
        <w:pStyle w:val="Caption"/>
        <w:jc w:val="center"/>
      </w:pPr>
      <w:bookmarkStart w:id="13" w:name="_Toc48226552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Architecture de la base de données</w:t>
      </w:r>
      <w:bookmarkEnd w:id="13"/>
    </w:p>
    <w:p w:rsidR="00672164" w:rsidRPr="00672164" w:rsidRDefault="00672164" w:rsidP="00672164"/>
    <w:p w:rsidR="00295634" w:rsidRPr="00896FB7" w:rsidRDefault="00295634" w:rsidP="003F192F">
      <w:pPr>
        <w:pStyle w:val="Heading2"/>
        <w:jc w:val="center"/>
        <w:rPr>
          <w:b/>
          <w:sz w:val="28"/>
        </w:rPr>
      </w:pPr>
      <w:bookmarkStart w:id="14" w:name="_Toc482277270"/>
      <w:r w:rsidRPr="00896FB7">
        <w:rPr>
          <w:b/>
          <w:sz w:val="28"/>
        </w:rPr>
        <w:t>2-Requête</w:t>
      </w:r>
      <w:r w:rsidR="003F192F" w:rsidRPr="00896FB7">
        <w:rPr>
          <w:b/>
          <w:sz w:val="28"/>
        </w:rPr>
        <w:t>s</w:t>
      </w:r>
      <w:r w:rsidRPr="00896FB7">
        <w:rPr>
          <w:b/>
          <w:sz w:val="28"/>
        </w:rPr>
        <w:t xml:space="preserve"> de la base de données :</w:t>
      </w:r>
      <w:bookmarkEnd w:id="14"/>
    </w:p>
    <w:p w:rsidR="00295634" w:rsidRPr="00295634" w:rsidRDefault="00295634" w:rsidP="00295634">
      <w:pPr>
        <w:spacing w:after="83"/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0511BD" w:rsidRPr="00BD59A1" w:rsidRDefault="00E4671A" w:rsidP="00BD59A1">
      <w:pPr>
        <w:pStyle w:val="Heading3"/>
        <w:rPr>
          <w:b/>
          <w:sz w:val="28"/>
        </w:rPr>
      </w:pPr>
      <w:bookmarkStart w:id="15" w:name="_Toc482277271"/>
      <w:r w:rsidRPr="00BD59A1">
        <w:rPr>
          <w:b/>
          <w:sz w:val="28"/>
        </w:rPr>
        <w:t>Pour un compte :</w:t>
      </w:r>
      <w:bookmarkEnd w:id="15"/>
    </w:p>
    <w:p w:rsidR="0033062B" w:rsidRPr="00896FB7" w:rsidRDefault="00313631" w:rsidP="0033062B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 compte </w:t>
      </w:r>
      <w:r w:rsidR="00E4671A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avec son id :</w:t>
      </w:r>
    </w:p>
    <w:p w:rsidR="0033062B" w:rsidRPr="00EC71A1" w:rsidRDefault="00E4671A" w:rsidP="0033062B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Account_acc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acc_id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</w:p>
    <w:p w:rsidR="0033062B" w:rsidRPr="00EC71A1" w:rsidRDefault="0033062B" w:rsidP="0033062B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33062B" w:rsidRPr="00896FB7" w:rsidRDefault="0033062B" w:rsidP="0033062B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Afficher la liste des </w:t>
      </w:r>
      <w:r w:rsidR="00E4671A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comptes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 :</w:t>
      </w:r>
      <w:r w:rsidRPr="00896FB7">
        <w:rPr>
          <w:rFonts w:asciiTheme="minorHAnsi" w:eastAsia="Gungsuh" w:hAnsiTheme="minorHAnsi" w:cs="Gungsuh"/>
          <w:b/>
          <w:color w:val="auto"/>
          <w:sz w:val="24"/>
        </w:rPr>
        <w:t xml:space="preserve"> </w:t>
      </w:r>
    </w:p>
    <w:p w:rsidR="0033062B" w:rsidRPr="00EC71A1" w:rsidRDefault="00E4671A" w:rsidP="0033062B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>";</w:t>
      </w:r>
      <w:r w:rsidR="0033062B"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33062B" w:rsidRPr="00EC71A1" w:rsidRDefault="0033062B" w:rsidP="0033062B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33062B" w:rsidRPr="00896FB7" w:rsidRDefault="00E4671A" w:rsidP="0033062B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 compte avec l’id du client :</w:t>
      </w:r>
    </w:p>
    <w:p w:rsidR="0033062B" w:rsidRPr="00EC71A1" w:rsidRDefault="00E4671A" w:rsidP="0033062B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acc_clt_id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" + </w:t>
      </w:r>
      <w:proofErr w:type="spellStart"/>
      <w:proofErr w:type="gram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String.</w:t>
      </w:r>
      <w:r w:rsidRPr="00EC71A1">
        <w:rPr>
          <w:rFonts w:asciiTheme="minorHAnsi" w:eastAsia="Gungsuh" w:hAnsiTheme="minorHAnsi" w:cs="Gungsuh"/>
          <w:i/>
          <w:iCs/>
          <w:color w:val="auto"/>
          <w:sz w:val="24"/>
          <w:lang w:val="en-US"/>
        </w:rPr>
        <w:t>valueOf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(</w:t>
      </w:r>
      <w:proofErr w:type="gram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id);</w:t>
      </w:r>
    </w:p>
    <w:p w:rsidR="00E4671A" w:rsidRPr="00EC71A1" w:rsidRDefault="00E4671A" w:rsidP="0033062B">
      <w:pPr>
        <w:spacing w:after="0"/>
        <w:rPr>
          <w:rFonts w:asciiTheme="minorHAnsi" w:hAnsiTheme="minorHAnsi"/>
          <w:color w:val="auto"/>
          <w:lang w:val="en-US"/>
        </w:rPr>
      </w:pPr>
    </w:p>
    <w:p w:rsidR="00E4671A" w:rsidRPr="00896FB7" w:rsidRDefault="00E4671A" w:rsidP="00E4671A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 compte avec son IBAN :</w:t>
      </w:r>
    </w:p>
    <w:p w:rsidR="00E4671A" w:rsidRPr="00EC71A1" w:rsidRDefault="00E4671A" w:rsidP="0033062B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acc_iban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  <w:proofErr w:type="gram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= ?</w:t>
      </w:r>
      <w:proofErr w:type="gram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";</w:t>
      </w:r>
    </w:p>
    <w:p w:rsidR="00E4671A" w:rsidRPr="00EC71A1" w:rsidRDefault="00E4671A" w:rsidP="0033062B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33062B" w:rsidRPr="00EC71A1" w:rsidRDefault="0033062B" w:rsidP="0033062B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33062B" w:rsidRPr="00896FB7" w:rsidRDefault="00E4671A" w:rsidP="0033062B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Attribuer un nouveau numéro de compte utilisable :</w:t>
      </w:r>
    </w:p>
    <w:p w:rsidR="00E4671A" w:rsidRPr="00EC71A1" w:rsidRDefault="00E4671A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acc_number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(( " </w:t>
      </w:r>
    </w:p>
    <w:p w:rsidR="00E4671A" w:rsidRPr="00EC71A1" w:rsidRDefault="00E4671A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>+ "SELECT AUTO_INCREMENT "</w:t>
      </w:r>
    </w:p>
    <w:p w:rsidR="00E4671A" w:rsidRPr="00EC71A1" w:rsidRDefault="00E4671A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information_schema.tables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 </w:t>
      </w:r>
    </w:p>
    <w:p w:rsidR="00E4671A" w:rsidRPr="00EC71A1" w:rsidRDefault="00E4671A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table_name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'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' "</w:t>
      </w:r>
    </w:p>
    <w:p w:rsidR="000511BD" w:rsidRPr="00BD59A1" w:rsidRDefault="00E4671A" w:rsidP="00BD59A1">
      <w:pPr>
        <w:spacing w:after="0"/>
        <w:rPr>
          <w:rFonts w:asciiTheme="minorHAnsi" w:eastAsia="Gungsuh" w:hAnsiTheme="minorHAnsi" w:cs="Gungsuh"/>
          <w:color w:val="auto"/>
          <w:sz w:val="24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</w:rPr>
        <w:t xml:space="preserve">+ "AND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table_schema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 xml:space="preserve"> = </w:t>
      </w:r>
      <w:proofErr w:type="gramStart"/>
      <w:r w:rsidRPr="00EC71A1">
        <w:rPr>
          <w:rFonts w:asciiTheme="minorHAnsi" w:eastAsia="Gungsuh" w:hAnsiTheme="minorHAnsi" w:cs="Gungsuh"/>
          <w:color w:val="auto"/>
          <w:sz w:val="24"/>
        </w:rPr>
        <w:t>DATABASE( )</w:t>
      </w:r>
      <w:proofErr w:type="gramEnd"/>
      <w:r w:rsidRPr="00EC71A1">
        <w:rPr>
          <w:rFonts w:asciiTheme="minorHAnsi" w:eastAsia="Gungsuh" w:hAnsiTheme="minorHAnsi" w:cs="Gungsuh"/>
          <w:color w:val="auto"/>
          <w:sz w:val="24"/>
        </w:rPr>
        <w:t>) - 1)";</w:t>
      </w:r>
      <w:r w:rsidR="0033062B"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33062B" w:rsidRPr="00EC71A1" w:rsidRDefault="0033062B" w:rsidP="0033062B">
      <w:pPr>
        <w:spacing w:after="0"/>
        <w:ind w:right="4894"/>
        <w:jc w:val="right"/>
        <w:rPr>
          <w:rFonts w:asciiTheme="minorHAnsi" w:hAnsiTheme="minorHAnsi"/>
          <w:color w:val="auto"/>
        </w:rPr>
      </w:pPr>
      <w:r w:rsidRPr="00EC71A1">
        <w:rPr>
          <w:rFonts w:asciiTheme="minorHAnsi" w:eastAsia="Times New Roman" w:hAnsiTheme="minorHAnsi" w:cs="Times New Roman"/>
          <w:color w:val="auto"/>
          <w:sz w:val="24"/>
        </w:rPr>
        <w:t xml:space="preserve"> </w:t>
      </w:r>
    </w:p>
    <w:p w:rsidR="00E4671A" w:rsidRPr="00BD59A1" w:rsidRDefault="00E4671A" w:rsidP="003F192F">
      <w:pPr>
        <w:pStyle w:val="Heading3"/>
        <w:rPr>
          <w:b/>
          <w:sz w:val="28"/>
        </w:rPr>
      </w:pPr>
      <w:bookmarkStart w:id="16" w:name="_Toc482277272"/>
      <w:r w:rsidRPr="00BD59A1">
        <w:rPr>
          <w:b/>
          <w:sz w:val="28"/>
        </w:rPr>
        <w:t>Pour un conseiller :</w:t>
      </w:r>
      <w:bookmarkEnd w:id="16"/>
    </w:p>
    <w:p w:rsidR="00E4671A" w:rsidRPr="00896FB7" w:rsidRDefault="00E4671A" w:rsidP="00E4671A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Trouver un </w:t>
      </w:r>
      <w:r w:rsidR="00216CE5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conseiller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 avec son id :</w:t>
      </w:r>
    </w:p>
    <w:p w:rsidR="00E4671A" w:rsidRPr="00EC71A1" w:rsidRDefault="00E4671A" w:rsidP="00E4671A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="00216CE5" w:rsidRPr="00EC71A1">
        <w:rPr>
          <w:rFonts w:asciiTheme="minorHAnsi" w:hAnsiTheme="minorHAnsi"/>
          <w:color w:val="auto"/>
          <w:sz w:val="24"/>
          <w:szCs w:val="24"/>
          <w:lang w:val="en-US"/>
        </w:rPr>
        <w:t>advisor_avs</w:t>
      </w:r>
      <w:proofErr w:type="spellEnd"/>
      <w:r w:rsidR="00216CE5"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="00216CE5" w:rsidRPr="00EC71A1">
        <w:rPr>
          <w:rFonts w:asciiTheme="minorHAnsi" w:hAnsiTheme="minorHAnsi"/>
          <w:color w:val="auto"/>
          <w:sz w:val="24"/>
          <w:szCs w:val="24"/>
          <w:lang w:val="en-US"/>
        </w:rPr>
        <w:t>avs</w:t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</w:p>
    <w:p w:rsidR="00E4671A" w:rsidRPr="00EC71A1" w:rsidRDefault="00E4671A" w:rsidP="00E4671A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E4671A" w:rsidRPr="00896FB7" w:rsidRDefault="00E4671A" w:rsidP="00E4671A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Afficher la liste des </w:t>
      </w:r>
      <w:r w:rsidR="00216CE5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conseillers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 :</w:t>
      </w:r>
      <w:r w:rsidRPr="00896FB7">
        <w:rPr>
          <w:rFonts w:asciiTheme="minorHAnsi" w:eastAsia="Gungsuh" w:hAnsiTheme="minorHAnsi" w:cs="Gungsuh"/>
          <w:b/>
          <w:color w:val="auto"/>
          <w:sz w:val="24"/>
        </w:rPr>
        <w:t xml:space="preserve"> </w:t>
      </w:r>
    </w:p>
    <w:p w:rsidR="00E4671A" w:rsidRPr="00EC71A1" w:rsidRDefault="00E4671A" w:rsidP="00E4671A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="00216CE5" w:rsidRPr="00EC71A1">
        <w:rPr>
          <w:rFonts w:asciiTheme="minorHAnsi" w:eastAsia="Gungsuh" w:hAnsiTheme="minorHAnsi" w:cs="Gungsuh"/>
          <w:color w:val="auto"/>
          <w:sz w:val="24"/>
        </w:rPr>
        <w:t>advisor_avs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 xml:space="preserve">"; </w:t>
      </w:r>
    </w:p>
    <w:p w:rsidR="00E4671A" w:rsidRPr="00EC71A1" w:rsidRDefault="00E4671A" w:rsidP="00E4671A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E4671A" w:rsidRPr="00896FB7" w:rsidRDefault="00E4671A" w:rsidP="00E4671A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</w:rPr>
        <w:t xml:space="preserve">Trouver un </w:t>
      </w:r>
      <w:r w:rsidR="00216CE5" w:rsidRPr="00896FB7">
        <w:rPr>
          <w:rFonts w:asciiTheme="minorHAnsi" w:eastAsia="Gungsuh" w:hAnsiTheme="minorHAnsi" w:cs="Gungsuh"/>
          <w:b/>
          <w:color w:val="auto"/>
          <w:sz w:val="24"/>
        </w:rPr>
        <w:t>conseiller</w:t>
      </w:r>
      <w:r w:rsidRPr="00896FB7">
        <w:rPr>
          <w:rFonts w:asciiTheme="minorHAnsi" w:eastAsia="Gungsuh" w:hAnsiTheme="minorHAnsi" w:cs="Gungsuh"/>
          <w:b/>
          <w:color w:val="auto"/>
          <w:sz w:val="24"/>
        </w:rPr>
        <w:t xml:space="preserve"> avec </w:t>
      </w:r>
      <w:r w:rsidR="00216CE5" w:rsidRPr="00896FB7">
        <w:rPr>
          <w:rFonts w:asciiTheme="minorHAnsi" w:eastAsia="Gungsuh" w:hAnsiTheme="minorHAnsi" w:cs="Gungsuh"/>
          <w:b/>
          <w:color w:val="auto"/>
          <w:sz w:val="24"/>
        </w:rPr>
        <w:t>son login</w:t>
      </w:r>
    </w:p>
    <w:p w:rsidR="00E4671A" w:rsidRPr="00EC71A1" w:rsidRDefault="00216CE5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advisor_avs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avs_login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=?</w:t>
      </w:r>
      <w:proofErr w:type="gram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";</w:t>
      </w:r>
      <w:proofErr w:type="gramEnd"/>
    </w:p>
    <w:p w:rsidR="00216CE5" w:rsidRPr="00EC71A1" w:rsidRDefault="00216CE5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F3715F" w:rsidRPr="00BD59A1" w:rsidRDefault="00F3715F" w:rsidP="00BD59A1">
      <w:pPr>
        <w:spacing w:after="83"/>
        <w:rPr>
          <w:rFonts w:asciiTheme="minorHAnsi" w:hAnsiTheme="minorHAnsi"/>
          <w:b/>
          <w:color w:val="auto"/>
          <w:sz w:val="36"/>
          <w:szCs w:val="32"/>
          <w:lang w:val="en-US"/>
        </w:rPr>
      </w:pPr>
    </w:p>
    <w:p w:rsidR="00F3715F" w:rsidRPr="00EC71A1" w:rsidRDefault="00216CE5" w:rsidP="003F192F">
      <w:pPr>
        <w:pStyle w:val="Heading3"/>
      </w:pPr>
      <w:bookmarkStart w:id="17" w:name="_Toc482277273"/>
      <w:r w:rsidRPr="00BD59A1">
        <w:rPr>
          <w:b/>
          <w:sz w:val="28"/>
        </w:rPr>
        <w:t>Pour un cli</w:t>
      </w:r>
      <w:r w:rsidRPr="00EC71A1">
        <w:t>ent :</w:t>
      </w:r>
      <w:bookmarkEnd w:id="17"/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 client avec son id :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client_clt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clt_id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Afficher la liste des clients :</w:t>
      </w:r>
      <w:r w:rsidRPr="00896FB7">
        <w:rPr>
          <w:rFonts w:asciiTheme="minorHAnsi" w:eastAsia="Gungsuh" w:hAnsiTheme="minorHAnsi" w:cs="Gungsuh"/>
          <w:b/>
          <w:color w:val="auto"/>
          <w:sz w:val="24"/>
        </w:rPr>
        <w:t xml:space="preserve">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client_clt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 xml:space="preserve">";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lastRenderedPageBreak/>
        <w:t>Trouver un client avec son login :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clt_login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=?</w:t>
      </w:r>
      <w:proofErr w:type="gram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";</w:t>
      </w:r>
      <w:proofErr w:type="gramEnd"/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 client avec son nom :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clt_lname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=?</w:t>
      </w:r>
      <w:proofErr w:type="gram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";</w:t>
      </w:r>
      <w:proofErr w:type="gramEnd"/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Attribuer un nouveau login utilisable pour un client :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clt_login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client_clt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clt_id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(( "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  <w:t>+ "SELECT AUTO_INCREMENT "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  <w:t xml:space="preserve">+ "FROM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information_schema.tables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"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  <w:t xml:space="preserve">+ "WHERE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table_name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'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client_clt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' "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</w:rPr>
        <w:t xml:space="preserve">+ "AND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table_schema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 xml:space="preserve"> = DATABASE( )) - 1)";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216CE5">
      <w:pPr>
        <w:rPr>
          <w:rFonts w:asciiTheme="minorHAnsi" w:hAnsiTheme="minorHAnsi"/>
          <w:color w:val="auto"/>
        </w:rPr>
      </w:pPr>
    </w:p>
    <w:p w:rsidR="00216CE5" w:rsidRPr="00BD59A1" w:rsidRDefault="00216CE5" w:rsidP="003F192F">
      <w:pPr>
        <w:pStyle w:val="Heading3"/>
        <w:rPr>
          <w:b/>
        </w:rPr>
      </w:pPr>
      <w:bookmarkStart w:id="18" w:name="_Toc482277274"/>
      <w:r w:rsidRPr="00BD59A1">
        <w:rPr>
          <w:b/>
          <w:sz w:val="28"/>
        </w:rPr>
        <w:t>Pour un formulaire de contact :</w:t>
      </w:r>
      <w:bookmarkEnd w:id="18"/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 formulaire de contact avec son id :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ContactForm_ctf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ctf_id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  <w:r w:rsidRPr="00EC71A1">
        <w:rPr>
          <w:rFonts w:asciiTheme="minorHAnsi" w:eastAsia="Gungsuh" w:hAnsiTheme="minorHAnsi" w:cs="Gungsuh"/>
          <w:color w:val="auto"/>
          <w:sz w:val="24"/>
          <w:szCs w:val="24"/>
          <w:lang w:val="en-US"/>
        </w:rPr>
        <w:t xml:space="preserve">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Afficher la liste des formulaires de contact :</w:t>
      </w:r>
      <w:r w:rsidRPr="00896FB7">
        <w:rPr>
          <w:rFonts w:asciiTheme="minorHAnsi" w:eastAsia="Gungsuh" w:hAnsiTheme="minorHAnsi" w:cs="Gungsuh"/>
          <w:b/>
          <w:color w:val="auto"/>
          <w:sz w:val="24"/>
        </w:rPr>
        <w:t xml:space="preserve"> 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ContactForm_ctf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>";</w:t>
      </w:r>
    </w:p>
    <w:p w:rsidR="00F3715F" w:rsidRPr="00EC71A1" w:rsidRDefault="00F3715F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F3715F" w:rsidRPr="00EC71A1" w:rsidRDefault="00F3715F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216CE5" w:rsidRPr="00BD59A1" w:rsidRDefault="009908AC" w:rsidP="003F192F">
      <w:pPr>
        <w:pStyle w:val="Heading3"/>
        <w:rPr>
          <w:b/>
          <w:sz w:val="28"/>
        </w:rPr>
      </w:pPr>
      <w:bookmarkStart w:id="19" w:name="_Toc482277275"/>
      <w:r w:rsidRPr="00BD59A1">
        <w:rPr>
          <w:b/>
          <w:sz w:val="28"/>
        </w:rPr>
        <w:t>Pour les achats</w:t>
      </w:r>
      <w:r w:rsidR="000511BD" w:rsidRPr="00BD59A1">
        <w:rPr>
          <w:b/>
          <w:sz w:val="28"/>
        </w:rPr>
        <w:t xml:space="preserve"> </w:t>
      </w:r>
      <w:r w:rsidR="00216CE5" w:rsidRPr="00BD59A1">
        <w:rPr>
          <w:b/>
          <w:sz w:val="28"/>
        </w:rPr>
        <w:t>:</w:t>
      </w:r>
      <w:bookmarkEnd w:id="19"/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Trouver un </w:t>
      </w:r>
      <w:r w:rsidR="009908AC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achat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 avec son id :</w:t>
      </w:r>
    </w:p>
    <w:p w:rsidR="00216CE5" w:rsidRPr="00EC71A1" w:rsidRDefault="009908AC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HoldingShare_hds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hds_id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  <w:r w:rsidR="00216CE5" w:rsidRPr="00EC71A1">
        <w:rPr>
          <w:rFonts w:asciiTheme="minorHAnsi" w:eastAsia="Gungsuh" w:hAnsiTheme="minorHAnsi" w:cs="Gungsuh"/>
          <w:color w:val="auto"/>
          <w:sz w:val="24"/>
          <w:szCs w:val="24"/>
          <w:lang w:val="en-US"/>
        </w:rPr>
        <w:t xml:space="preserve">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Afficher la liste des </w:t>
      </w:r>
      <w:r w:rsidR="009908AC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achats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 :</w:t>
      </w:r>
      <w:r w:rsidRPr="00896FB7">
        <w:rPr>
          <w:rFonts w:asciiTheme="minorHAnsi" w:eastAsia="Gungsuh" w:hAnsiTheme="minorHAnsi" w:cs="Gungsuh"/>
          <w:b/>
          <w:color w:val="auto"/>
          <w:sz w:val="24"/>
        </w:rPr>
        <w:t xml:space="preserve"> </w:t>
      </w:r>
    </w:p>
    <w:p w:rsidR="009908AC" w:rsidRPr="00EC71A1" w:rsidRDefault="009908AC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HoldingShare_hds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";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  <w:lang w:val="en-US"/>
        </w:rPr>
      </w:pPr>
      <w:proofErr w:type="spellStart"/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Trouver</w:t>
      </w:r>
      <w:proofErr w:type="spellEnd"/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 xml:space="preserve"> </w:t>
      </w:r>
      <w:proofErr w:type="gramStart"/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un</w:t>
      </w:r>
      <w:proofErr w:type="gramEnd"/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 xml:space="preserve"> </w:t>
      </w:r>
      <w:proofErr w:type="spellStart"/>
      <w:r w:rsidR="009908AC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achat</w:t>
      </w:r>
      <w:proofErr w:type="spellEnd"/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 xml:space="preserve"> avec </w:t>
      </w:r>
      <w:proofErr w:type="spellStart"/>
      <w:r w:rsidR="009908AC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l’id</w:t>
      </w:r>
      <w:proofErr w:type="spellEnd"/>
      <w:r w:rsidR="009908AC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 xml:space="preserve"> du client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: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holdingshare_</w:t>
      </w:r>
      <w:proofErr w:type="gram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hds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  <w:proofErr w:type="gramEnd"/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"INNER JOIN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ON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holdingshare_hds.hds_acc_id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account_acc.acc_id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"INNER JOIN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ON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account_acc.acc_clt_id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client_clt.clt_id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</w:p>
    <w:p w:rsidR="00216CE5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client_clt.clt_id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" +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String.</w:t>
      </w:r>
      <w:r w:rsidRPr="00EC71A1">
        <w:rPr>
          <w:rFonts w:asciiTheme="minorHAnsi" w:eastAsia="Gungsuh" w:hAnsiTheme="minorHAnsi" w:cs="Gungsuh"/>
          <w:i/>
          <w:iCs/>
          <w:color w:val="auto"/>
          <w:sz w:val="24"/>
          <w:lang w:val="en-US"/>
        </w:rPr>
        <w:t>valueOf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(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cltId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);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216CE5" w:rsidRPr="00896FB7" w:rsidRDefault="00216CE5" w:rsidP="00216CE5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Trouver un </w:t>
      </w:r>
      <w:r w:rsidR="009908AC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achat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 avec </w:t>
      </w:r>
      <w:r w:rsidR="009908AC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l’id du compte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 :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holdingshare_</w:t>
      </w:r>
      <w:proofErr w:type="gram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hds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  <w:proofErr w:type="gramEnd"/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"INNER JOINT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ON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hds_acc_id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</w:p>
    <w:p w:rsidR="00216CE5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" +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String.</w:t>
      </w:r>
      <w:r w:rsidRPr="00EC71A1">
        <w:rPr>
          <w:rFonts w:asciiTheme="minorHAnsi" w:eastAsia="Gungsuh" w:hAnsiTheme="minorHAnsi" w:cs="Gungsuh"/>
          <w:i/>
          <w:iCs/>
          <w:color w:val="auto"/>
          <w:sz w:val="24"/>
          <w:lang w:val="en-US"/>
        </w:rPr>
        <w:t>valueOf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(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);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9908AC" w:rsidRPr="00BD59A1" w:rsidRDefault="009908AC" w:rsidP="003F192F">
      <w:pPr>
        <w:pStyle w:val="Heading3"/>
        <w:rPr>
          <w:b/>
        </w:rPr>
      </w:pPr>
      <w:bookmarkStart w:id="20" w:name="_Toc482277276"/>
      <w:r w:rsidRPr="00BD59A1">
        <w:rPr>
          <w:b/>
          <w:sz w:val="28"/>
        </w:rPr>
        <w:t>Pour un manager :</w:t>
      </w:r>
      <w:bookmarkEnd w:id="20"/>
    </w:p>
    <w:p w:rsidR="009908AC" w:rsidRPr="00896FB7" w:rsidRDefault="009908AC" w:rsidP="009908AC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 manager avec son id :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manager_mng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mng_id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lang w:val="en-US"/>
        </w:rPr>
      </w:pPr>
    </w:p>
    <w:p w:rsidR="009908AC" w:rsidRPr="00896FB7" w:rsidRDefault="009908AC" w:rsidP="009908AC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 manager avec son login :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manager_mng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mng_login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9908AC" w:rsidRPr="00896FB7" w:rsidRDefault="009908AC" w:rsidP="009908AC">
      <w:pPr>
        <w:spacing w:after="3"/>
        <w:ind w:left="-5" w:hanging="10"/>
        <w:rPr>
          <w:rFonts w:asciiTheme="minorHAnsi" w:eastAsia="Gungsuh" w:hAnsiTheme="minorHAnsi" w:cs="Gungsuh"/>
          <w:b/>
          <w:color w:val="auto"/>
          <w:sz w:val="24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Afficher la liste des managers :</w:t>
      </w:r>
      <w:r w:rsidRPr="00896FB7">
        <w:rPr>
          <w:rFonts w:asciiTheme="minorHAnsi" w:eastAsia="Gungsuh" w:hAnsiTheme="minorHAnsi" w:cs="Gungsuh"/>
          <w:b/>
          <w:color w:val="auto"/>
          <w:sz w:val="24"/>
        </w:rPr>
        <w:t xml:space="preserve"> 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manager_mng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>";</w:t>
      </w: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9908AC" w:rsidRPr="00BD59A1" w:rsidRDefault="009908AC" w:rsidP="003F192F">
      <w:pPr>
        <w:pStyle w:val="Heading3"/>
        <w:rPr>
          <w:b/>
          <w:sz w:val="28"/>
        </w:rPr>
      </w:pPr>
      <w:bookmarkStart w:id="21" w:name="_Toc482277277"/>
      <w:r w:rsidRPr="00BD59A1">
        <w:rPr>
          <w:b/>
          <w:sz w:val="28"/>
        </w:rPr>
        <w:t>Pour une actualité :</w:t>
      </w:r>
      <w:bookmarkEnd w:id="21"/>
    </w:p>
    <w:p w:rsidR="009908AC" w:rsidRPr="00896FB7" w:rsidRDefault="009908AC" w:rsidP="009908AC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3 actualités de la banque :</w:t>
      </w:r>
    </w:p>
    <w:p w:rsidR="009908AC" w:rsidRPr="00EC71A1" w:rsidRDefault="005C2F7D" w:rsidP="009908AC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News_nws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nws_type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'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BankRading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' ORDER BY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nws_date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DESC LIMIT 3";</w:t>
      </w:r>
    </w:p>
    <w:p w:rsidR="005C2F7D" w:rsidRPr="00EC71A1" w:rsidRDefault="005C2F7D" w:rsidP="009908AC">
      <w:pPr>
        <w:spacing w:after="0"/>
        <w:rPr>
          <w:rFonts w:asciiTheme="minorHAnsi" w:hAnsiTheme="minorHAnsi"/>
          <w:color w:val="auto"/>
          <w:lang w:val="en-US"/>
        </w:rPr>
      </w:pPr>
    </w:p>
    <w:p w:rsidR="005C2F7D" w:rsidRPr="00896FB7" w:rsidRDefault="009908AC" w:rsidP="005C2F7D">
      <w:pPr>
        <w:spacing w:after="3"/>
        <w:ind w:left="-5" w:hanging="10"/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</w:pPr>
      <w:proofErr w:type="spellStart"/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Trouver</w:t>
      </w:r>
      <w:proofErr w:type="spellEnd"/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 xml:space="preserve"> </w:t>
      </w:r>
      <w:r w:rsidR="005C2F7D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 xml:space="preserve">3 </w:t>
      </w:r>
      <w:proofErr w:type="spellStart"/>
      <w:r w:rsidR="005C2F7D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autres</w:t>
      </w:r>
      <w:proofErr w:type="spellEnd"/>
      <w:r w:rsidR="005C2F7D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 </w:t>
      </w:r>
      <w:proofErr w:type="spellStart"/>
      <w:r w:rsidR="005C2F7D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actualités</w:t>
      </w:r>
      <w:proofErr w:type="spellEnd"/>
      <w:r w:rsidR="005C2F7D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 xml:space="preserve"> </w:t>
      </w:r>
      <w:proofErr w:type="spellStart"/>
      <w:proofErr w:type="gramStart"/>
      <w:r w:rsidR="005C2F7D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générales</w:t>
      </w:r>
      <w:proofErr w:type="spellEnd"/>
      <w:r w:rsidR="005C2F7D" w:rsidRPr="00896FB7">
        <w:rPr>
          <w:rFonts w:asciiTheme="minorHAnsi" w:eastAsia="Gungsuh" w:hAnsiTheme="minorHAnsi" w:cs="Gungsuh"/>
          <w:b/>
          <w:color w:val="auto"/>
          <w:sz w:val="24"/>
          <w:u w:color="000000"/>
          <w:lang w:val="en-US"/>
        </w:rPr>
        <w:t> :</w:t>
      </w:r>
      <w:proofErr w:type="gramEnd"/>
    </w:p>
    <w:p w:rsidR="000511BD" w:rsidRPr="00EC71A1" w:rsidRDefault="005C2F7D" w:rsidP="009908AC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News_nws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type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!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'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BankRading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' ORDER BY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nws_date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DESC LIMIT 3";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9908AC" w:rsidRPr="00896FB7" w:rsidRDefault="005C2F7D" w:rsidP="009908AC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toutes les actualités concernant la banque :</w:t>
      </w:r>
    </w:p>
    <w:p w:rsidR="009908AC" w:rsidRPr="00EC71A1" w:rsidRDefault="005C2F7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News_nws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nws_type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'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BankRading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' ORDER BY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nws_date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DESC";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toutes les autres actualités générales :</w:t>
      </w:r>
    </w:p>
    <w:p w:rsidR="005C2F7D" w:rsidRPr="00EC71A1" w:rsidRDefault="005C2F7D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News_nws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nws_</w:t>
      </w:r>
      <w:proofErr w:type="gram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type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!</w:t>
      </w:r>
      <w:proofErr w:type="gram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= '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BankRading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' ORDER BY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nws_date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DESC";</w:t>
      </w:r>
    </w:p>
    <w:p w:rsidR="00216CE5" w:rsidRPr="00EC71A1" w:rsidRDefault="00216CE5" w:rsidP="00216CE5">
      <w:pPr>
        <w:rPr>
          <w:rFonts w:asciiTheme="minorHAnsi" w:hAnsiTheme="minorHAnsi"/>
          <w:color w:val="auto"/>
          <w:lang w:val="en-US"/>
        </w:rPr>
      </w:pP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une actualité avec son id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news_nws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Afficher la liste des actualités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News_nws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0511BD" w:rsidRPr="00EC71A1" w:rsidRDefault="000511B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0511BD" w:rsidRPr="00EC71A1" w:rsidRDefault="000511B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5C2F7D" w:rsidRPr="00EC71A1" w:rsidRDefault="005C2F7D" w:rsidP="003F192F">
      <w:pPr>
        <w:pStyle w:val="Heading3"/>
        <w:rPr>
          <w:lang w:val="en-US"/>
        </w:rPr>
      </w:pPr>
      <w:bookmarkStart w:id="22" w:name="_Toc482277278"/>
      <w:r w:rsidRPr="00EC71A1">
        <w:rPr>
          <w:lang w:val="en-US"/>
        </w:rPr>
        <w:t xml:space="preserve">Pour </w:t>
      </w:r>
      <w:proofErr w:type="spellStart"/>
      <w:r w:rsidRPr="00EC71A1">
        <w:rPr>
          <w:lang w:val="en-US"/>
        </w:rPr>
        <w:t>une</w:t>
      </w:r>
      <w:proofErr w:type="spellEnd"/>
      <w:r w:rsidRPr="00EC71A1">
        <w:rPr>
          <w:lang w:val="en-US"/>
        </w:rPr>
        <w:t xml:space="preserve"> </w:t>
      </w:r>
      <w:proofErr w:type="spellStart"/>
      <w:proofErr w:type="gramStart"/>
      <w:r w:rsidRPr="00EC71A1">
        <w:rPr>
          <w:lang w:val="en-US"/>
        </w:rPr>
        <w:t>offre</w:t>
      </w:r>
      <w:proofErr w:type="spellEnd"/>
      <w:r w:rsidRPr="00EC71A1">
        <w:rPr>
          <w:lang w:val="en-US"/>
        </w:rPr>
        <w:t xml:space="preserve"> :</w:t>
      </w:r>
      <w:bookmarkEnd w:id="22"/>
      <w:proofErr w:type="gramEnd"/>
    </w:p>
    <w:p w:rsidR="000511BD" w:rsidRPr="00EC71A1" w:rsidRDefault="000511BD" w:rsidP="000511BD">
      <w:pPr>
        <w:pStyle w:val="ListParagraph"/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une offre avec son id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offer_ofr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ofr_id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Afficher la liste des offres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offer_ofr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5C2F7D" w:rsidRPr="00BD59A1" w:rsidRDefault="005C2F7D" w:rsidP="003F192F">
      <w:pPr>
        <w:pStyle w:val="Heading3"/>
        <w:rPr>
          <w:b/>
          <w:sz w:val="28"/>
          <w:lang w:val="en-US"/>
        </w:rPr>
      </w:pPr>
      <w:bookmarkStart w:id="23" w:name="_Toc482277279"/>
      <w:r w:rsidRPr="00BD59A1">
        <w:rPr>
          <w:b/>
          <w:sz w:val="28"/>
          <w:lang w:val="en-US"/>
        </w:rPr>
        <w:t xml:space="preserve">Pour </w:t>
      </w:r>
      <w:proofErr w:type="spellStart"/>
      <w:r w:rsidRPr="00BD59A1">
        <w:rPr>
          <w:b/>
          <w:sz w:val="28"/>
          <w:lang w:val="en-US"/>
        </w:rPr>
        <w:t>une</w:t>
      </w:r>
      <w:proofErr w:type="spellEnd"/>
      <w:r w:rsidRPr="00BD59A1">
        <w:rPr>
          <w:b/>
          <w:sz w:val="28"/>
          <w:lang w:val="en-US"/>
        </w:rPr>
        <w:t xml:space="preserve"> </w:t>
      </w:r>
      <w:proofErr w:type="gramStart"/>
      <w:r w:rsidRPr="00BD59A1">
        <w:rPr>
          <w:b/>
          <w:sz w:val="28"/>
          <w:lang w:val="en-US"/>
        </w:rPr>
        <w:t>action :</w:t>
      </w:r>
      <w:bookmarkEnd w:id="23"/>
      <w:proofErr w:type="gramEnd"/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une action avec son id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Stock_stk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stk_ticker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Afficher la liste des actions :</w:t>
      </w:r>
    </w:p>
    <w:p w:rsidR="000511BD" w:rsidRPr="00EC71A1" w:rsidRDefault="005C2F7D" w:rsidP="000511B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Stock_stk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0511BD" w:rsidRPr="00EC71A1" w:rsidRDefault="000511BD" w:rsidP="005C2F7D">
      <w:pPr>
        <w:spacing w:after="0"/>
        <w:rPr>
          <w:rFonts w:asciiTheme="minorHAnsi" w:hAnsiTheme="minorHAnsi"/>
          <w:color w:val="auto"/>
          <w:lang w:val="en-US"/>
        </w:rPr>
      </w:pPr>
    </w:p>
    <w:p w:rsidR="00F3715F" w:rsidRPr="00EC71A1" w:rsidRDefault="00F3715F" w:rsidP="005C2F7D">
      <w:pPr>
        <w:spacing w:after="0"/>
        <w:rPr>
          <w:rFonts w:asciiTheme="minorHAnsi" w:hAnsiTheme="minorHAnsi"/>
          <w:color w:val="auto"/>
          <w:lang w:val="en-US"/>
        </w:rPr>
      </w:pPr>
    </w:p>
    <w:p w:rsidR="00F3715F" w:rsidRPr="00EC71A1" w:rsidRDefault="00F3715F" w:rsidP="005C2F7D">
      <w:pPr>
        <w:spacing w:after="0"/>
        <w:rPr>
          <w:rFonts w:asciiTheme="minorHAnsi" w:hAnsiTheme="minorHAnsi"/>
          <w:color w:val="auto"/>
          <w:lang w:val="en-US"/>
        </w:rPr>
      </w:pPr>
    </w:p>
    <w:p w:rsidR="00F3715F" w:rsidRPr="00EC71A1" w:rsidRDefault="00F3715F" w:rsidP="005C2F7D">
      <w:pPr>
        <w:spacing w:after="0"/>
        <w:rPr>
          <w:rFonts w:asciiTheme="minorHAnsi" w:hAnsiTheme="minorHAnsi"/>
          <w:color w:val="auto"/>
          <w:lang w:val="en-US"/>
        </w:rPr>
      </w:pPr>
    </w:p>
    <w:p w:rsidR="005C2F7D" w:rsidRPr="00BD59A1" w:rsidRDefault="005C2F7D" w:rsidP="003F192F">
      <w:pPr>
        <w:pStyle w:val="Heading3"/>
        <w:rPr>
          <w:b/>
          <w:sz w:val="28"/>
        </w:rPr>
      </w:pPr>
      <w:bookmarkStart w:id="24" w:name="_Toc482277280"/>
      <w:r w:rsidRPr="00BD59A1">
        <w:rPr>
          <w:b/>
          <w:sz w:val="28"/>
        </w:rPr>
        <w:t>Pour l’historique des prix des actions :</w:t>
      </w:r>
      <w:bookmarkEnd w:id="24"/>
    </w:p>
    <w:p w:rsidR="005C2F7D" w:rsidRPr="00896FB7" w:rsidRDefault="005C2F7D" w:rsidP="005C2F7D">
      <w:pPr>
        <w:tabs>
          <w:tab w:val="left" w:pos="4845"/>
        </w:tabs>
        <w:spacing w:after="0"/>
        <w:rPr>
          <w:rFonts w:asciiTheme="minorHAnsi" w:hAnsiTheme="minorHAnsi"/>
          <w:b/>
          <w:color w:val="auto"/>
        </w:rPr>
      </w:pP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l’historique des prix avec son id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StockHistoricalPrice_shp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shp_id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Afficher la liste des historiques des prix :</w:t>
      </w:r>
    </w:p>
    <w:p w:rsidR="005C2F7D" w:rsidRPr="00EC71A1" w:rsidRDefault="005C2F7D" w:rsidP="005C2F7D">
      <w:pPr>
        <w:spacing w:after="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StockHistoricalPrice_shp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0511BD" w:rsidRPr="00896FB7" w:rsidRDefault="000511BD" w:rsidP="005C2F7D">
      <w:pPr>
        <w:spacing w:after="0"/>
        <w:rPr>
          <w:rFonts w:asciiTheme="minorHAnsi" w:hAnsiTheme="minorHAnsi"/>
          <w:b/>
          <w:color w:val="auto"/>
          <w:sz w:val="24"/>
          <w:szCs w:val="24"/>
        </w:rPr>
      </w:pPr>
    </w:p>
    <w:p w:rsidR="005C2F7D" w:rsidRPr="00896FB7" w:rsidRDefault="005C2F7D" w:rsidP="005C2F7D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Trouver l’historique des prix </w:t>
      </w:r>
      <w:r w:rsidR="00636C32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d’une action 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avec </w:t>
      </w:r>
      <w:r w:rsidR="00636C32"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 xml:space="preserve">son id </w:t>
      </w: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:</w:t>
      </w:r>
    </w:p>
    <w:p w:rsidR="005C2F7D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stockhistoricalprice_shp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“+ "WHERE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shp_stk_id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 +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String.</w:t>
      </w:r>
      <w:r w:rsidRPr="00EC71A1">
        <w:rPr>
          <w:rFonts w:asciiTheme="minorHAnsi" w:hAnsiTheme="minorHAnsi"/>
          <w:i/>
          <w:iCs/>
          <w:color w:val="auto"/>
          <w:sz w:val="24"/>
          <w:szCs w:val="24"/>
          <w:lang w:val="en-US"/>
        </w:rPr>
        <w:t>valueOf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(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stkId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);</w:t>
      </w:r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0511BD" w:rsidRPr="00EC71A1" w:rsidRDefault="000511BD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0511BD" w:rsidRPr="00EC71A1" w:rsidRDefault="000511BD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0511BD" w:rsidRPr="00EC71A1" w:rsidRDefault="000511BD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636C32" w:rsidRPr="00BD59A1" w:rsidRDefault="00636C32" w:rsidP="003F192F">
      <w:pPr>
        <w:pStyle w:val="Heading3"/>
        <w:rPr>
          <w:b/>
        </w:rPr>
      </w:pPr>
      <w:bookmarkStart w:id="25" w:name="_Toc482277281"/>
      <w:r w:rsidRPr="00BD59A1">
        <w:rPr>
          <w:b/>
          <w:sz w:val="28"/>
        </w:rPr>
        <w:t>Pour l’historique des transactions :</w:t>
      </w:r>
      <w:bookmarkEnd w:id="25"/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636C32" w:rsidRPr="00896FB7" w:rsidRDefault="00636C32" w:rsidP="00636C32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l’historique des transactions avec son id :</w:t>
      </w:r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TransactionHistory_tsh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tsh_id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= ?</w:t>
      </w:r>
      <w:proofErr w:type="gram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";</w:t>
      </w:r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636C32" w:rsidRPr="00896FB7" w:rsidRDefault="00636C32" w:rsidP="00636C32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Afficher la liste des historiques des transactions :</w:t>
      </w:r>
    </w:p>
    <w:p w:rsidR="00636C32" w:rsidRPr="00EC71A1" w:rsidRDefault="00636C32" w:rsidP="00636C32">
      <w:pPr>
        <w:spacing w:after="3"/>
        <w:ind w:left="-5" w:hanging="1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TransactionHistory_tsh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636C32" w:rsidRPr="00EC71A1" w:rsidRDefault="00636C32" w:rsidP="00636C32">
      <w:pPr>
        <w:spacing w:after="3"/>
        <w:ind w:left="-5" w:hanging="10"/>
        <w:rPr>
          <w:rFonts w:asciiTheme="minorHAnsi" w:hAnsiTheme="minorHAnsi"/>
          <w:color w:val="auto"/>
        </w:rPr>
      </w:pPr>
    </w:p>
    <w:p w:rsidR="00636C32" w:rsidRPr="00896FB7" w:rsidRDefault="00636C32" w:rsidP="00636C32">
      <w:pPr>
        <w:spacing w:after="3"/>
        <w:ind w:left="-5" w:hanging="10"/>
        <w:rPr>
          <w:rFonts w:asciiTheme="minorHAnsi" w:hAnsiTheme="minorHAnsi"/>
          <w:b/>
          <w:color w:val="auto"/>
        </w:rPr>
      </w:pPr>
      <w:r w:rsidRPr="00896FB7">
        <w:rPr>
          <w:rFonts w:asciiTheme="minorHAnsi" w:eastAsia="Gungsuh" w:hAnsiTheme="minorHAnsi" w:cs="Gungsuh"/>
          <w:b/>
          <w:color w:val="auto"/>
          <w:sz w:val="24"/>
          <w:u w:color="000000"/>
        </w:rPr>
        <w:t>Trouver l’historique des transactions par le numéro du compte :</w:t>
      </w:r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transactionhistory_tsh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tsh_acc_number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" + number;</w:t>
      </w:r>
    </w:p>
    <w:p w:rsidR="005C2F7D" w:rsidRDefault="005C2F7D" w:rsidP="005C2F7D">
      <w:pPr>
        <w:spacing w:after="0"/>
        <w:rPr>
          <w:lang w:val="en-US"/>
        </w:rPr>
      </w:pPr>
    </w:p>
    <w:p w:rsidR="005C2F7D" w:rsidRDefault="005C2F7D" w:rsidP="005C2F7D">
      <w:pPr>
        <w:spacing w:after="0"/>
        <w:rPr>
          <w:lang w:val="en-US"/>
        </w:rPr>
      </w:pPr>
    </w:p>
    <w:p w:rsidR="005C2F7D" w:rsidRPr="00216CE5" w:rsidRDefault="005C2F7D" w:rsidP="00216CE5">
      <w:pPr>
        <w:rPr>
          <w:lang w:val="en-US"/>
        </w:rPr>
      </w:pPr>
    </w:p>
    <w:p w:rsidR="00DB3EAA" w:rsidRDefault="00DB3EAA">
      <w:pPr>
        <w:rPr>
          <w:lang w:val="en-US"/>
        </w:rPr>
      </w:pPr>
    </w:p>
    <w:p w:rsidR="005F650F" w:rsidRPr="005F650F" w:rsidRDefault="005F650F" w:rsidP="005F650F">
      <w:pPr>
        <w:spacing w:after="200" w:line="276" w:lineRule="auto"/>
      </w:pPr>
    </w:p>
    <w:sectPr w:rsidR="005F650F" w:rsidRPr="005F650F" w:rsidSect="00E816E9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95B" w:rsidRDefault="0054695B" w:rsidP="00F75DCD">
      <w:pPr>
        <w:spacing w:after="0" w:line="240" w:lineRule="auto"/>
      </w:pPr>
      <w:r>
        <w:separator/>
      </w:r>
    </w:p>
  </w:endnote>
  <w:endnote w:type="continuationSeparator" w:id="0">
    <w:p w:rsidR="0054695B" w:rsidRDefault="0054695B" w:rsidP="00F7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730" w:rsidRPr="002822D2" w:rsidRDefault="002822D2" w:rsidP="002822D2">
    <w:pPr>
      <w:pStyle w:val="Footer"/>
      <w:rPr>
        <w:b/>
        <w:color w:val="17365D" w:themeColor="text2" w:themeShade="BF"/>
        <w:sz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sdt>
      <w:sdtPr>
        <w:rPr>
          <w:color w:val="17365D" w:themeColor="text2" w:themeShade="BF"/>
        </w:rPr>
        <w:id w:val="-1982538811"/>
        <w:docPartObj>
          <w:docPartGallery w:val="Page Numbers (Bottom of Page)"/>
          <w:docPartUnique/>
        </w:docPartObj>
      </w:sdtPr>
      <w:sdtEndPr>
        <w:rPr>
          <w:b/>
          <w:color w:val="17365D" w:themeColor="tex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sdtEndPr>
      <w:sdtContent>
        <w:r w:rsidRPr="002822D2">
          <w:rPr>
            <w:b/>
            <w:noProof/>
            <w:color w:val="17365D" w:themeColor="text2" w:themeShade="BF"/>
            <w:sz w:val="28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8" name="Isosceles Tri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2D2" w:rsidRDefault="002822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color w:val="auto"/>
                                </w:rPr>
                                <w:fldChar w:fldCharType="separate"/>
                              </w:r>
                              <w:r w:rsidR="00F46240" w:rsidRPr="00F4624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k8oA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VASJPKACAABBBQAADgAAAAAAAAAAAAAAAAAuAgAAZHJz&#10;L2Uyb0RvYy54bWxQSwECLQAUAAYACAAAACEAWSTRB9wAAAAFAQAADwAAAAAAAAAAAAAAAAD6BAAA&#10;ZHJzL2Rvd25yZXYueG1sUEsFBgAAAAAEAAQA8wAAAAMGAAAAAA==&#10;" adj="21600" fillcolor="#d2eaf1" stroked="f">
                  <v:textbox>
                    <w:txbxContent>
                      <w:p w:rsidR="002822D2" w:rsidRDefault="002822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color w:val="auto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color w:val="auto"/>
                          </w:rPr>
                          <w:fldChar w:fldCharType="separate"/>
                        </w:r>
                        <w:r w:rsidR="00F46240" w:rsidRPr="00F4624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2822D2">
          <w:rPr>
            <w:b/>
            <w:color w:val="17365D" w:themeColor="text2" w:themeShade="BF"/>
            <w:sz w:val="28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PROJET S8-TIC : Banque en ligne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95B" w:rsidRDefault="0054695B" w:rsidP="00F75DCD">
      <w:pPr>
        <w:spacing w:after="0" w:line="240" w:lineRule="auto"/>
      </w:pPr>
      <w:r>
        <w:separator/>
      </w:r>
    </w:p>
  </w:footnote>
  <w:footnote w:type="continuationSeparator" w:id="0">
    <w:p w:rsidR="0054695B" w:rsidRDefault="0054695B" w:rsidP="00F7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730" w:rsidRDefault="00183730">
    <w:pPr>
      <w:pStyle w:val="Header"/>
    </w:pPr>
    <w:r>
      <w:rPr>
        <w:noProof/>
      </w:rPr>
      <w:drawing>
        <wp:inline distT="0" distB="0" distL="0" distR="0" wp14:anchorId="402EB512" wp14:editId="5AE54788">
          <wp:extent cx="2705100" cy="533400"/>
          <wp:effectExtent l="0" t="0" r="0" b="0"/>
          <wp:docPr id="16" name="Image 16" descr="C:\Users\asus\Desktop\logo_esigel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\Desktop\logo_esigele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9336" cy="538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9" type="#_x0000_t75" style="width:11.25pt;height:11.25pt" o:bullet="t">
        <v:imagedata r:id="rId1" o:title="msoF845"/>
      </v:shape>
    </w:pict>
  </w:numPicBullet>
  <w:abstractNum w:abstractNumId="0" w15:restartNumberingAfterBreak="0">
    <w:nsid w:val="071A27D4"/>
    <w:multiLevelType w:val="hybridMultilevel"/>
    <w:tmpl w:val="34D06E38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6BBE"/>
    <w:multiLevelType w:val="hybridMultilevel"/>
    <w:tmpl w:val="536CB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936BD"/>
    <w:multiLevelType w:val="hybridMultilevel"/>
    <w:tmpl w:val="6DBAE282"/>
    <w:lvl w:ilvl="0" w:tplc="040C000F">
      <w:start w:val="1"/>
      <w:numFmt w:val="decimal"/>
      <w:lvlText w:val="%1."/>
      <w:lvlJc w:val="left"/>
      <w:pPr>
        <w:ind w:left="1352" w:hanging="360"/>
      </w:p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28613C0C"/>
    <w:multiLevelType w:val="hybridMultilevel"/>
    <w:tmpl w:val="92A64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E6B96"/>
    <w:multiLevelType w:val="hybridMultilevel"/>
    <w:tmpl w:val="8E94471E"/>
    <w:lvl w:ilvl="0" w:tplc="2C146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54B21"/>
    <w:multiLevelType w:val="hybridMultilevel"/>
    <w:tmpl w:val="D1184046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93B4651"/>
    <w:multiLevelType w:val="hybridMultilevel"/>
    <w:tmpl w:val="CF185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F6D75"/>
    <w:multiLevelType w:val="hybridMultilevel"/>
    <w:tmpl w:val="F684C552"/>
    <w:lvl w:ilvl="0" w:tplc="41F0FC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F5DB2"/>
    <w:multiLevelType w:val="hybridMultilevel"/>
    <w:tmpl w:val="5F48E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93EA6"/>
    <w:multiLevelType w:val="hybridMultilevel"/>
    <w:tmpl w:val="5BC86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42BE2"/>
    <w:multiLevelType w:val="hybridMultilevel"/>
    <w:tmpl w:val="911C5E2E"/>
    <w:lvl w:ilvl="0" w:tplc="7D6635C2">
      <w:start w:val="1"/>
      <w:numFmt w:val="upperRoman"/>
      <w:pStyle w:val="Heading1"/>
      <w:lvlText w:val="%1)"/>
      <w:lvlJc w:val="left"/>
      <w:pPr>
        <w:ind w:left="0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1" w:tplc="E1AC452E">
      <w:start w:val="1"/>
      <w:numFmt w:val="lowerLetter"/>
      <w:lvlText w:val="%2"/>
      <w:lvlJc w:val="left"/>
      <w:pPr>
        <w:ind w:left="356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2" w:tplc="40DED228">
      <w:start w:val="1"/>
      <w:numFmt w:val="lowerRoman"/>
      <w:lvlText w:val="%3"/>
      <w:lvlJc w:val="left"/>
      <w:pPr>
        <w:ind w:left="428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3" w:tplc="E0BC44BC">
      <w:start w:val="1"/>
      <w:numFmt w:val="decimal"/>
      <w:lvlText w:val="%4"/>
      <w:lvlJc w:val="left"/>
      <w:pPr>
        <w:ind w:left="500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4" w:tplc="5832D0F6">
      <w:start w:val="1"/>
      <w:numFmt w:val="lowerLetter"/>
      <w:lvlText w:val="%5"/>
      <w:lvlJc w:val="left"/>
      <w:pPr>
        <w:ind w:left="572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5" w:tplc="13120770">
      <w:start w:val="1"/>
      <w:numFmt w:val="lowerRoman"/>
      <w:lvlText w:val="%6"/>
      <w:lvlJc w:val="left"/>
      <w:pPr>
        <w:ind w:left="644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6" w:tplc="9E140C5C">
      <w:start w:val="1"/>
      <w:numFmt w:val="decimal"/>
      <w:lvlText w:val="%7"/>
      <w:lvlJc w:val="left"/>
      <w:pPr>
        <w:ind w:left="716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7" w:tplc="67E2E9CC">
      <w:start w:val="1"/>
      <w:numFmt w:val="lowerLetter"/>
      <w:lvlText w:val="%8"/>
      <w:lvlJc w:val="left"/>
      <w:pPr>
        <w:ind w:left="788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8" w:tplc="B5589152">
      <w:start w:val="1"/>
      <w:numFmt w:val="lowerRoman"/>
      <w:lvlText w:val="%9"/>
      <w:lvlJc w:val="left"/>
      <w:pPr>
        <w:ind w:left="860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3B1EFF"/>
    <w:multiLevelType w:val="hybridMultilevel"/>
    <w:tmpl w:val="556EF2E4"/>
    <w:lvl w:ilvl="0" w:tplc="41F0FC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43DC"/>
    <w:multiLevelType w:val="hybridMultilevel"/>
    <w:tmpl w:val="07522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5480A"/>
    <w:multiLevelType w:val="hybridMultilevel"/>
    <w:tmpl w:val="C12069C2"/>
    <w:lvl w:ilvl="0" w:tplc="B9FA60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12B57"/>
    <w:multiLevelType w:val="hybridMultilevel"/>
    <w:tmpl w:val="0C9C433C"/>
    <w:lvl w:ilvl="0" w:tplc="73E0E5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02DC0"/>
    <w:multiLevelType w:val="hybridMultilevel"/>
    <w:tmpl w:val="9ED85B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2"/>
  </w:num>
  <w:num w:numId="9">
    <w:abstractNumId w:val="15"/>
  </w:num>
  <w:num w:numId="10">
    <w:abstractNumId w:val="12"/>
  </w:num>
  <w:num w:numId="11">
    <w:abstractNumId w:val="6"/>
  </w:num>
  <w:num w:numId="12">
    <w:abstractNumId w:val="1"/>
  </w:num>
  <w:num w:numId="13">
    <w:abstractNumId w:val="8"/>
  </w:num>
  <w:num w:numId="14">
    <w:abstractNumId w:val="9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44"/>
    <w:rsid w:val="000511BD"/>
    <w:rsid w:val="00071A9A"/>
    <w:rsid w:val="00183730"/>
    <w:rsid w:val="001A6904"/>
    <w:rsid w:val="001A6B80"/>
    <w:rsid w:val="00210809"/>
    <w:rsid w:val="00216CE5"/>
    <w:rsid w:val="002822D2"/>
    <w:rsid w:val="00295634"/>
    <w:rsid w:val="00313631"/>
    <w:rsid w:val="0033062B"/>
    <w:rsid w:val="0034465A"/>
    <w:rsid w:val="003F192F"/>
    <w:rsid w:val="00410BC4"/>
    <w:rsid w:val="0054695B"/>
    <w:rsid w:val="00550810"/>
    <w:rsid w:val="005C2F7D"/>
    <w:rsid w:val="005F650F"/>
    <w:rsid w:val="00600DD9"/>
    <w:rsid w:val="00604D56"/>
    <w:rsid w:val="006219F9"/>
    <w:rsid w:val="00636C32"/>
    <w:rsid w:val="00672164"/>
    <w:rsid w:val="00773944"/>
    <w:rsid w:val="00896FB7"/>
    <w:rsid w:val="009908AC"/>
    <w:rsid w:val="009C4AB3"/>
    <w:rsid w:val="00A44F5C"/>
    <w:rsid w:val="00A8780B"/>
    <w:rsid w:val="00B01A7D"/>
    <w:rsid w:val="00BD59A1"/>
    <w:rsid w:val="00C1001C"/>
    <w:rsid w:val="00C44564"/>
    <w:rsid w:val="00C511DB"/>
    <w:rsid w:val="00DB3EAA"/>
    <w:rsid w:val="00E12E16"/>
    <w:rsid w:val="00E329BB"/>
    <w:rsid w:val="00E4671A"/>
    <w:rsid w:val="00E816E9"/>
    <w:rsid w:val="00EC71A1"/>
    <w:rsid w:val="00F056B3"/>
    <w:rsid w:val="00F27F2C"/>
    <w:rsid w:val="00F3715F"/>
    <w:rsid w:val="00F46240"/>
    <w:rsid w:val="00F7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80C10"/>
  <w15:chartTrackingRefBased/>
  <w15:docId w15:val="{FDCA5F42-2672-4753-81A8-DC2B6B5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2B"/>
    <w:pPr>
      <w:spacing w:after="160" w:line="259" w:lineRule="auto"/>
    </w:pPr>
    <w:rPr>
      <w:rFonts w:ascii="Calibri" w:eastAsia="Calibri" w:hAnsi="Calibri" w:cs="Calibri"/>
      <w:color w:val="000000"/>
      <w:lang w:eastAsia="fr-FR"/>
    </w:rPr>
  </w:style>
  <w:style w:type="paragraph" w:styleId="Heading1">
    <w:name w:val="heading 1"/>
    <w:next w:val="Normal"/>
    <w:link w:val="Heading1Char"/>
    <w:uiPriority w:val="9"/>
    <w:unhideWhenUsed/>
    <w:qFormat/>
    <w:rsid w:val="0033062B"/>
    <w:pPr>
      <w:keepNext/>
      <w:keepLines/>
      <w:numPr>
        <w:numId w:val="1"/>
      </w:numPr>
      <w:spacing w:after="0" w:line="259" w:lineRule="auto"/>
      <w:ind w:left="10" w:right="135" w:hanging="10"/>
      <w:jc w:val="right"/>
      <w:outlineLvl w:val="0"/>
    </w:pPr>
    <w:rPr>
      <w:rFonts w:ascii="Gungsuh" w:eastAsia="Gungsuh" w:hAnsi="Gungsuh" w:cs="Gungsuh"/>
      <w:color w:val="000000"/>
      <w:sz w:val="4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A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62B"/>
    <w:rPr>
      <w:rFonts w:ascii="Gungsuh" w:eastAsia="Gungsuh" w:hAnsi="Gungsuh" w:cs="Gungsuh"/>
      <w:color w:val="000000"/>
      <w:sz w:val="40"/>
      <w:lang w:eastAsia="fr-FR"/>
    </w:rPr>
  </w:style>
  <w:style w:type="character" w:customStyle="1" w:styleId="peg1">
    <w:name w:val="_pe_g1"/>
    <w:basedOn w:val="DefaultParagraphFont"/>
    <w:rsid w:val="0034465A"/>
  </w:style>
  <w:style w:type="paragraph" w:styleId="Header">
    <w:name w:val="header"/>
    <w:basedOn w:val="Normal"/>
    <w:link w:val="HeaderChar"/>
    <w:uiPriority w:val="99"/>
    <w:unhideWhenUsed/>
    <w:rsid w:val="00F75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CD"/>
    <w:rPr>
      <w:rFonts w:ascii="Calibri" w:eastAsia="Calibri" w:hAnsi="Calibri" w:cs="Calibri"/>
      <w:color w:val="00000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F75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CD"/>
    <w:rPr>
      <w:rFonts w:ascii="Calibri" w:eastAsia="Calibri" w:hAnsi="Calibri" w:cs="Calibri"/>
      <w:color w:val="000000"/>
      <w:lang w:eastAsia="fr-FR"/>
    </w:rPr>
  </w:style>
  <w:style w:type="paragraph" w:styleId="NoSpacing">
    <w:name w:val="No Spacing"/>
    <w:link w:val="NoSpacingChar"/>
    <w:uiPriority w:val="1"/>
    <w:qFormat/>
    <w:rsid w:val="00A878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780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F192F"/>
    <w:pPr>
      <w:numPr>
        <w:numId w:val="0"/>
      </w:num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F19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F192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3F19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9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9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192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29B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329B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D2B90CB39245BA9AD1083A5DBB1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04AEC-9032-4541-BFED-ED136FCDA65F}"/>
      </w:docPartPr>
      <w:docPartBody>
        <w:p w:rsidR="00193CFD" w:rsidRDefault="00193CFD" w:rsidP="00193CFD">
          <w:pPr>
            <w:pStyle w:val="82D2B90CB39245BA9AD1083A5DBB171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0378C02F8EC4A6BA41A5408F4F1F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91BC9-F9B0-48AD-A6D2-8A0288E1D9AA}"/>
      </w:docPartPr>
      <w:docPartBody>
        <w:p w:rsidR="00193CFD" w:rsidRDefault="00193CFD" w:rsidP="00193CFD">
          <w:pPr>
            <w:pStyle w:val="40378C02F8EC4A6BA41A5408F4F1FCA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FD"/>
    <w:rsid w:val="001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2B90CB39245BA9AD1083A5DBB171A">
    <w:name w:val="82D2B90CB39245BA9AD1083A5DBB171A"/>
    <w:rsid w:val="00193CFD"/>
  </w:style>
  <w:style w:type="paragraph" w:customStyle="1" w:styleId="40378C02F8EC4A6BA41A5408F4F1FCAA">
    <w:name w:val="40378C02F8EC4A6BA41A5408F4F1FCAA"/>
    <w:rsid w:val="00193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66A4A-3064-43A5-AB79-3066CDA4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1533</Words>
  <Characters>8437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Banque en ligne</vt:lpstr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Banque en ligne</dc:title>
  <dc:subject>DCP</dc:subject>
  <dc:creator>Bob</dc:creator>
  <cp:keywords/>
  <dc:description/>
  <cp:lastModifiedBy>Ursula Andrée TCHAPTCHET NDJAMO</cp:lastModifiedBy>
  <cp:revision>22</cp:revision>
  <dcterms:created xsi:type="dcterms:W3CDTF">2017-05-10T13:03:00Z</dcterms:created>
  <dcterms:modified xsi:type="dcterms:W3CDTF">2017-05-11T12:45:00Z</dcterms:modified>
</cp:coreProperties>
</file>