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So this is the 3rd day or so I have been through this Linux rabbithole. Oh my, there is so much stuff that I have gone through and I need to stop. But the journey through the Linux rabbit hole have given me many knowledge that I need, and mostly do not need in the long run. So let’s go through the things that does not matter to me in the long run. First, Linux is fragmented and that scares the user base away and most do not know what distros to run. And there seems to be an elitist view of Popular distros like Manjaro, Ubuntu, or PopOS are not real Arch/Debian. To which I say, stop with the elitism. If you want people to use your software, make them mainstream through wide software compatibility(I.E Adobe, Davinci Resolve and most games that have anticheats/old). You have the chicken and egg problem. Most content producers on Youtube and Valve has made the switch painless and engaging to new users. I know, I know the terminal is fucking terrifying to new users but you should nudge them to use them. Or provide them with a usable App Store which Ubuntu/PopOS use, and I applaud them for that. But for most, they will use Linux to revive old computers/or basic work. Which I am doing right now. Now only use Windows for gaming, but for other things, Linux is way smoother. And now I understand how the Mac users feels to not see stutters on their computers. </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And there are so many distros. Geez.</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But the most important thing that I have learnt is the way of the creator sees and does things. The things that struck to me was that, even though he creates Linux(the most popular server OS in the world) and git. He just keeps going. He does not salty about Google stealing all of his limelight through Android/ChromeOS, he just sees it as an opportunity. He also admits that he is not a people’s person. He may spews some lines that he thinks is right but does immense hurt to the person receiving them. I think I have been in those situations before and I am not proud of those past memories. But I think the most memorable thing about his TED interviews were: “I am just an engineer, I just need to fix the potholes in front of me, I don’t need a lot of money, I just want to have my cat lie on my lap while I am working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