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F7ADB" w14:textId="77777777" w:rsidR="00B34FB8" w:rsidRDefault="00B34FB8">
      <w:pPr>
        <w:rPr>
          <w:sz w:val="56"/>
          <w:szCs w:val="56"/>
        </w:rPr>
      </w:pPr>
    </w:p>
    <w:p w14:paraId="2DDC3B0F" w14:textId="77777777" w:rsidR="00B34FB8" w:rsidRDefault="00B34FB8">
      <w:pPr>
        <w:rPr>
          <w:sz w:val="56"/>
          <w:szCs w:val="56"/>
        </w:rPr>
      </w:pPr>
    </w:p>
    <w:p w14:paraId="4A2B22EB" w14:textId="77777777" w:rsidR="00B34FB8" w:rsidRDefault="00B34FB8">
      <w:pPr>
        <w:rPr>
          <w:sz w:val="56"/>
          <w:szCs w:val="56"/>
        </w:rPr>
      </w:pPr>
    </w:p>
    <w:p w14:paraId="7DD39138" w14:textId="77777777" w:rsidR="00B34FB8" w:rsidRDefault="00B34FB8">
      <w:pPr>
        <w:rPr>
          <w:sz w:val="56"/>
          <w:szCs w:val="56"/>
        </w:rPr>
      </w:pPr>
    </w:p>
    <w:p w14:paraId="4BD1CF0E" w14:textId="77777777" w:rsidR="00B34FB8" w:rsidRDefault="00B34FB8">
      <w:pPr>
        <w:rPr>
          <w:sz w:val="56"/>
          <w:szCs w:val="56"/>
        </w:rPr>
      </w:pPr>
    </w:p>
    <w:p w14:paraId="116D3841" w14:textId="14E2D3F6" w:rsidR="00B34FB8" w:rsidRPr="00B34FB8" w:rsidRDefault="00B34FB8" w:rsidP="00B34FB8">
      <w:pPr>
        <w:jc w:val="center"/>
        <w:rPr>
          <w:b/>
          <w:bCs/>
          <w:sz w:val="72"/>
          <w:szCs w:val="72"/>
        </w:rPr>
      </w:pPr>
      <w:r w:rsidRPr="00B34FB8">
        <w:rPr>
          <w:b/>
          <w:bCs/>
          <w:sz w:val="72"/>
          <w:szCs w:val="72"/>
        </w:rPr>
        <w:t>CAHIER DES CHARGES</w:t>
      </w:r>
    </w:p>
    <w:p w14:paraId="1EF49C16" w14:textId="77777777" w:rsidR="00B34FB8" w:rsidRPr="00B34FB8" w:rsidRDefault="00B34FB8">
      <w:pPr>
        <w:rPr>
          <w:sz w:val="40"/>
          <w:szCs w:val="40"/>
        </w:rPr>
      </w:pPr>
    </w:p>
    <w:p w14:paraId="195C0842" w14:textId="16D3228D" w:rsidR="00B34FB8" w:rsidRPr="00B34FB8" w:rsidRDefault="00B34FB8" w:rsidP="00B34FB8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Projet Paris </w:t>
      </w:r>
      <w:proofErr w:type="spellStart"/>
      <w:r>
        <w:rPr>
          <w:sz w:val="52"/>
          <w:szCs w:val="52"/>
        </w:rPr>
        <w:t>Caretaker</w:t>
      </w:r>
      <w:proofErr w:type="spellEnd"/>
      <w:r>
        <w:rPr>
          <w:sz w:val="52"/>
          <w:szCs w:val="52"/>
        </w:rPr>
        <w:t xml:space="preserve"> Service</w:t>
      </w:r>
    </w:p>
    <w:p w14:paraId="5B5FCD11" w14:textId="77777777" w:rsidR="00B34FB8" w:rsidRDefault="00B34FB8">
      <w:pPr>
        <w:rPr>
          <w:sz w:val="56"/>
          <w:szCs w:val="56"/>
        </w:rPr>
      </w:pPr>
    </w:p>
    <w:p w14:paraId="40CE4974" w14:textId="77777777" w:rsidR="00B34FB8" w:rsidRDefault="00B34FB8">
      <w:pPr>
        <w:rPr>
          <w:sz w:val="56"/>
          <w:szCs w:val="56"/>
        </w:rPr>
      </w:pPr>
    </w:p>
    <w:p w14:paraId="1664B384" w14:textId="77777777" w:rsidR="00B34FB8" w:rsidRDefault="00B34FB8">
      <w:pPr>
        <w:rPr>
          <w:sz w:val="56"/>
          <w:szCs w:val="56"/>
        </w:rPr>
      </w:pPr>
    </w:p>
    <w:p w14:paraId="418ED134" w14:textId="77777777" w:rsidR="00B34FB8" w:rsidRDefault="00B34FB8">
      <w:pPr>
        <w:rPr>
          <w:sz w:val="56"/>
          <w:szCs w:val="56"/>
        </w:rPr>
      </w:pPr>
    </w:p>
    <w:p w14:paraId="5A1388BE" w14:textId="77777777" w:rsidR="00B34FB8" w:rsidRDefault="00B34FB8">
      <w:pPr>
        <w:rPr>
          <w:sz w:val="56"/>
          <w:szCs w:val="56"/>
        </w:rPr>
      </w:pPr>
    </w:p>
    <w:p w14:paraId="3A8D25C4" w14:textId="77777777" w:rsidR="00B34FB8" w:rsidRDefault="00B34FB8">
      <w:pPr>
        <w:rPr>
          <w:sz w:val="56"/>
          <w:szCs w:val="56"/>
        </w:rPr>
      </w:pPr>
    </w:p>
    <w:p w14:paraId="0385D620" w14:textId="77777777" w:rsidR="00B34FB8" w:rsidRDefault="00B34FB8">
      <w:pPr>
        <w:rPr>
          <w:sz w:val="56"/>
          <w:szCs w:val="56"/>
        </w:rPr>
      </w:pPr>
    </w:p>
    <w:p w14:paraId="1188DB4A" w14:textId="62E06E04" w:rsidR="00B34FB8" w:rsidRDefault="00B34FB8">
      <w:r>
        <w:lastRenderedPageBreak/>
        <w:t>Ce cahier des charges aura pour but de présenter les détails des exigences du projets.</w:t>
      </w:r>
    </w:p>
    <w:p w14:paraId="55BAF9EC" w14:textId="77777777" w:rsidR="00B34FB8" w:rsidRDefault="00B34FB8"/>
    <w:p w14:paraId="46BADAD2" w14:textId="19B8EBCD" w:rsidR="00B34FB8" w:rsidRDefault="00B34FB8">
      <w:r>
        <w:t xml:space="preserve">Client : Paris </w:t>
      </w:r>
      <w:proofErr w:type="spellStart"/>
      <w:r>
        <w:t>Caretaker</w:t>
      </w:r>
      <w:proofErr w:type="spellEnd"/>
      <w:r>
        <w:t xml:space="preserve"> Service</w:t>
      </w:r>
    </w:p>
    <w:p w14:paraId="7C51525D" w14:textId="4840DAE7" w:rsidR="00B34FB8" w:rsidRDefault="00B34FB8">
      <w:r>
        <w:t xml:space="preserve">Prestataire : </w:t>
      </w:r>
      <w:proofErr w:type="spellStart"/>
      <w:r>
        <w:t>Amad</w:t>
      </w:r>
      <w:proofErr w:type="spellEnd"/>
      <w:r>
        <w:t>, Nathan, Maxime</w:t>
      </w:r>
    </w:p>
    <w:p w14:paraId="4AC993CF" w14:textId="6D644D89" w:rsidR="00B34FB8" w:rsidRDefault="00B34FB8">
      <w:r>
        <w:t>Durée : Janvier 2024 – Juin 2024</w:t>
      </w:r>
    </w:p>
    <w:p w14:paraId="504C2CEF" w14:textId="524EEB88" w:rsidR="00B34FB8" w:rsidRDefault="00B34FB8"/>
    <w:p w14:paraId="1E8B271C" w14:textId="3530DDDA" w:rsidR="00B34FB8" w:rsidRDefault="00B34FB8">
      <w:r>
        <w:rPr>
          <w:b/>
          <w:bCs/>
          <w:sz w:val="32"/>
          <w:szCs w:val="32"/>
          <w:u w:val="single"/>
        </w:rPr>
        <w:t>Objectif :</w:t>
      </w:r>
    </w:p>
    <w:p w14:paraId="10539221" w14:textId="77777777" w:rsidR="008A62F2" w:rsidRDefault="00B34FB8" w:rsidP="008A62F2">
      <w:r>
        <w:t xml:space="preserve">Dans le cadre </w:t>
      </w:r>
      <w:r w:rsidR="008A62F2">
        <w:t xml:space="preserve">de la modernisation de son système, PCS souhaite </w:t>
      </w:r>
      <w:r w:rsidR="008A62F2">
        <w:t>réorganiser son système d'information au niveau de la gestion, du site WEB ou encore de l'architecture systèmes et réseaux</w:t>
      </w:r>
      <w:r w:rsidR="008A62F2">
        <w:t>.</w:t>
      </w:r>
    </w:p>
    <w:p w14:paraId="7119BF7F" w14:textId="3B224D05" w:rsidR="008A62F2" w:rsidRDefault="008A62F2" w:rsidP="008A62F2">
      <w:r>
        <w:rPr>
          <w:b/>
          <w:bCs/>
          <w:sz w:val="32"/>
          <w:szCs w:val="32"/>
          <w:u w:val="single"/>
        </w:rPr>
        <w:t>Critère</w:t>
      </w:r>
      <w:r>
        <w:rPr>
          <w:b/>
          <w:bCs/>
          <w:sz w:val="32"/>
          <w:szCs w:val="32"/>
          <w:u w:val="single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62F2" w14:paraId="7CAA411F" w14:textId="77777777" w:rsidTr="001A1D1C">
        <w:tc>
          <w:tcPr>
            <w:tcW w:w="4531" w:type="dxa"/>
            <w:vAlign w:val="center"/>
          </w:tcPr>
          <w:p w14:paraId="6E595E11" w14:textId="648DD6BA" w:rsidR="008A62F2" w:rsidRDefault="008A62F2" w:rsidP="001A1D1C">
            <w:r>
              <w:t>Création des parties prestataire du site</w:t>
            </w:r>
          </w:p>
        </w:tc>
        <w:tc>
          <w:tcPr>
            <w:tcW w:w="4531" w:type="dxa"/>
            <w:vAlign w:val="center"/>
          </w:tcPr>
          <w:p w14:paraId="757AA21E" w14:textId="1364B877" w:rsidR="008A62F2" w:rsidRDefault="008A62F2" w:rsidP="001A1D1C">
            <w:r>
              <w:t>Voir document annexe</w:t>
            </w:r>
          </w:p>
        </w:tc>
      </w:tr>
      <w:tr w:rsidR="008A62F2" w14:paraId="527051FC" w14:textId="77777777" w:rsidTr="001A1D1C">
        <w:tc>
          <w:tcPr>
            <w:tcW w:w="4531" w:type="dxa"/>
            <w:vAlign w:val="center"/>
          </w:tcPr>
          <w:p w14:paraId="2A913594" w14:textId="0719A588" w:rsidR="008A62F2" w:rsidRDefault="008A62F2" w:rsidP="001A1D1C">
            <w:r>
              <w:t xml:space="preserve">Création des parties </w:t>
            </w:r>
            <w:r>
              <w:t>bailleurs du site</w:t>
            </w:r>
          </w:p>
        </w:tc>
        <w:tc>
          <w:tcPr>
            <w:tcW w:w="4531" w:type="dxa"/>
            <w:vAlign w:val="center"/>
          </w:tcPr>
          <w:p w14:paraId="1FC13739" w14:textId="7963E990" w:rsidR="008A62F2" w:rsidRDefault="008A62F2" w:rsidP="001A1D1C">
            <w:r>
              <w:t>Voir document annexe</w:t>
            </w:r>
          </w:p>
        </w:tc>
      </w:tr>
      <w:tr w:rsidR="008A62F2" w14:paraId="3873C4A2" w14:textId="77777777" w:rsidTr="001A1D1C">
        <w:tc>
          <w:tcPr>
            <w:tcW w:w="4531" w:type="dxa"/>
            <w:vAlign w:val="center"/>
          </w:tcPr>
          <w:p w14:paraId="3A0606F1" w14:textId="297B4B0F" w:rsidR="008A62F2" w:rsidRDefault="008A62F2" w:rsidP="001A1D1C">
            <w:r>
              <w:t>Création des parties</w:t>
            </w:r>
            <w:r>
              <w:t xml:space="preserve"> </w:t>
            </w:r>
            <w:r>
              <w:t>clients du site</w:t>
            </w:r>
          </w:p>
        </w:tc>
        <w:tc>
          <w:tcPr>
            <w:tcW w:w="4531" w:type="dxa"/>
            <w:vAlign w:val="center"/>
          </w:tcPr>
          <w:p w14:paraId="14450F97" w14:textId="090436D2" w:rsidR="008A62F2" w:rsidRDefault="008A62F2" w:rsidP="001A1D1C">
            <w:r>
              <w:t>Voir document annexe</w:t>
            </w:r>
          </w:p>
        </w:tc>
      </w:tr>
      <w:tr w:rsidR="008A62F2" w14:paraId="347E40F6" w14:textId="77777777" w:rsidTr="001A1D1C">
        <w:tc>
          <w:tcPr>
            <w:tcW w:w="4531" w:type="dxa"/>
            <w:vAlign w:val="center"/>
          </w:tcPr>
          <w:p w14:paraId="4C4B5E35" w14:textId="4514F138" w:rsidR="008A62F2" w:rsidRDefault="008A62F2" w:rsidP="001A1D1C">
            <w:r>
              <w:t>Création des parties</w:t>
            </w:r>
            <w:r>
              <w:t xml:space="preserve"> administrations du site</w:t>
            </w:r>
          </w:p>
        </w:tc>
        <w:tc>
          <w:tcPr>
            <w:tcW w:w="4531" w:type="dxa"/>
            <w:vAlign w:val="center"/>
          </w:tcPr>
          <w:p w14:paraId="0269EB8D" w14:textId="01B7D35C" w:rsidR="008A62F2" w:rsidRDefault="008A62F2" w:rsidP="001A1D1C">
            <w:r>
              <w:t>Voir document annexe</w:t>
            </w:r>
          </w:p>
        </w:tc>
      </w:tr>
      <w:tr w:rsidR="008A62F2" w14:paraId="40C70248" w14:textId="77777777" w:rsidTr="001A1D1C">
        <w:tc>
          <w:tcPr>
            <w:tcW w:w="4531" w:type="dxa"/>
            <w:vAlign w:val="center"/>
          </w:tcPr>
          <w:p w14:paraId="6A8EF4CF" w14:textId="6CBF7FC1" w:rsidR="008A62F2" w:rsidRDefault="008A62F2" w:rsidP="001A1D1C">
            <w:r>
              <w:t xml:space="preserve">Mettre en place </w:t>
            </w:r>
            <w:r w:rsidR="001A1D1C">
              <w:t>des</w:t>
            </w:r>
            <w:r>
              <w:t xml:space="preserve"> infrastructure</w:t>
            </w:r>
            <w:r w:rsidR="001A1D1C">
              <w:t>s</w:t>
            </w:r>
            <w:r>
              <w:t xml:space="preserve"> réseau</w:t>
            </w:r>
            <w:r w:rsidR="001A1D1C">
              <w:t>x</w:t>
            </w:r>
          </w:p>
        </w:tc>
        <w:tc>
          <w:tcPr>
            <w:tcW w:w="4531" w:type="dxa"/>
            <w:vAlign w:val="center"/>
          </w:tcPr>
          <w:p w14:paraId="14E0889D" w14:textId="77777777" w:rsidR="008A62F2" w:rsidRDefault="001A1D1C" w:rsidP="001A1D1C">
            <w:pPr>
              <w:pStyle w:val="ListParagraph"/>
              <w:numPr>
                <w:ilvl w:val="0"/>
                <w:numId w:val="1"/>
              </w:numPr>
            </w:pPr>
            <w:r>
              <w:t>Paris</w:t>
            </w:r>
          </w:p>
          <w:p w14:paraId="1D8838C2" w14:textId="77777777" w:rsidR="001A1D1C" w:rsidRDefault="001A1D1C" w:rsidP="001A1D1C">
            <w:pPr>
              <w:pStyle w:val="ListParagraph"/>
              <w:numPr>
                <w:ilvl w:val="0"/>
                <w:numId w:val="1"/>
              </w:numPr>
            </w:pPr>
            <w:r>
              <w:t>Troyes</w:t>
            </w:r>
          </w:p>
          <w:p w14:paraId="386CE02F" w14:textId="77777777" w:rsidR="001A1D1C" w:rsidRDefault="001A1D1C" w:rsidP="001A1D1C">
            <w:pPr>
              <w:pStyle w:val="ListParagraph"/>
              <w:numPr>
                <w:ilvl w:val="0"/>
                <w:numId w:val="1"/>
              </w:numPr>
            </w:pPr>
            <w:r>
              <w:t>Biarritz</w:t>
            </w:r>
          </w:p>
          <w:p w14:paraId="09529912" w14:textId="4760BA08" w:rsidR="001A1D1C" w:rsidRDefault="001A1D1C" w:rsidP="001A1D1C">
            <w:pPr>
              <w:pStyle w:val="ListParagraph"/>
              <w:numPr>
                <w:ilvl w:val="0"/>
                <w:numId w:val="1"/>
              </w:numPr>
            </w:pPr>
            <w:r>
              <w:t>Nice</w:t>
            </w:r>
          </w:p>
        </w:tc>
      </w:tr>
      <w:tr w:rsidR="008A62F2" w14:paraId="6261A658" w14:textId="77777777" w:rsidTr="001A1D1C">
        <w:tc>
          <w:tcPr>
            <w:tcW w:w="4531" w:type="dxa"/>
            <w:vAlign w:val="center"/>
          </w:tcPr>
          <w:p w14:paraId="2DAF6D95" w14:textId="0CEB9631" w:rsidR="008A62F2" w:rsidRDefault="001A1D1C" w:rsidP="001A1D1C">
            <w:r>
              <w:t>Système de paiement</w:t>
            </w:r>
          </w:p>
        </w:tc>
        <w:tc>
          <w:tcPr>
            <w:tcW w:w="4531" w:type="dxa"/>
            <w:vAlign w:val="center"/>
          </w:tcPr>
          <w:p w14:paraId="3E0BB669" w14:textId="342D90FC" w:rsidR="008A62F2" w:rsidRDefault="000156CF" w:rsidP="001A1D1C">
            <w:proofErr w:type="spellStart"/>
            <w:r>
              <w:t>Stripe</w:t>
            </w:r>
            <w:proofErr w:type="spellEnd"/>
          </w:p>
        </w:tc>
      </w:tr>
      <w:tr w:rsidR="008A62F2" w14:paraId="67259A9E" w14:textId="77777777" w:rsidTr="001A1D1C">
        <w:tc>
          <w:tcPr>
            <w:tcW w:w="4531" w:type="dxa"/>
            <w:vAlign w:val="center"/>
          </w:tcPr>
          <w:p w14:paraId="573773C1" w14:textId="717A0154" w:rsidR="008A62F2" w:rsidRDefault="000156CF" w:rsidP="001A1D1C">
            <w:r>
              <w:t>Langue disponible</w:t>
            </w:r>
          </w:p>
        </w:tc>
        <w:tc>
          <w:tcPr>
            <w:tcW w:w="4531" w:type="dxa"/>
            <w:vAlign w:val="center"/>
          </w:tcPr>
          <w:p w14:paraId="0560A1A3" w14:textId="5C1300A8" w:rsidR="008A62F2" w:rsidRDefault="000156CF" w:rsidP="001A1D1C">
            <w:r>
              <w:t>A définir</w:t>
            </w:r>
          </w:p>
        </w:tc>
      </w:tr>
    </w:tbl>
    <w:p w14:paraId="76129E7B" w14:textId="03D45E3B" w:rsidR="00B34FB8" w:rsidRDefault="00B34FB8" w:rsidP="008A62F2"/>
    <w:p w14:paraId="71798BE7" w14:textId="77777777" w:rsidR="000156CF" w:rsidRDefault="000156CF" w:rsidP="008A62F2"/>
    <w:p w14:paraId="128C264B" w14:textId="77777777" w:rsidR="000156CF" w:rsidRDefault="000156CF" w:rsidP="008A62F2"/>
    <w:p w14:paraId="4F2D3A7E" w14:textId="77777777" w:rsidR="008A62F2" w:rsidRPr="00B34FB8" w:rsidRDefault="008A62F2" w:rsidP="008A62F2"/>
    <w:p w14:paraId="310A1719" w14:textId="77777777" w:rsidR="00B34FB8" w:rsidRDefault="00B34FB8"/>
    <w:p w14:paraId="02780461" w14:textId="77777777" w:rsidR="00B34FB8" w:rsidRDefault="00B34FB8"/>
    <w:p w14:paraId="23B00B3B" w14:textId="6B24EBD4" w:rsidR="00B34FB8" w:rsidRPr="00B34FB8" w:rsidRDefault="00B34FB8">
      <w:r>
        <w:t xml:space="preserve"> </w:t>
      </w:r>
    </w:p>
    <w:sectPr w:rsidR="00B34FB8" w:rsidRPr="00B34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12E8E"/>
    <w:multiLevelType w:val="hybridMultilevel"/>
    <w:tmpl w:val="470E3E4A"/>
    <w:lvl w:ilvl="0" w:tplc="04465A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42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B8"/>
    <w:rsid w:val="000156CF"/>
    <w:rsid w:val="001A1D1C"/>
    <w:rsid w:val="008A62F2"/>
    <w:rsid w:val="00B34FB8"/>
    <w:rsid w:val="00B9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2C04"/>
  <w15:chartTrackingRefBased/>
  <w15:docId w15:val="{0D0E8BA8-4100-4610-971A-03D40E2F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F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6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weng</dc:creator>
  <cp:keywords/>
  <dc:description/>
  <cp:lastModifiedBy>maxime weng</cp:lastModifiedBy>
  <cp:revision>1</cp:revision>
  <dcterms:created xsi:type="dcterms:W3CDTF">2024-05-12T11:36:00Z</dcterms:created>
  <dcterms:modified xsi:type="dcterms:W3CDTF">2024-05-12T12:10:00Z</dcterms:modified>
</cp:coreProperties>
</file>