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--------------------------------------------------------------------------------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FileName:         debounce.vhd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Dependencies:     none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Design Software:  Quartus II 32-bit Version 11.1 Build 173 SJ Full Version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HDL CODE IS PROVIDED "AS IS."  DIGI-KEY EXPRESSLY DISCLAIMS ANY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WARRANTY OF ANY KIND, WHETHER EXPRESS OR IMPLIED, INCLUDING BUT NOT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LIMITED TO, THE IMPLIED WARRANTIES OF MERCHANTABILITY, FITNESS FOR A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PARTICULAR PURPOSE, OR NON-INFRINGEMENT. IN NO EVENT SHALL DIGI-KEY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BE LIABLE FOR ANY INCIDENTAL, SPECIAL, INDIRECT OR CONSEQUENTIAL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DAMAGES, LOST PROFITS OR LOST DATA, HARM TO YOUR EQUIPMENT, COST OF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PROCUREMENT OF SUBSTITUTE GOODS, TECHNOLOGY OR SERVICES, ANY CLAIMS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BY THIRD PARTIES (INCLUDING BUT NOT LIMITED TO ANY DEFENSE THEREOF),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ANY CLAIMS FOR INDEMNITY OR CONTRIBUTION, OR OTHER SIMILAR COSTS.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Version History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Version 1.0 3/26/2012 Scott Larson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     Initial Public Release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--------------------------------------------------------------------------------</w:t>
      </w:r>
    </w:p>
    <w:p w:rsidR="00811FD3" w:rsidRPr="00811FD3" w:rsidRDefault="00811FD3" w:rsidP="00811FD3">
      <w:pPr>
        <w:rPr>
          <w:lang w:val="en-CA"/>
        </w:rPr>
      </w:pP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LIBRARY ieee;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USE ieee.std_logic_1164.all;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USE ieee.std_logic_unsigned.all;</w:t>
      </w:r>
    </w:p>
    <w:p w:rsidR="00811FD3" w:rsidRPr="00811FD3" w:rsidRDefault="00811FD3" w:rsidP="00811FD3">
      <w:pPr>
        <w:rPr>
          <w:lang w:val="en-CA"/>
        </w:rPr>
      </w:pP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ENTITY DEBOUNCE IS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GENERIC(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counter_size  :  INTEGER := 19); --counter size (19 bits gives 10.5ms with 50MHz clock)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lastRenderedPageBreak/>
        <w:t xml:space="preserve">  PORT(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clk     : IN  STD_LOGIC;  --input clock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button  : IN  STD_LOGIC;  --input signal to be debounced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result  : OUT STD_LOGIC); --debounced signal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END DEBOUNCE;</w:t>
      </w:r>
    </w:p>
    <w:p w:rsidR="00811FD3" w:rsidRPr="00811FD3" w:rsidRDefault="00811FD3" w:rsidP="00811FD3">
      <w:pPr>
        <w:rPr>
          <w:lang w:val="en-CA"/>
        </w:rPr>
      </w:pP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ARCHITECTURE logic OF DEBOUNCE IS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SIGNAL flipflops   : STD_LOGIC_VECTOR(1 DOWNTO 0); --input flip flops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SIGNAL counter_set : STD_LOGIC;                    --sync reset to zero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SIGNAL counter_out : STD_LOGIC_VECTOR(counter_size DOWNTO 0) := (OTHERS =&gt; '0'); --counter output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>BEGIN</w:t>
      </w:r>
    </w:p>
    <w:p w:rsidR="00811FD3" w:rsidRPr="00811FD3" w:rsidRDefault="00811FD3" w:rsidP="00811FD3">
      <w:pPr>
        <w:rPr>
          <w:lang w:val="en-CA"/>
        </w:rPr>
      </w:pP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counter_set &lt;= flipflops(0) xor flipflops(1);   --determine when to start/reset counter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PROCESS(clk)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BEGIN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IF(clk'EVENT and clk = '1') THEN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flipflops(0) &lt;= button;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flipflops(1) &lt;= flipflops(0);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If(counter_set = '1') THEN                  --reset counter because input is changing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  counter_out &lt;= (OTHERS =&gt; '0');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ELSIF(counter_out(counter_size) = '0') THEN --stable input time is not yet met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  counter_out &lt;= counter_out + 1;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ELSE                                        --stable input time is met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  result &lt;= flipflops(1);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  END IF;    </w:t>
      </w:r>
    </w:p>
    <w:p w:rsidR="00811FD3" w:rsidRPr="00811FD3" w:rsidRDefault="00811FD3" w:rsidP="00811FD3">
      <w:pPr>
        <w:rPr>
          <w:lang w:val="en-CA"/>
        </w:rPr>
      </w:pPr>
      <w:r w:rsidRPr="00811FD3">
        <w:rPr>
          <w:lang w:val="en-CA"/>
        </w:rPr>
        <w:t xml:space="preserve">    END IF;</w:t>
      </w:r>
    </w:p>
    <w:p w:rsidR="00811FD3" w:rsidRDefault="00811FD3" w:rsidP="00811FD3">
      <w:r w:rsidRPr="00811FD3">
        <w:rPr>
          <w:lang w:val="en-CA"/>
        </w:rPr>
        <w:t xml:space="preserve">  </w:t>
      </w:r>
      <w:r>
        <w:t>END PROCESS;</w:t>
      </w:r>
    </w:p>
    <w:p w:rsidR="000C6C8F" w:rsidRDefault="00811FD3" w:rsidP="00811FD3">
      <w:r>
        <w:lastRenderedPageBreak/>
        <w:t xml:space="preserve">END </w:t>
      </w:r>
      <w:proofErr w:type="spellStart"/>
      <w:r>
        <w:t>logic</w:t>
      </w:r>
      <w:proofErr w:type="spellEnd"/>
      <w:r>
        <w:t>;</w:t>
      </w:r>
      <w:bookmarkStart w:id="0" w:name="_GoBack"/>
      <w:bookmarkEnd w:id="0"/>
    </w:p>
    <w:sectPr w:rsidR="000C6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D3"/>
    <w:rsid w:val="000C6C8F"/>
    <w:rsid w:val="008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FC7C-644A-44A6-A55F-3E9040F8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2019-11-19T16:16:00Z</dcterms:created>
  <dcterms:modified xsi:type="dcterms:W3CDTF">2019-11-19T16:17:00Z</dcterms:modified>
</cp:coreProperties>
</file>