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FC22BE6" w14:textId="1560D01A" w:rsidR="00C02127" w:rsidRDefault="00C02127" w:rsidP="00E72F58">
      <w:pPr>
        <w:spacing w:line="360" w:lineRule="auto"/>
        <w:rPr>
          <w:lang w:val="en-CA"/>
        </w:rPr>
      </w:pPr>
      <w:r>
        <w:rPr>
          <w:lang w:val="en-CA"/>
        </w:rPr>
        <w:t>LOG1000</w:t>
      </w:r>
    </w:p>
    <w:p w14:paraId="4B6BF391" w14:textId="07DE90A4" w:rsidR="00C02127" w:rsidRDefault="00C02127" w:rsidP="00E72F58">
      <w:pPr>
        <w:spacing w:line="360" w:lineRule="auto"/>
      </w:pPr>
      <w:proofErr w:type="spellStart"/>
      <w:r w:rsidRPr="00C02127">
        <w:t>Yoshua</w:t>
      </w:r>
      <w:proofErr w:type="spellEnd"/>
      <w:r w:rsidRPr="00C02127">
        <w:t xml:space="preserve"> Bengio “le prix Nobel de l’inf</w:t>
      </w:r>
      <w:bookmarkStart w:id="0" w:name="_GoBack"/>
      <w:bookmarkEnd w:id="0"/>
      <w:r w:rsidRPr="00C02127">
        <w:t>ormatique”</w:t>
      </w:r>
      <w:r w:rsidR="000E77A9">
        <w:t xml:space="preserve"> – 6min (+,- 10 secondes)</w:t>
      </w:r>
    </w:p>
    <w:p w14:paraId="3715BE08" w14:textId="582809D4" w:rsidR="00C02127" w:rsidRDefault="00C02127" w:rsidP="00E72F58">
      <w:pPr>
        <w:spacing w:line="360" w:lineRule="auto"/>
      </w:pPr>
    </w:p>
    <w:p w14:paraId="130DEA74" w14:textId="6023F072" w:rsidR="00C02127" w:rsidRDefault="00C02127" w:rsidP="00E72F58">
      <w:pPr>
        <w:spacing w:line="360" w:lineRule="auto"/>
        <w:rPr>
          <w:b/>
          <w:bCs/>
        </w:rPr>
      </w:pPr>
      <w:r>
        <w:rPr>
          <w:b/>
          <w:bCs/>
        </w:rPr>
        <w:t>Il faut expliquer le lien entre notre sujet et la matière vue en cours</w:t>
      </w:r>
    </w:p>
    <w:p w14:paraId="5DCC3CD9" w14:textId="77777777" w:rsidR="00C02127" w:rsidRPr="00C02127" w:rsidRDefault="00C02127" w:rsidP="00E72F58">
      <w:pPr>
        <w:spacing w:line="360" w:lineRule="auto"/>
        <w:rPr>
          <w:b/>
          <w:bCs/>
        </w:rPr>
      </w:pPr>
    </w:p>
    <w:p w14:paraId="2A7C1D31" w14:textId="4E6A48F6" w:rsidR="00C02127" w:rsidRDefault="00C02127" w:rsidP="00E72F58">
      <w:pPr>
        <w:spacing w:line="360" w:lineRule="auto"/>
      </w:pPr>
      <w:r>
        <w:t>Plan :</w:t>
      </w:r>
    </w:p>
    <w:p w14:paraId="0F4126E7" w14:textId="78EC1EA6" w:rsidR="00C02127" w:rsidRDefault="00C02127" w:rsidP="00E72F58">
      <w:pPr>
        <w:pStyle w:val="ListParagraph"/>
        <w:numPr>
          <w:ilvl w:val="0"/>
          <w:numId w:val="1"/>
        </w:numPr>
        <w:spacing w:line="360" w:lineRule="auto"/>
      </w:pPr>
      <w:r>
        <w:t>Introduction</w:t>
      </w:r>
      <w:r w:rsidR="000E77A9">
        <w:t xml:space="preserve"> (</w:t>
      </w:r>
      <w:r w:rsidR="004A3BFD">
        <w:t>30</w:t>
      </w:r>
      <w:r w:rsidR="000E77A9">
        <w:t xml:space="preserve"> min)</w:t>
      </w:r>
      <w:r>
        <w:t> :</w:t>
      </w:r>
    </w:p>
    <w:p w14:paraId="16B4D814" w14:textId="261E68CC" w:rsidR="00C02127" w:rsidRDefault="00C02127" w:rsidP="00E72F58">
      <w:pPr>
        <w:pStyle w:val="ListParagraph"/>
        <w:numPr>
          <w:ilvl w:val="1"/>
          <w:numId w:val="1"/>
        </w:numPr>
        <w:spacing w:line="360" w:lineRule="auto"/>
      </w:pPr>
      <w:r>
        <w:t xml:space="preserve">Description de </w:t>
      </w:r>
      <w:proofErr w:type="spellStart"/>
      <w:r>
        <w:t>Yoshua</w:t>
      </w:r>
      <w:proofErr w:type="spellEnd"/>
      <w:r>
        <w:t xml:space="preserve"> Bengio</w:t>
      </w:r>
    </w:p>
    <w:p w14:paraId="27A3F8AD" w14:textId="4D7E7728" w:rsidR="00C02127" w:rsidRDefault="00C02127" w:rsidP="00E72F58">
      <w:pPr>
        <w:pStyle w:val="ListParagraph"/>
        <w:numPr>
          <w:ilvl w:val="1"/>
          <w:numId w:val="1"/>
        </w:numPr>
        <w:spacing w:line="360" w:lineRule="auto"/>
      </w:pPr>
      <w:r>
        <w:t>Qu’est-ce que le prix Turing</w:t>
      </w:r>
    </w:p>
    <w:p w14:paraId="07AE1B18" w14:textId="3E652BAF" w:rsidR="00C02127" w:rsidRDefault="00C02127" w:rsidP="00E72F58">
      <w:pPr>
        <w:pStyle w:val="ListParagraph"/>
        <w:numPr>
          <w:ilvl w:val="1"/>
          <w:numId w:val="1"/>
        </w:numPr>
        <w:spacing w:line="360" w:lineRule="auto"/>
      </w:pPr>
      <w:r>
        <w:t xml:space="preserve">Grossièrement, expliquer les accomplissements de </w:t>
      </w:r>
      <w:proofErr w:type="spellStart"/>
      <w:r>
        <w:t>Yoshua</w:t>
      </w:r>
      <w:proofErr w:type="spellEnd"/>
      <w:r>
        <w:t xml:space="preserve"> Bengio pour le domaine de l’intelligence artificielle</w:t>
      </w:r>
    </w:p>
    <w:p w14:paraId="249077B3" w14:textId="05C32634" w:rsidR="00C02127" w:rsidRDefault="00C02127" w:rsidP="00E72F58">
      <w:pPr>
        <w:pStyle w:val="ListParagraph"/>
        <w:numPr>
          <w:ilvl w:val="0"/>
          <w:numId w:val="1"/>
        </w:numPr>
        <w:spacing w:line="360" w:lineRule="auto"/>
      </w:pPr>
      <w:r>
        <w:t>Présentation des trois articles scientifiques qui lui ont mérité</w:t>
      </w:r>
      <w:r w:rsidR="000E77A9">
        <w:t xml:space="preserve"> le « prix Nobel de l’informatique » (4 minutes)</w:t>
      </w:r>
    </w:p>
    <w:p w14:paraId="058E1DDE" w14:textId="5A80146F" w:rsidR="00C02127" w:rsidRPr="00E72F58" w:rsidRDefault="00C02127" w:rsidP="00E72F58">
      <w:pPr>
        <w:pStyle w:val="ListParagraph"/>
        <w:numPr>
          <w:ilvl w:val="1"/>
          <w:numId w:val="1"/>
        </w:numPr>
        <w:spacing w:line="360" w:lineRule="auto"/>
        <w:rPr>
          <w:lang w:val="en-CA"/>
        </w:rPr>
      </w:pPr>
      <w:r w:rsidRPr="00E72F58">
        <w:rPr>
          <w:lang w:val="en-CA"/>
        </w:rPr>
        <w:t>Probabilistic models of sequences</w:t>
      </w:r>
      <w:r w:rsidR="00E72F58" w:rsidRPr="00E72F58">
        <w:rPr>
          <w:lang w:val="en-CA"/>
        </w:rPr>
        <w:t xml:space="preserve"> (1990s</w:t>
      </w:r>
      <w:r w:rsidR="00E72F58">
        <w:rPr>
          <w:lang w:val="en-CA"/>
        </w:rPr>
        <w:t>)</w:t>
      </w:r>
      <w:r w:rsidR="000E77A9">
        <w:rPr>
          <w:lang w:val="en-CA"/>
        </w:rPr>
        <w:t xml:space="preserve"> </w:t>
      </w:r>
    </w:p>
    <w:p w14:paraId="1774978E" w14:textId="602446B3" w:rsidR="00E72F58" w:rsidRDefault="00E72F58" w:rsidP="00E72F58">
      <w:pPr>
        <w:pStyle w:val="ListParagraph"/>
        <w:numPr>
          <w:ilvl w:val="2"/>
          <w:numId w:val="1"/>
        </w:numPr>
        <w:spacing w:line="360" w:lineRule="auto"/>
      </w:pPr>
      <w:r>
        <w:t>Décr</w:t>
      </w:r>
      <w:r w:rsidR="000E77A9">
        <w:t>i</w:t>
      </w:r>
      <w:r>
        <w:t>re impacts qu’il y a eu dans le domaine de la reconnaissance d’images :</w:t>
      </w:r>
    </w:p>
    <w:p w14:paraId="426ACD1B" w14:textId="7C299A9C" w:rsidR="00E72F58" w:rsidRDefault="00E72F58" w:rsidP="00E72F58">
      <w:pPr>
        <w:pStyle w:val="ListParagraph"/>
        <w:numPr>
          <w:ilvl w:val="3"/>
          <w:numId w:val="1"/>
        </w:numPr>
        <w:spacing w:line="360" w:lineRule="auto"/>
      </w:pPr>
      <w:r>
        <w:t>AT&amp;T a utilisé ces connaissances pour lire des chèques écrits à la main</w:t>
      </w:r>
    </w:p>
    <w:p w14:paraId="0E36CC7F" w14:textId="291F59C9" w:rsidR="00E72F58" w:rsidRDefault="00E72F58" w:rsidP="00E72F58">
      <w:pPr>
        <w:pStyle w:val="ListParagraph"/>
        <w:numPr>
          <w:ilvl w:val="1"/>
          <w:numId w:val="1"/>
        </w:numPr>
        <w:spacing w:line="360" w:lineRule="auto"/>
      </w:pPr>
      <w:r>
        <w:t xml:space="preserve">A Neural </w:t>
      </w:r>
      <w:proofErr w:type="spellStart"/>
      <w:r>
        <w:t>Probabilistic</w:t>
      </w:r>
      <w:proofErr w:type="spellEnd"/>
      <w:r>
        <w:t xml:space="preserve"> </w:t>
      </w:r>
      <w:proofErr w:type="spellStart"/>
      <w:r>
        <w:t>Language</w:t>
      </w:r>
      <w:proofErr w:type="spellEnd"/>
      <w:r>
        <w:t xml:space="preserve"> Model (2000)</w:t>
      </w:r>
    </w:p>
    <w:p w14:paraId="3A4FF5BB" w14:textId="631D4B14" w:rsidR="00E72F58" w:rsidRDefault="00E72F58" w:rsidP="00E72F58">
      <w:pPr>
        <w:pStyle w:val="ListParagraph"/>
        <w:numPr>
          <w:ilvl w:val="2"/>
          <w:numId w:val="1"/>
        </w:numPr>
        <w:spacing w:line="360" w:lineRule="auto"/>
      </w:pPr>
      <w:r>
        <w:t>Décrire impacts qu’il y a eu dans le domaine de la traduction de langue, la réponse automatique de questions, la réponse visuelle</w:t>
      </w:r>
    </w:p>
    <w:p w14:paraId="75D63A92" w14:textId="5E7DE799" w:rsidR="00E72F58" w:rsidRDefault="00E72F58" w:rsidP="00E72F58">
      <w:pPr>
        <w:pStyle w:val="ListParagraph"/>
        <w:numPr>
          <w:ilvl w:val="1"/>
          <w:numId w:val="1"/>
        </w:numPr>
        <w:spacing w:line="360" w:lineRule="auto"/>
        <w:rPr>
          <w:lang w:val="en-CA"/>
        </w:rPr>
      </w:pPr>
      <w:r w:rsidRPr="00E72F58">
        <w:rPr>
          <w:lang w:val="en-CA"/>
        </w:rPr>
        <w:t xml:space="preserve">Generative adversarial networks (2010s) avec Ian </w:t>
      </w:r>
      <w:proofErr w:type="spellStart"/>
      <w:r w:rsidRPr="00E72F58">
        <w:rPr>
          <w:lang w:val="en-CA"/>
        </w:rPr>
        <w:t>GoodFellow</w:t>
      </w:r>
      <w:proofErr w:type="spellEnd"/>
    </w:p>
    <w:p w14:paraId="1F2AB772" w14:textId="5BD7BB98" w:rsidR="00E72F58" w:rsidRDefault="00E72F58" w:rsidP="00E72F58">
      <w:pPr>
        <w:pStyle w:val="ListParagraph"/>
        <w:numPr>
          <w:ilvl w:val="2"/>
          <w:numId w:val="1"/>
        </w:numPr>
        <w:spacing w:line="360" w:lineRule="auto"/>
      </w:pPr>
      <w:r w:rsidRPr="000E77A9">
        <w:t xml:space="preserve">A </w:t>
      </w:r>
      <w:proofErr w:type="gramStart"/>
      <w:r w:rsidR="000E77A9" w:rsidRPr="000E77A9">
        <w:t>révolutionn</w:t>
      </w:r>
      <w:r w:rsidR="000E77A9">
        <w:t>é</w:t>
      </w:r>
      <w:proofErr w:type="gramEnd"/>
      <w:r w:rsidRPr="000E77A9">
        <w:t xml:space="preserve"> </w:t>
      </w:r>
      <w:r w:rsidR="000E77A9" w:rsidRPr="000E77A9">
        <w:t xml:space="preserve">le domaine de la vision </w:t>
      </w:r>
      <w:r w:rsidR="000E77A9">
        <w:t>par ordinateur et les graphiques d’ordinateur</w:t>
      </w:r>
    </w:p>
    <w:p w14:paraId="2DE17415" w14:textId="4B5FFDDB" w:rsidR="000E77A9" w:rsidRDefault="000E77A9" w:rsidP="000E77A9">
      <w:pPr>
        <w:pStyle w:val="ListParagraph"/>
        <w:numPr>
          <w:ilvl w:val="3"/>
          <w:numId w:val="1"/>
        </w:numPr>
        <w:spacing w:line="360" w:lineRule="auto"/>
      </w:pPr>
      <w:r>
        <w:t>Utilisation : des ordinateurs peuvent générer des imagines originales (uniques) qui sont créatives (genre un painting)</w:t>
      </w:r>
    </w:p>
    <w:p w14:paraId="3C9A8DBB" w14:textId="031E4799" w:rsidR="000E77A9" w:rsidRDefault="000E77A9" w:rsidP="000E77A9">
      <w:pPr>
        <w:pStyle w:val="ListParagraph"/>
        <w:numPr>
          <w:ilvl w:val="0"/>
          <w:numId w:val="1"/>
        </w:numPr>
        <w:spacing w:line="360" w:lineRule="auto"/>
      </w:pPr>
      <w:r>
        <w:t xml:space="preserve">Lien avec le cours : </w:t>
      </w:r>
      <w:r w:rsidR="004A3BFD">
        <w:t>(1 min)</w:t>
      </w:r>
    </w:p>
    <w:p w14:paraId="3F547A0F" w14:textId="4AEFD007" w:rsidR="000E77A9" w:rsidRDefault="000E77A9" w:rsidP="000E77A9">
      <w:pPr>
        <w:pStyle w:val="ListParagraph"/>
        <w:numPr>
          <w:ilvl w:val="1"/>
          <w:numId w:val="1"/>
        </w:numPr>
        <w:spacing w:line="360" w:lineRule="auto"/>
      </w:pPr>
      <w:r>
        <w:t>Processus de recherche :</w:t>
      </w:r>
    </w:p>
    <w:p w14:paraId="6D0C6CDD" w14:textId="2B98BAA0" w:rsidR="000E77A9" w:rsidRDefault="000E77A9" w:rsidP="000E77A9">
      <w:pPr>
        <w:pStyle w:val="ListParagraph"/>
        <w:numPr>
          <w:ilvl w:val="2"/>
          <w:numId w:val="1"/>
        </w:numPr>
        <w:spacing w:line="360" w:lineRule="auto"/>
      </w:pPr>
      <w:r>
        <w:t>Beaucoup de collaboration</w:t>
      </w:r>
    </w:p>
    <w:p w14:paraId="1D3C696A" w14:textId="6610BA4A" w:rsidR="000E77A9" w:rsidRDefault="000E77A9" w:rsidP="000E77A9">
      <w:pPr>
        <w:pStyle w:val="ListParagraph"/>
        <w:numPr>
          <w:ilvl w:val="2"/>
          <w:numId w:val="1"/>
        </w:numPr>
        <w:spacing w:line="360" w:lineRule="auto"/>
      </w:pPr>
      <w:r>
        <w:lastRenderedPageBreak/>
        <w:t>Beaucoup de tests, QA, validation par les pairs</w:t>
      </w:r>
    </w:p>
    <w:p w14:paraId="2AC79036" w14:textId="29DED6EB" w:rsidR="000E77A9" w:rsidRDefault="000E77A9" w:rsidP="000E77A9">
      <w:pPr>
        <w:pStyle w:val="ListParagraph"/>
        <w:numPr>
          <w:ilvl w:val="2"/>
          <w:numId w:val="1"/>
        </w:numPr>
        <w:spacing w:line="360" w:lineRule="auto"/>
      </w:pPr>
      <w:r>
        <w:t>Beaucoup de conception afin de construire les différents modèles</w:t>
      </w:r>
    </w:p>
    <w:p w14:paraId="64E7CA43" w14:textId="3CEF5CDF" w:rsidR="000E77A9" w:rsidRDefault="000E77A9" w:rsidP="000E77A9">
      <w:pPr>
        <w:pStyle w:val="ListParagraph"/>
        <w:numPr>
          <w:ilvl w:val="0"/>
          <w:numId w:val="1"/>
        </w:numPr>
        <w:spacing w:line="360" w:lineRule="auto"/>
      </w:pPr>
      <w:r>
        <w:t>Note de fin :</w:t>
      </w:r>
      <w:r w:rsidR="004A3BFD">
        <w:t xml:space="preserve"> (30 secondes)</w:t>
      </w:r>
    </w:p>
    <w:p w14:paraId="5E3DDBD4" w14:textId="00CB2727" w:rsidR="000E77A9" w:rsidRDefault="000E77A9" w:rsidP="000E77A9">
      <w:pPr>
        <w:pStyle w:val="ListParagraph"/>
        <w:numPr>
          <w:ilvl w:val="1"/>
          <w:numId w:val="1"/>
        </w:numPr>
        <w:spacing w:line="360" w:lineRule="auto"/>
      </w:pPr>
      <w:r>
        <w:t>Note sur le futur de l’IA</w:t>
      </w:r>
    </w:p>
    <w:p w14:paraId="0CA9B4EC" w14:textId="049943B7" w:rsidR="000E77A9" w:rsidRDefault="000E77A9" w:rsidP="000E77A9">
      <w:pPr>
        <w:pStyle w:val="ListParagraph"/>
        <w:numPr>
          <w:ilvl w:val="2"/>
          <w:numId w:val="1"/>
        </w:numPr>
        <w:spacing w:line="360" w:lineRule="auto"/>
      </w:pPr>
      <w:r>
        <w:t>On veut maintenant l’appliquer dans presque tous les secteurs</w:t>
      </w:r>
    </w:p>
    <w:p w14:paraId="06C779BB" w14:textId="16A2BE96" w:rsidR="000E77A9" w:rsidRDefault="000E77A9" w:rsidP="000E77A9">
      <w:pPr>
        <w:pStyle w:val="ListParagraph"/>
        <w:numPr>
          <w:ilvl w:val="2"/>
          <w:numId w:val="1"/>
        </w:numPr>
        <w:spacing w:line="360" w:lineRule="auto"/>
      </w:pPr>
      <w:r>
        <w:t>Qu’est-ce qui se fait en recherche présentement (MILA) :</w:t>
      </w:r>
    </w:p>
    <w:p w14:paraId="3A8D118B" w14:textId="77777777" w:rsidR="000E77A9" w:rsidRPr="000E77A9" w:rsidRDefault="000E77A9" w:rsidP="000E77A9">
      <w:pPr>
        <w:pStyle w:val="ListParagraph"/>
        <w:spacing w:line="360" w:lineRule="auto"/>
        <w:ind w:left="2880"/>
      </w:pPr>
    </w:p>
    <w:p w14:paraId="156D8938" w14:textId="78BCB1F4" w:rsidR="00C02127" w:rsidRPr="000E77A9" w:rsidRDefault="00C02127"/>
    <w:p w14:paraId="7B73AC50" w14:textId="12965BB0" w:rsidR="00C02127" w:rsidRDefault="000E77A9">
      <w:r>
        <w:t>Source :</w:t>
      </w:r>
    </w:p>
    <w:p w14:paraId="50165C0D" w14:textId="77777777" w:rsidR="000E77A9" w:rsidRPr="000E77A9" w:rsidRDefault="000E77A9" w:rsidP="000E77A9">
      <w:pPr>
        <w:rPr>
          <w:rFonts w:ascii="Times New Roman" w:eastAsia="Times New Roman" w:hAnsi="Times New Roman" w:cs="Times New Roman"/>
        </w:rPr>
      </w:pPr>
      <w:hyperlink r:id="rId5" w:history="1">
        <w:r w:rsidRPr="000E77A9">
          <w:rPr>
            <w:rFonts w:ascii="Times New Roman" w:eastAsia="Times New Roman" w:hAnsi="Times New Roman" w:cs="Times New Roman"/>
            <w:color w:val="0000FF"/>
            <w:u w:val="single"/>
          </w:rPr>
          <w:t>https://awards.acm.org/about/2018-turing</w:t>
        </w:r>
      </w:hyperlink>
    </w:p>
    <w:p w14:paraId="2D483885" w14:textId="77777777" w:rsidR="000E77A9" w:rsidRPr="000E77A9" w:rsidRDefault="000E77A9"/>
    <w:sectPr w:rsidR="000E77A9" w:rsidRPr="000E77A9" w:rsidSect="0003689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17D6E75"/>
    <w:multiLevelType w:val="hybridMultilevel"/>
    <w:tmpl w:val="7D78FD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127"/>
    <w:rsid w:val="0003689B"/>
    <w:rsid w:val="000E77A9"/>
    <w:rsid w:val="001701F9"/>
    <w:rsid w:val="004A3BFD"/>
    <w:rsid w:val="00AB7619"/>
    <w:rsid w:val="00B062C7"/>
    <w:rsid w:val="00B5248C"/>
    <w:rsid w:val="00C02127"/>
    <w:rsid w:val="00E348B3"/>
    <w:rsid w:val="00E72F58"/>
    <w:rsid w:val="00EE0D1E"/>
    <w:rsid w:val="00FF3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B21CD1"/>
  <w14:defaultImageDpi w14:val="32767"/>
  <w15:chartTrackingRefBased/>
  <w15:docId w15:val="{91AAAF18-279F-AD43-9F93-D26657FF9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02127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0E77A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0218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wards.acm.org/about/2018-turi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234</Words>
  <Characters>1339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Lam</dc:creator>
  <cp:keywords/>
  <dc:description/>
  <cp:lastModifiedBy>Jefferson Lam</cp:lastModifiedBy>
  <cp:revision>1</cp:revision>
  <dcterms:created xsi:type="dcterms:W3CDTF">2019-11-08T20:54:00Z</dcterms:created>
  <dcterms:modified xsi:type="dcterms:W3CDTF">2019-11-08T21:30:00Z</dcterms:modified>
</cp:coreProperties>
</file>