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0661F8B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326422AE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parâmetros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Pr="00701172">
        <w:rPr>
          <w:rFonts w:ascii="Arial" w:hAnsi="Arial" w:cs="Arial"/>
          <w:bCs/>
          <w:i/>
        </w:rPr>
        <w:t>Escolher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B237C7D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</w:t>
      </w:r>
      <w:proofErr w:type="gramStart"/>
      <w:r w:rsidRPr="00701172">
        <w:rPr>
          <w:rFonts w:ascii="Arial" w:hAnsi="Arial" w:cs="Arial"/>
        </w:rPr>
        <w:t>? ”</w:t>
      </w:r>
      <w:proofErr w:type="gramEnd"/>
    </w:p>
    <w:p w14:paraId="30FF3321" w14:textId="21231119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4B79A06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4BC4E8E7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C27C5D3" w14:textId="10D4FFD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5E2083">
        <w:rPr>
          <w:rFonts w:ascii="Arial" w:hAnsi="Arial" w:cs="Arial"/>
          <w:b/>
          <w:bCs/>
          <w:highlight w:val="red"/>
        </w:rPr>
        <w:t xml:space="preserve">Configurar </w:t>
      </w:r>
      <w:r w:rsidR="00FD32AB" w:rsidRPr="005E2083">
        <w:rPr>
          <w:rFonts w:ascii="Arial" w:hAnsi="Arial" w:cs="Arial"/>
          <w:b/>
          <w:bCs/>
          <w:highlight w:val="red"/>
        </w:rPr>
        <w:t>música</w:t>
      </w:r>
    </w:p>
    <w:p w14:paraId="7CDD1CA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9A1D7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60CEEAF6" w14:textId="76F5551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D18CEB5" w14:textId="2D12F447" w:rsidR="00933299" w:rsidRPr="00701172" w:rsidRDefault="00933299" w:rsidP="00D25A8D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FD32AB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FD32AB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nota </w:t>
      </w:r>
      <w:r w:rsidR="00E67F06">
        <w:rPr>
          <w:rFonts w:ascii="Arial" w:hAnsi="Arial" w:cs="Arial"/>
          <w:bCs/>
        </w:rPr>
        <w:t>musical</w:t>
      </w:r>
      <w:r w:rsidRPr="00701172">
        <w:rPr>
          <w:rFonts w:ascii="Arial" w:hAnsi="Arial" w:cs="Arial"/>
          <w:bCs/>
        </w:rPr>
        <w:t xml:space="preserve">. </w:t>
      </w:r>
    </w:p>
    <w:p w14:paraId="3BBEF2CF" w14:textId="55868F61" w:rsidR="00933299" w:rsidRPr="00701172" w:rsidRDefault="00933299" w:rsidP="00D25A8D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Sistema desliga ou liga </w:t>
      </w:r>
      <w:r w:rsidR="00110BFC">
        <w:rPr>
          <w:rFonts w:ascii="Arial" w:hAnsi="Arial" w:cs="Arial"/>
          <w:bCs/>
        </w:rPr>
        <w:t>a</w:t>
      </w:r>
      <w:r w:rsidRPr="00701172">
        <w:rPr>
          <w:rFonts w:ascii="Arial" w:hAnsi="Arial" w:cs="Arial"/>
          <w:bCs/>
        </w:rPr>
        <w:t xml:space="preserve"> </w:t>
      </w:r>
      <w:r w:rsidR="0099760F">
        <w:rPr>
          <w:rFonts w:ascii="Arial" w:hAnsi="Arial" w:cs="Arial"/>
          <w:bCs/>
        </w:rPr>
        <w:t>música</w:t>
      </w:r>
      <w:r w:rsidRPr="00701172">
        <w:rPr>
          <w:rFonts w:ascii="Arial" w:hAnsi="Arial" w:cs="Arial"/>
          <w:bCs/>
        </w:rPr>
        <w:t>.</w:t>
      </w:r>
    </w:p>
    <w:p w14:paraId="2775CF2F" w14:textId="77777777" w:rsidR="00933299" w:rsidRPr="00701172" w:rsidRDefault="00933299" w:rsidP="00D25A8D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6D9A0BB3" w14:textId="77777777" w:rsidR="00933299" w:rsidRPr="00701172" w:rsidRDefault="00933299" w:rsidP="007768D6">
      <w:pPr>
        <w:spacing w:line="340" w:lineRule="atLeast"/>
        <w:rPr>
          <w:rFonts w:ascii="Arial" w:hAnsi="Arial" w:cs="Arial"/>
          <w:bCs/>
        </w:rPr>
      </w:pPr>
    </w:p>
    <w:p w14:paraId="49BFB2C2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5E2083">
        <w:rPr>
          <w:rFonts w:ascii="Arial" w:hAnsi="Arial" w:cs="Arial"/>
          <w:b/>
          <w:bCs/>
          <w:highlight w:val="red"/>
        </w:rPr>
        <w:t>Configurar efeitos sonoros</w:t>
      </w:r>
    </w:p>
    <w:p w14:paraId="5A39A97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12851F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2DE437B" w14:textId="4A4C3A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3CFA72B" w14:textId="5D2A168E" w:rsidR="00933299" w:rsidRPr="00701172" w:rsidRDefault="00933299" w:rsidP="00D25A8D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110BFC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110BFC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autofalante. </w:t>
      </w:r>
    </w:p>
    <w:p w14:paraId="204CDC2A" w14:textId="77777777" w:rsidR="00933299" w:rsidRPr="00701172" w:rsidRDefault="00933299" w:rsidP="00D25A8D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Sistema desliga ou liga os efeitos sonos.</w:t>
      </w:r>
    </w:p>
    <w:p w14:paraId="3FA6EBEF" w14:textId="77777777" w:rsidR="00933299" w:rsidRPr="00701172" w:rsidRDefault="00933299" w:rsidP="00D25A8D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419C9C60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 cadastro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3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2</w:t>
      </w:r>
    </w:p>
    <w:p w14:paraId="7E1BCC63" w14:textId="6E109910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0B7CDCE4" w14:textId="5C63B715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gera outra chave</w:t>
      </w:r>
      <w:r w:rsidRPr="00701172">
        <w:rPr>
          <w:rFonts w:ascii="Arial" w:hAnsi="Arial" w:cs="Arial"/>
        </w:rPr>
        <w:t>.</w:t>
      </w:r>
    </w:p>
    <w:p w14:paraId="40627F22" w14:textId="60E3A33F" w:rsidR="00933299" w:rsidRPr="00784E6D" w:rsidRDefault="00784E6D" w:rsidP="007768D6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48EDCD0A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chave, anexa o </w:t>
      </w:r>
      <w:r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="001E3490">
        <w:rPr>
          <w:rFonts w:ascii="Arial" w:hAnsi="Arial" w:cs="Arial"/>
          <w:bCs/>
          <w:i/>
        </w:rPr>
        <w:t>Acessar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52F3D8A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41DCD65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“Sala” professor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33AF14CA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cria uma rodada associado a sala que foi acessada/cadastrada</w:t>
      </w:r>
      <w:r w:rsidR="00296ACF">
        <w:rPr>
          <w:rFonts w:ascii="Arial" w:hAnsi="Arial" w:cs="Arial"/>
        </w:rPr>
        <w:t xml:space="preserve">, salva rodada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57261CC7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9B0E84" w:rsidRPr="007B19BB">
        <w:rPr>
          <w:rFonts w:ascii="Arial" w:hAnsi="Arial" w:cs="Arial"/>
          <w:b/>
          <w:bCs/>
        </w:rPr>
        <w:t>perguntas do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="003A3FAC">
        <w:rPr>
          <w:rFonts w:ascii="Arial" w:hAnsi="Arial" w:cs="Arial"/>
          <w:bCs/>
          <w:i/>
        </w:rPr>
        <w:t>Criar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0FF44BEA" w:rsidR="00933299" w:rsidRPr="00701172" w:rsidRDefault="00E96A7B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Rodada”,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55E0D1F5" w:rsidR="00933299" w:rsidRPr="00701172" w:rsidRDefault="00E02440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o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 e</w:t>
      </w:r>
      <w:r w:rsidR="004E55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associa </w:t>
      </w:r>
      <w:r w:rsidR="005D4F4C">
        <w:rPr>
          <w:rFonts w:ascii="Arial" w:hAnsi="Arial" w:cs="Arial"/>
        </w:rPr>
        <w:t>todas</w:t>
      </w:r>
      <w:r>
        <w:rPr>
          <w:rFonts w:ascii="Arial" w:hAnsi="Arial" w:cs="Arial"/>
        </w:rPr>
        <w:t xml:space="preserve"> </w:t>
      </w:r>
      <w:r w:rsidR="005D4F4C">
        <w:rPr>
          <w:rFonts w:ascii="Arial" w:hAnsi="Arial" w:cs="Arial"/>
        </w:rPr>
        <w:t xml:space="preserve">perguntas </w:t>
      </w:r>
      <w:r>
        <w:rPr>
          <w:rFonts w:ascii="Arial" w:hAnsi="Arial" w:cs="Arial"/>
        </w:rPr>
        <w:t>a rodada</w:t>
      </w:r>
      <w:r w:rsidR="00933299" w:rsidRPr="00701172">
        <w:rPr>
          <w:rFonts w:ascii="Arial" w:hAnsi="Arial" w:cs="Arial"/>
        </w:rPr>
        <w:t>.</w:t>
      </w:r>
    </w:p>
    <w:p w14:paraId="5C8E52FC" w14:textId="79842C81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="009B0E84">
        <w:rPr>
          <w:rFonts w:ascii="Arial" w:hAnsi="Arial" w:cs="Arial"/>
          <w:bCs/>
          <w:i/>
        </w:rPr>
        <w:t>Criar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D37E1E6" w:rsidR="00933299" w:rsidRPr="00701172" w:rsidRDefault="00EB4DC3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“Tela Nova Rodada”,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57D7CAF4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o Jogo da Memória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 e associa o jogo com a rodada</w:t>
      </w:r>
      <w:r w:rsidRPr="00701172">
        <w:rPr>
          <w:rFonts w:ascii="Arial" w:hAnsi="Arial" w:cs="Arial"/>
        </w:rPr>
        <w:t>.</w:t>
      </w:r>
    </w:p>
    <w:p w14:paraId="2D9551B0" w14:textId="787E09ED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="00E879D0">
        <w:rPr>
          <w:rFonts w:ascii="Arial" w:hAnsi="Arial" w:cs="Arial"/>
          <w:bCs/>
          <w:i/>
        </w:rPr>
        <w:t>Criar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73416B0C" w:rsidR="00933299" w:rsidRPr="00701172" w:rsidRDefault="00C9795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“Tela Nova Rodada”,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0C91C597" w:rsidR="00933299" w:rsidRPr="00701172" w:rsidRDefault="002F63D8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o </w:t>
      </w:r>
      <w:r>
        <w:rPr>
          <w:rFonts w:ascii="Arial" w:hAnsi="Arial" w:cs="Arial"/>
        </w:rPr>
        <w:t>Apague a Luz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 e associa o jogo com a rodada</w:t>
      </w:r>
      <w:r w:rsidR="00933299" w:rsidRPr="00701172">
        <w:rPr>
          <w:rFonts w:ascii="Arial" w:hAnsi="Arial" w:cs="Arial"/>
        </w:rPr>
        <w:t>.</w:t>
      </w:r>
    </w:p>
    <w:p w14:paraId="277E4476" w14:textId="77777777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>
        <w:rPr>
          <w:rFonts w:ascii="Arial" w:hAnsi="Arial" w:cs="Arial"/>
          <w:bCs/>
          <w:i/>
        </w:rPr>
        <w:t>Criar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2FB4AF3C" w:rsidR="005A60A5" w:rsidRPr="00701172" w:rsidRDefault="00C97959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“Tela Nova Rodada”,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375E44C8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o </w:t>
      </w:r>
      <w:r w:rsidR="001265D7">
        <w:rPr>
          <w:rFonts w:ascii="Arial" w:hAnsi="Arial" w:cs="Arial"/>
        </w:rPr>
        <w:t>último jogo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 xml:space="preserve">” e </w:t>
      </w:r>
      <w:r w:rsidR="001265D7">
        <w:rPr>
          <w:rFonts w:ascii="Arial" w:hAnsi="Arial" w:cs="Arial"/>
        </w:rPr>
        <w:t>des</w:t>
      </w:r>
      <w:r>
        <w:rPr>
          <w:rFonts w:ascii="Arial" w:hAnsi="Arial" w:cs="Arial"/>
        </w:rPr>
        <w:t>associa o jogo com a rodada</w:t>
      </w:r>
      <w:r w:rsidRPr="00701172">
        <w:rPr>
          <w:rFonts w:ascii="Arial" w:hAnsi="Arial" w:cs="Arial"/>
        </w:rPr>
        <w:t>.</w:t>
      </w:r>
    </w:p>
    <w:p w14:paraId="645A2D5F" w14:textId="36817629" w:rsidR="005A60A5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BAE655E" w14:textId="1D147A94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>não havia jogo adicionado</w:t>
      </w:r>
    </w:p>
    <w:p w14:paraId="4C73B930" w14:textId="77777777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F9EE401" w14:textId="21C5AFBA" w:rsidR="001265D7" w:rsidRPr="001265D7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proofErr w:type="gramStart"/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  <w:proofErr w:type="gramEnd"/>
    </w:p>
    <w:p w14:paraId="4D76471E" w14:textId="4CE3C1D9" w:rsidR="0031337C" w:rsidRPr="00701172" w:rsidRDefault="00C97959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 iniciar a rodada</w:t>
      </w:r>
    </w:p>
    <w:p w14:paraId="4D93357F" w14:textId="77777777" w:rsidR="0031337C" w:rsidRPr="007768D6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23781CAF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1F12D5B" w14:textId="77777777" w:rsidR="0031337C" w:rsidRPr="00701172" w:rsidRDefault="0031337C" w:rsidP="00D25A8D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</w:t>
      </w:r>
      <w:r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dentro da sala.</w:t>
      </w:r>
    </w:p>
    <w:p w14:paraId="2C65D659" w14:textId="77777777" w:rsidR="0031337C" w:rsidRPr="00701172" w:rsidRDefault="0031337C" w:rsidP="00D25A8D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9DCE973" w14:textId="77777777" w:rsidR="0031337C" w:rsidRPr="007768D6" w:rsidRDefault="0031337C" w:rsidP="00D25A8D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0AF4C7CF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2</w:t>
      </w:r>
    </w:p>
    <w:p w14:paraId="6BA1FA4E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77777777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 w:rsidRPr="00F635F6">
        <w:rPr>
          <w:rFonts w:ascii="Arial" w:hAnsi="Arial" w:cs="Arial"/>
          <w:b/>
          <w:bCs/>
          <w:highlight w:val="yellow"/>
        </w:rPr>
        <w:t>Jogar (</w:t>
      </w:r>
      <w:r w:rsidRPr="00F635F6">
        <w:rPr>
          <w:rFonts w:ascii="Arial" w:hAnsi="Arial" w:cs="Arial"/>
          <w:b/>
          <w:bCs/>
          <w:color w:val="FF0000"/>
          <w:highlight w:val="yellow"/>
        </w:rPr>
        <w:t>Verificar no código</w:t>
      </w:r>
      <w:r w:rsidRPr="00F635F6">
        <w:rPr>
          <w:rFonts w:ascii="Arial" w:hAnsi="Arial" w:cs="Arial"/>
          <w:b/>
          <w:bCs/>
          <w:highlight w:val="yellow"/>
        </w:rPr>
        <w:t>)</w:t>
      </w:r>
    </w:p>
    <w:p w14:paraId="532F2F95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4D2569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“Pronto!”</w:t>
      </w:r>
    </w:p>
    <w:p w14:paraId="61BC338A" w14:textId="674EE2D6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9564E1">
        <w:rPr>
          <w:rFonts w:ascii="Arial" w:hAnsi="Arial" w:cs="Arial"/>
        </w:rPr>
        <w:t xml:space="preserve"> verifica a rodada atual, seleciona os jogos desta rodada e</w:t>
      </w:r>
      <w:r w:rsidRPr="00701172">
        <w:rPr>
          <w:rFonts w:ascii="Arial" w:hAnsi="Arial" w:cs="Arial"/>
        </w:rPr>
        <w:t xml:space="preserve"> exibe tela com o primeiro jogo</w:t>
      </w:r>
    </w:p>
    <w:p w14:paraId="0C122228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390FE20E" w14:textId="0CFFC9EF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Sistema coleta os pontos feitos no jogo, salva e exibe próximo jogo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8C4103" w14:textId="77777777" w:rsidR="0040629C" w:rsidRDefault="0040629C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="00D25A8D">
        <w:rPr>
          <w:rFonts w:ascii="Arial" w:hAnsi="Arial" w:cs="Arial"/>
          <w:bCs/>
          <w:i/>
        </w:rPr>
        <w:t>Acessar</w:t>
      </w:r>
      <w:proofErr w:type="gramEnd"/>
      <w:r w:rsidR="00D25A8D">
        <w:rPr>
          <w:rFonts w:ascii="Arial" w:hAnsi="Arial" w:cs="Arial"/>
          <w:bCs/>
          <w:i/>
        </w:rPr>
        <w:t xml:space="preserve">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79D474" w14:textId="671F1180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 compra</w:t>
      </w:r>
    </w:p>
    <w:p w14:paraId="76D84C57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62F59C84" w14:textId="0DADF5D0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D25A8D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D25A8D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D25A8D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32339472" w14:textId="19F06942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2</w:t>
      </w:r>
    </w:p>
    <w:p w14:paraId="7FD2AD2E" w14:textId="4EA46C07" w:rsidR="00D25A8D" w:rsidRPr="00701172" w:rsidRDefault="00D25A8D" w:rsidP="00D25A8D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 partir do passo </w:t>
      </w:r>
      <w:r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o Aluno não </w:t>
      </w:r>
      <w:r>
        <w:rPr>
          <w:rFonts w:ascii="Arial" w:hAnsi="Arial" w:cs="Arial"/>
        </w:rPr>
        <w:t>confirmou</w:t>
      </w:r>
      <w:r w:rsidRPr="00701172">
        <w:rPr>
          <w:rFonts w:ascii="Arial" w:hAnsi="Arial" w:cs="Arial"/>
        </w:rPr>
        <w:t xml:space="preserve"> a compra</w:t>
      </w:r>
    </w:p>
    <w:p w14:paraId="504AC0C3" w14:textId="0802A4FD" w:rsidR="00D25A8D" w:rsidRPr="00701172" w:rsidRDefault="00D25A8D" w:rsidP="00D25A8D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fecha confirmação de compra</w:t>
      </w:r>
      <w:r w:rsidRPr="00701172">
        <w:rPr>
          <w:rFonts w:ascii="Arial" w:hAnsi="Arial" w:cs="Arial"/>
        </w:rPr>
        <w:t>.</w:t>
      </w:r>
    </w:p>
    <w:p w14:paraId="2276119A" w14:textId="60EE1FAB" w:rsidR="00933299" w:rsidRPr="00D25A8D" w:rsidRDefault="00D25A8D" w:rsidP="00D25A8D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32F9BF7B" w14:textId="77777777" w:rsidR="00D25A8D" w:rsidRPr="007768D6" w:rsidRDefault="00D25A8D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="00D25A8D">
        <w:rPr>
          <w:rFonts w:ascii="Arial" w:hAnsi="Arial" w:cs="Arial"/>
          <w:bCs/>
          <w:i/>
        </w:rPr>
        <w:t>Acessar</w:t>
      </w:r>
      <w:proofErr w:type="gramEnd"/>
      <w:r w:rsidR="00D25A8D">
        <w:rPr>
          <w:rFonts w:ascii="Arial" w:hAnsi="Arial" w:cs="Arial"/>
          <w:bCs/>
          <w:i/>
        </w:rPr>
        <w:t xml:space="preserve">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5895846D" w14:textId="77777777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B06386A" w14:textId="77777777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38AF2D26" w14:textId="7485E62E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19C8E54E" w14:textId="29D44F58" w:rsidR="00933299" w:rsidRPr="007768D6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5F0F192F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55D908EF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2</w:t>
      </w:r>
    </w:p>
    <w:p w14:paraId="0238AF24" w14:textId="77777777" w:rsidR="00D25A8D" w:rsidRPr="00D25A8D" w:rsidRDefault="00D25A8D" w:rsidP="00D25A8D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3 o Aluno não confirmou a compra</w:t>
      </w:r>
    </w:p>
    <w:p w14:paraId="53A3A449" w14:textId="77777777" w:rsidR="00D25A8D" w:rsidRPr="00D25A8D" w:rsidRDefault="00D25A8D" w:rsidP="00D25A8D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fecha confirmação de compra.</w:t>
      </w:r>
    </w:p>
    <w:p w14:paraId="47E264CE" w14:textId="77777777" w:rsidR="00D25A8D" w:rsidRPr="00D25A8D" w:rsidRDefault="00D25A8D" w:rsidP="00D25A8D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="00D25A8D">
        <w:rPr>
          <w:rFonts w:ascii="Arial" w:hAnsi="Arial" w:cs="Arial"/>
          <w:bCs/>
          <w:i/>
        </w:rPr>
        <w:t>Acessar</w:t>
      </w:r>
      <w:proofErr w:type="gramEnd"/>
      <w:r w:rsidR="00D25A8D">
        <w:rPr>
          <w:rFonts w:ascii="Arial" w:hAnsi="Arial" w:cs="Arial"/>
          <w:bCs/>
          <w:i/>
        </w:rPr>
        <w:t xml:space="preserve">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02CEFDF6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 Tempo dobra a quantidade de pontos recebida em um jogo. Além disso é permitido em todos os jogos.</w:t>
      </w:r>
    </w:p>
    <w:p w14:paraId="7E43B3B2" w14:textId="77777777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0651A0EA" w14:textId="77777777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Aluno confirma compra</w:t>
      </w:r>
    </w:p>
    <w:p w14:paraId="0496DE32" w14:textId="55C15D4F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B5668F0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2</w:t>
      </w:r>
    </w:p>
    <w:p w14:paraId="7D04A503" w14:textId="77777777" w:rsidR="00D25A8D" w:rsidRPr="00D25A8D" w:rsidRDefault="00D25A8D" w:rsidP="00D25A8D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3 o Aluno não confirmou a compra</w:t>
      </w:r>
    </w:p>
    <w:p w14:paraId="363B5E86" w14:textId="77777777" w:rsidR="00D25A8D" w:rsidRPr="00D25A8D" w:rsidRDefault="00D25A8D" w:rsidP="00D25A8D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fecha confirmação de compra.</w:t>
      </w:r>
    </w:p>
    <w:p w14:paraId="1EA60D07" w14:textId="77777777" w:rsidR="00D25A8D" w:rsidRPr="00D25A8D" w:rsidRDefault="00D25A8D" w:rsidP="00D25A8D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3C6B4D2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EB4DC3">
        <w:rPr>
          <w:rFonts w:ascii="Arial" w:hAnsi="Arial" w:cs="Arial"/>
          <w:b/>
          <w:bCs/>
        </w:rPr>
        <w:t>Quiz</w:t>
      </w:r>
      <w:r w:rsidR="00D25A8D">
        <w:rPr>
          <w:rFonts w:ascii="Arial" w:hAnsi="Arial" w:cs="Arial"/>
          <w:b/>
          <w:bCs/>
        </w:rPr>
        <w:t xml:space="preserve"> (</w:t>
      </w:r>
      <w:r w:rsidR="00D25A8D">
        <w:rPr>
          <w:rFonts w:ascii="Arial" w:hAnsi="Arial" w:cs="Arial"/>
          <w:b/>
          <w:bCs/>
          <w:color w:val="FF0000"/>
        </w:rPr>
        <w:t>Verificar</w:t>
      </w:r>
      <w:r w:rsidR="00D25A8D">
        <w:rPr>
          <w:rFonts w:ascii="Arial" w:hAnsi="Arial" w:cs="Arial"/>
          <w:b/>
          <w:bCs/>
        </w:rPr>
        <w:t>)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60BE7D79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6BE47F99" w14:textId="02B33360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janela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37FFFCB4" w14:textId="2CA3B966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“Quiz”</w:t>
      </w:r>
    </w:p>
    <w:p w14:paraId="728E636C" w14:textId="49314E9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 </w:t>
      </w:r>
      <w:r w:rsidR="00F635F6">
        <w:rPr>
          <w:rFonts w:ascii="Arial" w:hAnsi="Arial" w:cs="Arial"/>
        </w:rPr>
        <w:t>Quiz”</w:t>
      </w:r>
    </w:p>
    <w:p w14:paraId="5B8924DD" w14:textId="301523E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Adicionar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0D427543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”,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 e “Nº alternativa correta”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77777777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49994AA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8 o sistema detectou erro (dados inválidos ou campos em branco) no campo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”,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 ou “Nº alternativa correta”</w:t>
      </w:r>
      <w:r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526C097" w14:textId="77777777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r w:rsidR="00FC1DF6">
        <w:rPr>
          <w:rFonts w:ascii="Arial" w:hAnsi="Arial" w:cs="Arial"/>
        </w:rPr>
        <w:t>”</w:t>
      </w:r>
    </w:p>
    <w:p w14:paraId="5C2145B2" w14:textId="4E86394E" w:rsidR="00933299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  <w:r w:rsidR="001265D7">
        <w:rPr>
          <w:rFonts w:ascii="Arial" w:hAnsi="Arial" w:cs="Arial"/>
        </w:rPr>
        <w:t xml:space="preserve"> exibindo o top 5 </w:t>
      </w:r>
      <w:r w:rsidR="00AA5FCE">
        <w:rPr>
          <w:rFonts w:ascii="Arial" w:hAnsi="Arial" w:cs="Arial"/>
        </w:rPr>
        <w:t>melhores pontuadores</w:t>
      </w:r>
    </w:p>
    <w:p w14:paraId="34DDBDC5" w14:textId="04FFC7D6" w:rsidR="00FC1DF6" w:rsidRPr="00701172" w:rsidRDefault="00FC1DF6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4EB53099" w14:textId="65302CB4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6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30C5377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C524CAB"/>
    <w:multiLevelType w:val="hybridMultilevel"/>
    <w:tmpl w:val="E3D292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7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E1A25AD"/>
    <w:multiLevelType w:val="hybridMultilevel"/>
    <w:tmpl w:val="31E6B24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5"/>
  </w:num>
  <w:num w:numId="3">
    <w:abstractNumId w:val="41"/>
  </w:num>
  <w:num w:numId="4">
    <w:abstractNumId w:val="4"/>
  </w:num>
  <w:num w:numId="5">
    <w:abstractNumId w:val="36"/>
  </w:num>
  <w:num w:numId="6">
    <w:abstractNumId w:val="9"/>
  </w:num>
  <w:num w:numId="7">
    <w:abstractNumId w:val="28"/>
  </w:num>
  <w:num w:numId="8">
    <w:abstractNumId w:val="15"/>
  </w:num>
  <w:num w:numId="9">
    <w:abstractNumId w:val="37"/>
  </w:num>
  <w:num w:numId="10">
    <w:abstractNumId w:val="12"/>
  </w:num>
  <w:num w:numId="11">
    <w:abstractNumId w:val="25"/>
  </w:num>
  <w:num w:numId="12">
    <w:abstractNumId w:val="17"/>
  </w:num>
  <w:num w:numId="13">
    <w:abstractNumId w:val="31"/>
  </w:num>
  <w:num w:numId="14">
    <w:abstractNumId w:val="1"/>
  </w:num>
  <w:num w:numId="15">
    <w:abstractNumId w:val="16"/>
  </w:num>
  <w:num w:numId="16">
    <w:abstractNumId w:val="29"/>
  </w:num>
  <w:num w:numId="17">
    <w:abstractNumId w:val="24"/>
  </w:num>
  <w:num w:numId="18">
    <w:abstractNumId w:val="11"/>
  </w:num>
  <w:num w:numId="19">
    <w:abstractNumId w:val="33"/>
  </w:num>
  <w:num w:numId="20">
    <w:abstractNumId w:val="13"/>
  </w:num>
  <w:num w:numId="21">
    <w:abstractNumId w:val="8"/>
  </w:num>
  <w:num w:numId="22">
    <w:abstractNumId w:val="14"/>
  </w:num>
  <w:num w:numId="23">
    <w:abstractNumId w:val="32"/>
  </w:num>
  <w:num w:numId="24">
    <w:abstractNumId w:val="7"/>
  </w:num>
  <w:num w:numId="25">
    <w:abstractNumId w:val="19"/>
  </w:num>
  <w:num w:numId="26">
    <w:abstractNumId w:val="20"/>
  </w:num>
  <w:num w:numId="27">
    <w:abstractNumId w:val="3"/>
  </w:num>
  <w:num w:numId="28">
    <w:abstractNumId w:val="34"/>
  </w:num>
  <w:num w:numId="29">
    <w:abstractNumId w:val="26"/>
  </w:num>
  <w:num w:numId="30">
    <w:abstractNumId w:val="10"/>
  </w:num>
  <w:num w:numId="31">
    <w:abstractNumId w:val="21"/>
  </w:num>
  <w:num w:numId="32">
    <w:abstractNumId w:val="0"/>
  </w:num>
  <w:num w:numId="33">
    <w:abstractNumId w:val="23"/>
  </w:num>
  <w:num w:numId="34">
    <w:abstractNumId w:val="30"/>
  </w:num>
  <w:num w:numId="35">
    <w:abstractNumId w:val="6"/>
  </w:num>
  <w:num w:numId="36">
    <w:abstractNumId w:val="18"/>
  </w:num>
  <w:num w:numId="37">
    <w:abstractNumId w:val="2"/>
  </w:num>
  <w:num w:numId="38">
    <w:abstractNumId w:val="39"/>
  </w:num>
  <w:num w:numId="39">
    <w:abstractNumId w:val="22"/>
  </w:num>
  <w:num w:numId="40">
    <w:abstractNumId w:val="38"/>
  </w:num>
  <w:num w:numId="41">
    <w:abstractNumId w:val="40"/>
  </w:num>
  <w:num w:numId="42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576C9"/>
    <w:rsid w:val="000D0E78"/>
    <w:rsid w:val="000E3C37"/>
    <w:rsid w:val="000F3432"/>
    <w:rsid w:val="00110BFC"/>
    <w:rsid w:val="001265D7"/>
    <w:rsid w:val="0016692B"/>
    <w:rsid w:val="00186EDA"/>
    <w:rsid w:val="001A1184"/>
    <w:rsid w:val="001E3490"/>
    <w:rsid w:val="001F76A6"/>
    <w:rsid w:val="00255241"/>
    <w:rsid w:val="00263326"/>
    <w:rsid w:val="00296ACF"/>
    <w:rsid w:val="002A719A"/>
    <w:rsid w:val="002F63D8"/>
    <w:rsid w:val="0031337C"/>
    <w:rsid w:val="003807A5"/>
    <w:rsid w:val="003A3FAC"/>
    <w:rsid w:val="0040629C"/>
    <w:rsid w:val="00487BA1"/>
    <w:rsid w:val="004D2E23"/>
    <w:rsid w:val="004E26DC"/>
    <w:rsid w:val="004E5578"/>
    <w:rsid w:val="005A60A5"/>
    <w:rsid w:val="005D4F4C"/>
    <w:rsid w:val="005E2083"/>
    <w:rsid w:val="00625D17"/>
    <w:rsid w:val="006321B5"/>
    <w:rsid w:val="00640BC9"/>
    <w:rsid w:val="00646DA8"/>
    <w:rsid w:val="0067753B"/>
    <w:rsid w:val="006D58E5"/>
    <w:rsid w:val="00701172"/>
    <w:rsid w:val="00741059"/>
    <w:rsid w:val="00765E21"/>
    <w:rsid w:val="007768D6"/>
    <w:rsid w:val="00784E6D"/>
    <w:rsid w:val="00796C61"/>
    <w:rsid w:val="007A06BC"/>
    <w:rsid w:val="007B19BB"/>
    <w:rsid w:val="007D702E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B0E84"/>
    <w:rsid w:val="009B4D7D"/>
    <w:rsid w:val="009F4D6F"/>
    <w:rsid w:val="00AA5FCE"/>
    <w:rsid w:val="00AD1DE9"/>
    <w:rsid w:val="00B21B1E"/>
    <w:rsid w:val="00B40370"/>
    <w:rsid w:val="00B45E05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E02440"/>
    <w:rsid w:val="00E26BC8"/>
    <w:rsid w:val="00E47BA1"/>
    <w:rsid w:val="00E67F06"/>
    <w:rsid w:val="00E879D0"/>
    <w:rsid w:val="00E96A7B"/>
    <w:rsid w:val="00EB4DC3"/>
    <w:rsid w:val="00EF3457"/>
    <w:rsid w:val="00EF5A52"/>
    <w:rsid w:val="00F635F6"/>
    <w:rsid w:val="00F73A33"/>
    <w:rsid w:val="00FC1DF6"/>
    <w:rsid w:val="00FC47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ADDBBE6B-11CF-46E0-8B0A-52DE095D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1595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54</cp:revision>
  <dcterms:created xsi:type="dcterms:W3CDTF">2020-06-24T03:28:00Z</dcterms:created>
  <dcterms:modified xsi:type="dcterms:W3CDTF">2020-06-27T02:53:00Z</dcterms:modified>
</cp:coreProperties>
</file>