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9830" w14:textId="77777777" w:rsidR="008349FD" w:rsidRPr="00993994" w:rsidRDefault="008349FD" w:rsidP="008349FD">
      <w:pPr>
        <w:pBdr>
          <w:bottom w:val="single" w:sz="8" w:space="1" w:color="auto"/>
        </w:pBdr>
        <w:tabs>
          <w:tab w:val="left" w:pos="3730"/>
          <w:tab w:val="left" w:pos="8360"/>
        </w:tabs>
        <w:spacing w:before="0" w:after="0"/>
        <w:jc w:val="center"/>
        <w:rPr>
          <w:rFonts w:ascii="Garamond" w:hAnsi="Garamond" w:cs="Arial"/>
          <w:b/>
          <w:color w:val="auto"/>
          <w:sz w:val="48"/>
          <w:szCs w:val="48"/>
        </w:rPr>
      </w:pPr>
      <w:r w:rsidRPr="00993994">
        <w:rPr>
          <w:rFonts w:cs="Times New Roman"/>
          <w:noProof/>
          <w:color w:val="auto"/>
          <w:sz w:val="52"/>
          <w:szCs w:val="48"/>
          <w:lang w:val="en-CA" w:eastAsia="en-CA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921C225" wp14:editId="1F220259">
                <wp:simplePos x="0" y="0"/>
                <wp:positionH relativeFrom="page">
                  <wp:posOffset>862330</wp:posOffset>
                </wp:positionH>
                <wp:positionV relativeFrom="paragraph">
                  <wp:posOffset>293370</wp:posOffset>
                </wp:positionV>
                <wp:extent cx="5972175" cy="393895"/>
                <wp:effectExtent l="0" t="0" r="0" b="6350"/>
                <wp:wrapNone/>
                <wp:docPr id="19292708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93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0136C" w14:textId="77777777" w:rsidR="008349FD" w:rsidRPr="00050EF8" w:rsidRDefault="008349FD" w:rsidP="008349FD">
                            <w:pPr>
                              <w:rPr>
                                <w:lang w:val="en-CA"/>
                              </w:rPr>
                            </w:pPr>
                            <w:r w:rsidRPr="00050EF8">
                              <w:rPr>
                                <w:rStyle w:val="Hyperlink"/>
                                <w:color w:val="000000" w:themeColor="text1"/>
                                <w:u w:val="none"/>
                                <w:lang w:val="en-CA"/>
                              </w:rPr>
                              <w:t xml:space="preserve">rubi9517@mylaurier.ca </w:t>
                            </w:r>
                            <w:r w:rsidRPr="00050EF8">
                              <w:rPr>
                                <w:color w:val="000000" w:themeColor="text1"/>
                                <w:lang w:val="en-CA"/>
                              </w:rPr>
                              <w:t xml:space="preserve"> </w:t>
                            </w:r>
                            <w:r w:rsidRPr="00050EF8">
                              <w:rPr>
                                <w:rStyle w:val="Hyperlink"/>
                                <w:color w:val="auto"/>
                                <w:u w:val="none"/>
                                <w:lang w:val="en-CA"/>
                              </w:rPr>
                              <w:t xml:space="preserve">|  </w:t>
                            </w:r>
                            <w:r w:rsidRPr="00050EF8">
                              <w:rPr>
                                <w:rStyle w:val="Hyperlink"/>
                                <w:color w:val="000000" w:themeColor="text1"/>
                                <w:u w:val="none"/>
                                <w:lang w:val="en-CA"/>
                              </w:rPr>
                              <w:t xml:space="preserve">647-581-2390 </w:t>
                            </w:r>
                            <w:r w:rsidRPr="00050EF8">
                              <w:rPr>
                                <w:rStyle w:val="Hyperlink"/>
                                <w:color w:val="auto"/>
                                <w:u w:val="none"/>
                                <w:lang w:val="en-CA"/>
                              </w:rPr>
                              <w:t xml:space="preserve"> </w:t>
                            </w:r>
                            <w:r w:rsidRPr="00050EF8">
                              <w:rPr>
                                <w:lang w:val="en-CA"/>
                              </w:rPr>
                              <w:t xml:space="preserve">| </w:t>
                            </w:r>
                            <w:r w:rsidRPr="00050EF8">
                              <w:rPr>
                                <w:color w:val="000000" w:themeColor="text1"/>
                                <w:lang w:val="en-CA"/>
                              </w:rPr>
                              <w:t xml:space="preserve"> </w:t>
                            </w:r>
                            <w:r w:rsidRPr="00050EF8">
                              <w:rPr>
                                <w:rStyle w:val="Hyperlink"/>
                                <w:color w:val="auto"/>
                                <w:u w:val="none"/>
                                <w:lang w:val="en-CA"/>
                              </w:rPr>
                              <w:t>Mississauga</w:t>
                            </w:r>
                            <w:r>
                              <w:rPr>
                                <w:rStyle w:val="Hyperlink"/>
                                <w:color w:val="auto"/>
                                <w:u w:val="none"/>
                                <w:lang w:val="en-CA"/>
                              </w:rPr>
                              <w:t>,</w:t>
                            </w:r>
                            <w:r w:rsidRPr="00050EF8">
                              <w:rPr>
                                <w:rStyle w:val="Hyperlink"/>
                                <w:color w:val="auto"/>
                                <w:u w:val="none"/>
                                <w:lang w:val="en-CA"/>
                              </w:rPr>
                              <w:t xml:space="preserve"> ON  </w:t>
                            </w:r>
                            <w:r w:rsidRPr="00050EF8">
                              <w:rPr>
                                <w:lang w:val="en-CA"/>
                              </w:rPr>
                              <w:t xml:space="preserve">|  </w:t>
                            </w:r>
                            <w:hyperlink r:id="rId5" w:history="1">
                              <w:r w:rsidRPr="00050EF8">
                                <w:rPr>
                                  <w:rStyle w:val="Hyperlink"/>
                                  <w:rFonts w:cs="Times New Roman"/>
                                  <w:color w:val="000000" w:themeColor="text1"/>
                                  <w:u w:val="none"/>
                                  <w:shd w:val="clear" w:color="auto" w:fill="FFFFFF"/>
                                  <w:lang w:val="en-CA"/>
                                </w:rPr>
                                <w:t>www.linkedin.com/in/nathan-rubini</w:t>
                              </w:r>
                            </w:hyperlink>
                            <w:r w:rsidRPr="00050EF8">
                              <w:rPr>
                                <w:rFonts w:cs="Times New Roman"/>
                                <w:color w:val="000000" w:themeColor="text1"/>
                                <w:shd w:val="clear" w:color="auto" w:fill="FFFFFF"/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1C2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7.9pt;margin-top:23.1pt;width:470.25pt;height:3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" filled="f" stroked="f">
                <v:textbox>
                  <w:txbxContent>
                    <w:p w14:paraId="2E90136C" w14:textId="77777777" w:rsidR="008349FD" w:rsidRPr="00050EF8" w:rsidRDefault="008349FD" w:rsidP="008349FD">
                      <w:pPr>
                        <w:rPr>
                          <w:lang w:val="en-CA"/>
                        </w:rPr>
                      </w:pPr>
                      <w:r w:rsidRPr="00050EF8">
                        <w:rPr>
                          <w:rStyle w:val="Hyperlink"/>
                          <w:color w:val="000000" w:themeColor="text1"/>
                          <w:u w:val="none"/>
                          <w:lang w:val="en-CA"/>
                        </w:rPr>
                        <w:t xml:space="preserve">rubi9517@mylaurier.ca </w:t>
                      </w:r>
                      <w:r w:rsidRPr="00050EF8">
                        <w:rPr>
                          <w:color w:val="000000" w:themeColor="text1"/>
                          <w:lang w:val="en-CA"/>
                        </w:rPr>
                        <w:t xml:space="preserve"> </w:t>
                      </w:r>
                      <w:r w:rsidRPr="00050EF8">
                        <w:rPr>
                          <w:rStyle w:val="Hyperlink"/>
                          <w:color w:val="auto"/>
                          <w:u w:val="none"/>
                          <w:lang w:val="en-CA"/>
                        </w:rPr>
                        <w:t xml:space="preserve">|  </w:t>
                      </w:r>
                      <w:r w:rsidRPr="00050EF8">
                        <w:rPr>
                          <w:rStyle w:val="Hyperlink"/>
                          <w:color w:val="000000" w:themeColor="text1"/>
                          <w:u w:val="none"/>
                          <w:lang w:val="en-CA"/>
                        </w:rPr>
                        <w:t xml:space="preserve">647-581-2390 </w:t>
                      </w:r>
                      <w:r w:rsidRPr="00050EF8">
                        <w:rPr>
                          <w:rStyle w:val="Hyperlink"/>
                          <w:color w:val="auto"/>
                          <w:u w:val="none"/>
                          <w:lang w:val="en-CA"/>
                        </w:rPr>
                        <w:t xml:space="preserve"> </w:t>
                      </w:r>
                      <w:r w:rsidRPr="00050EF8">
                        <w:rPr>
                          <w:lang w:val="en-CA"/>
                        </w:rPr>
                        <w:t xml:space="preserve">| </w:t>
                      </w:r>
                      <w:r w:rsidRPr="00050EF8">
                        <w:rPr>
                          <w:color w:val="000000" w:themeColor="text1"/>
                          <w:lang w:val="en-CA"/>
                        </w:rPr>
                        <w:t xml:space="preserve"> </w:t>
                      </w:r>
                      <w:r w:rsidRPr="00050EF8">
                        <w:rPr>
                          <w:rStyle w:val="Hyperlink"/>
                          <w:color w:val="auto"/>
                          <w:u w:val="none"/>
                          <w:lang w:val="en-CA"/>
                        </w:rPr>
                        <w:t>Mississauga</w:t>
                      </w:r>
                      <w:r>
                        <w:rPr>
                          <w:rStyle w:val="Hyperlink"/>
                          <w:color w:val="auto"/>
                          <w:u w:val="none"/>
                          <w:lang w:val="en-CA"/>
                        </w:rPr>
                        <w:t>,</w:t>
                      </w:r>
                      <w:r w:rsidRPr="00050EF8">
                        <w:rPr>
                          <w:rStyle w:val="Hyperlink"/>
                          <w:color w:val="auto"/>
                          <w:u w:val="none"/>
                          <w:lang w:val="en-CA"/>
                        </w:rPr>
                        <w:t xml:space="preserve"> ON  </w:t>
                      </w:r>
                      <w:r w:rsidRPr="00050EF8">
                        <w:rPr>
                          <w:lang w:val="en-CA"/>
                        </w:rPr>
                        <w:t xml:space="preserve">|  </w:t>
                      </w:r>
                      <w:hyperlink r:id="rId6" w:history="1">
                        <w:r w:rsidRPr="00050EF8">
                          <w:rPr>
                            <w:rStyle w:val="Hyperlink"/>
                            <w:rFonts w:cs="Times New Roman"/>
                            <w:color w:val="000000" w:themeColor="text1"/>
                            <w:u w:val="none"/>
                            <w:shd w:val="clear" w:color="auto" w:fill="FFFFFF"/>
                            <w:lang w:val="en-CA"/>
                          </w:rPr>
                          <w:t>www.linkedin.com/in/nathan-rubini</w:t>
                        </w:r>
                      </w:hyperlink>
                      <w:r w:rsidRPr="00050EF8">
                        <w:rPr>
                          <w:rFonts w:cs="Times New Roman"/>
                          <w:color w:val="000000" w:themeColor="text1"/>
                          <w:shd w:val="clear" w:color="auto" w:fill="FFFFFF"/>
                          <w:lang w:val="en-CA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93994">
        <w:rPr>
          <w:rFonts w:ascii="Garamond" w:hAnsi="Garamond" w:cs="Arial"/>
          <w:b/>
          <w:color w:val="auto"/>
          <w:sz w:val="52"/>
          <w:szCs w:val="48"/>
        </w:rPr>
        <w:t>NATHAN RUBINI</w:t>
      </w:r>
    </w:p>
    <w:p w14:paraId="2F2C59D5" w14:textId="77777777" w:rsidR="008349FD" w:rsidRPr="00993994" w:rsidRDefault="008349FD" w:rsidP="008349FD">
      <w:pPr>
        <w:tabs>
          <w:tab w:val="left" w:pos="742"/>
          <w:tab w:val="left" w:pos="1193"/>
          <w:tab w:val="left" w:pos="3730"/>
        </w:tabs>
        <w:spacing w:after="80"/>
        <w:rPr>
          <w:rFonts w:ascii="Arial" w:hAnsi="Arial" w:cs="Arial"/>
          <w:color w:val="auto"/>
          <w:sz w:val="20"/>
        </w:rPr>
      </w:pPr>
      <w:r w:rsidRPr="00993994">
        <w:rPr>
          <w:rFonts w:ascii="Arial" w:hAnsi="Arial" w:cs="Arial"/>
          <w:color w:val="auto"/>
          <w:sz w:val="20"/>
        </w:rPr>
        <w:tab/>
      </w:r>
      <w:r w:rsidRPr="00993994">
        <w:rPr>
          <w:rFonts w:ascii="Arial" w:hAnsi="Arial" w:cs="Arial"/>
          <w:color w:val="auto"/>
          <w:sz w:val="20"/>
        </w:rPr>
        <w:tab/>
      </w:r>
      <w:r w:rsidRPr="00993994">
        <w:rPr>
          <w:rFonts w:ascii="Arial" w:hAnsi="Arial" w:cs="Arial"/>
          <w:color w:val="auto"/>
          <w:sz w:val="20"/>
        </w:rPr>
        <w:tab/>
      </w:r>
    </w:p>
    <w:p w14:paraId="537F0589" w14:textId="77777777" w:rsidR="008349FD" w:rsidRPr="00993994" w:rsidRDefault="008349FD" w:rsidP="008349FD">
      <w:pPr>
        <w:pBdr>
          <w:bottom w:val="single" w:sz="8" w:space="1" w:color="auto"/>
        </w:pBdr>
        <w:tabs>
          <w:tab w:val="left" w:pos="1193"/>
        </w:tabs>
        <w:spacing w:before="0" w:after="0"/>
        <w:rPr>
          <w:rFonts w:ascii="Garamond" w:hAnsi="Garamond" w:cs="Arial"/>
          <w:b/>
          <w:bCs/>
          <w:color w:val="auto"/>
          <w:sz w:val="24"/>
          <w:szCs w:val="28"/>
        </w:rPr>
      </w:pPr>
      <w:r w:rsidRPr="00993994">
        <w:rPr>
          <w:rFonts w:ascii="Garamond" w:hAnsi="Garamond" w:cs="Arial"/>
          <w:b/>
          <w:bCs/>
          <w:color w:val="auto"/>
          <w:sz w:val="24"/>
          <w:szCs w:val="28"/>
        </w:rPr>
        <w:t>EDUCATION</w:t>
      </w:r>
    </w:p>
    <w:p w14:paraId="4B044BB6" w14:textId="77777777" w:rsidR="008349FD" w:rsidRPr="00993994" w:rsidRDefault="008349FD" w:rsidP="008349FD">
      <w:pPr>
        <w:tabs>
          <w:tab w:val="left" w:pos="1193"/>
          <w:tab w:val="right" w:pos="10800"/>
        </w:tabs>
        <w:spacing w:before="0" w:after="0"/>
        <w:rPr>
          <w:rFonts w:cs="Times New Roman"/>
          <w:color w:val="auto"/>
          <w:szCs w:val="24"/>
        </w:rPr>
      </w:pPr>
      <w:r w:rsidRPr="00993994">
        <w:rPr>
          <w:rFonts w:cs="Times New Roman"/>
          <w:b/>
          <w:bCs/>
          <w:color w:val="auto"/>
          <w:szCs w:val="24"/>
        </w:rPr>
        <w:t xml:space="preserve">Wilfrid Laurier University | </w:t>
      </w:r>
      <w:r w:rsidRPr="00993994">
        <w:rPr>
          <w:rFonts w:cs="Times New Roman"/>
          <w:color w:val="auto"/>
          <w:szCs w:val="24"/>
        </w:rPr>
        <w:t>Bachelor of Business Administration (BBA), Co-op Program</w:t>
      </w:r>
      <w:r w:rsidRPr="00993994">
        <w:rPr>
          <w:rFonts w:cs="Times New Roman"/>
          <w:b/>
          <w:bCs/>
          <w:color w:val="auto"/>
          <w:szCs w:val="24"/>
        </w:rPr>
        <w:tab/>
        <w:t xml:space="preserve">   September 2023 – Present</w:t>
      </w:r>
    </w:p>
    <w:p w14:paraId="7ED95104" w14:textId="363E113B" w:rsidR="008349FD" w:rsidRPr="00993994" w:rsidRDefault="008349FD" w:rsidP="008349FD">
      <w:pPr>
        <w:tabs>
          <w:tab w:val="left" w:pos="1193"/>
        </w:tabs>
        <w:spacing w:before="0" w:after="0"/>
        <w:rPr>
          <w:rFonts w:cs="Times New Roman"/>
          <w:i/>
          <w:iCs/>
          <w:color w:val="auto"/>
          <w:szCs w:val="24"/>
        </w:rPr>
      </w:pPr>
      <w:r w:rsidRPr="00993994">
        <w:rPr>
          <w:rFonts w:cs="Times New Roman"/>
          <w:color w:val="auto"/>
          <w:szCs w:val="24"/>
        </w:rPr>
        <w:t>Lazaridis School of Business and Economics</w:t>
      </w:r>
      <w:r w:rsidRPr="00993994">
        <w:rPr>
          <w:rFonts w:cs="Times New Roman"/>
          <w:i/>
          <w:iCs/>
          <w:color w:val="auto"/>
          <w:szCs w:val="24"/>
        </w:rPr>
        <w:t>, 11.</w:t>
      </w:r>
      <w:r w:rsidR="00831D10">
        <w:rPr>
          <w:rFonts w:cs="Times New Roman"/>
          <w:i/>
          <w:iCs/>
          <w:color w:val="auto"/>
          <w:szCs w:val="24"/>
        </w:rPr>
        <w:t>76</w:t>
      </w:r>
      <w:r w:rsidRPr="00993994">
        <w:rPr>
          <w:rFonts w:cs="Times New Roman"/>
          <w:i/>
          <w:iCs/>
          <w:color w:val="auto"/>
          <w:szCs w:val="24"/>
        </w:rPr>
        <w:t>/12 GPA</w:t>
      </w:r>
    </w:p>
    <w:p w14:paraId="720606BA" w14:textId="77777777" w:rsidR="008349FD" w:rsidRPr="00993994" w:rsidRDefault="008349FD" w:rsidP="008349FD">
      <w:pPr>
        <w:pStyle w:val="ListParagraph"/>
        <w:numPr>
          <w:ilvl w:val="0"/>
          <w:numId w:val="3"/>
        </w:numPr>
        <w:tabs>
          <w:tab w:val="left" w:pos="1193"/>
        </w:tabs>
        <w:spacing w:before="0"/>
        <w:rPr>
          <w:rFonts w:cs="Times New Roman"/>
          <w:i/>
          <w:iCs/>
          <w:color w:val="auto"/>
        </w:rPr>
      </w:pPr>
      <w:r w:rsidRPr="00993994">
        <w:rPr>
          <w:rFonts w:cs="Times New Roman"/>
          <w:color w:val="auto"/>
        </w:rPr>
        <w:t>Scholarships:</w:t>
      </w:r>
      <w:r w:rsidRPr="00993994">
        <w:rPr>
          <w:color w:val="auto"/>
        </w:rPr>
        <w:t xml:space="preserve"> TELUS Hal Neldner &amp; Cyrus McLean Scholarship, Laurier President’s Gold Scholarship (x3), TELUS Family Scholarship, Loblaw Companies Limited Scholarship.</w:t>
      </w:r>
    </w:p>
    <w:p w14:paraId="6C3D0C92" w14:textId="77777777" w:rsidR="008349FD" w:rsidRPr="00993994" w:rsidRDefault="008349FD" w:rsidP="008349FD">
      <w:pPr>
        <w:pBdr>
          <w:bottom w:val="single" w:sz="8" w:space="1" w:color="auto"/>
        </w:pBdr>
        <w:tabs>
          <w:tab w:val="left" w:pos="1193"/>
        </w:tabs>
        <w:spacing w:before="0" w:after="0"/>
        <w:rPr>
          <w:rFonts w:ascii="Garamond" w:hAnsi="Garamond" w:cs="Arial"/>
          <w:b/>
          <w:bCs/>
          <w:color w:val="auto"/>
          <w:sz w:val="24"/>
          <w:szCs w:val="28"/>
        </w:rPr>
      </w:pPr>
      <w:r w:rsidRPr="00993994">
        <w:rPr>
          <w:rFonts w:ascii="Garamond" w:hAnsi="Garamond" w:cs="Arial"/>
          <w:b/>
          <w:bCs/>
          <w:color w:val="auto"/>
          <w:sz w:val="24"/>
          <w:szCs w:val="28"/>
        </w:rPr>
        <w:t xml:space="preserve">PROFESSIONAL EXPERIENCE </w:t>
      </w:r>
    </w:p>
    <w:p w14:paraId="69689491" w14:textId="55406D6F" w:rsidR="008349FD" w:rsidRPr="00993994" w:rsidRDefault="00DE73B0" w:rsidP="008349FD">
      <w:pPr>
        <w:tabs>
          <w:tab w:val="left" w:pos="1193"/>
          <w:tab w:val="right" w:pos="10890"/>
        </w:tabs>
        <w:spacing w:before="0" w:after="0"/>
        <w:rPr>
          <w:rFonts w:cs="Times New Roman"/>
          <w:color w:val="auto"/>
          <w:szCs w:val="24"/>
        </w:rPr>
      </w:pPr>
      <w:r w:rsidRPr="00993994">
        <w:rPr>
          <w:rFonts w:cs="Times New Roman"/>
          <w:b/>
          <w:bCs/>
          <w:color w:val="auto"/>
          <w:szCs w:val="24"/>
        </w:rPr>
        <w:t>Boston Consulting Group</w:t>
      </w:r>
      <w:r w:rsidR="008349FD" w:rsidRPr="00993994">
        <w:rPr>
          <w:rFonts w:cs="Times New Roman"/>
          <w:b/>
          <w:bCs/>
          <w:color w:val="auto"/>
          <w:szCs w:val="24"/>
        </w:rPr>
        <w:t xml:space="preserve"> |</w:t>
      </w:r>
      <w:r w:rsidR="008349FD" w:rsidRPr="00993994">
        <w:rPr>
          <w:rFonts w:cs="Times New Roman"/>
          <w:color w:val="auto"/>
          <w:szCs w:val="24"/>
        </w:rPr>
        <w:t xml:space="preserve"> </w:t>
      </w:r>
      <w:r w:rsidRPr="00993994">
        <w:rPr>
          <w:rFonts w:cs="Times New Roman"/>
          <w:color w:val="auto"/>
          <w:szCs w:val="24"/>
        </w:rPr>
        <w:t>Centre for Canada’s Future Intern</w:t>
      </w:r>
      <w:r w:rsidR="007B2686">
        <w:rPr>
          <w:rFonts w:cs="Times New Roman"/>
          <w:color w:val="auto"/>
          <w:szCs w:val="24"/>
        </w:rPr>
        <w:t xml:space="preserve"> (CCF)</w:t>
      </w:r>
      <w:r w:rsidR="008349FD" w:rsidRPr="00993994">
        <w:rPr>
          <w:rFonts w:cs="Times New Roman"/>
          <w:b/>
          <w:bCs/>
          <w:color w:val="auto"/>
          <w:szCs w:val="24"/>
        </w:rPr>
        <w:tab/>
        <w:t xml:space="preserve">   </w:t>
      </w:r>
      <w:r w:rsidR="003302D1" w:rsidRPr="00993994">
        <w:rPr>
          <w:rFonts w:cs="Times New Roman"/>
          <w:b/>
          <w:bCs/>
          <w:color w:val="auto"/>
          <w:szCs w:val="24"/>
        </w:rPr>
        <w:t>Jan</w:t>
      </w:r>
      <w:r w:rsidR="007E676F">
        <w:rPr>
          <w:rFonts w:cs="Times New Roman"/>
          <w:b/>
          <w:bCs/>
          <w:color w:val="auto"/>
          <w:szCs w:val="24"/>
        </w:rPr>
        <w:t>uary</w:t>
      </w:r>
      <w:r w:rsidR="008349FD" w:rsidRPr="00993994">
        <w:rPr>
          <w:rFonts w:cs="Times New Roman"/>
          <w:b/>
          <w:bCs/>
          <w:color w:val="auto"/>
          <w:szCs w:val="24"/>
        </w:rPr>
        <w:t xml:space="preserve"> 202</w:t>
      </w:r>
      <w:r w:rsidR="003302D1" w:rsidRPr="00993994">
        <w:rPr>
          <w:rFonts w:cs="Times New Roman"/>
          <w:b/>
          <w:bCs/>
          <w:color w:val="auto"/>
          <w:szCs w:val="24"/>
        </w:rPr>
        <w:t>6</w:t>
      </w:r>
      <w:r w:rsidR="008349FD" w:rsidRPr="00993994">
        <w:rPr>
          <w:rFonts w:cs="Times New Roman"/>
          <w:b/>
          <w:bCs/>
          <w:color w:val="auto"/>
          <w:szCs w:val="24"/>
        </w:rPr>
        <w:t xml:space="preserve"> – </w:t>
      </w:r>
      <w:r w:rsidR="00944ABE">
        <w:rPr>
          <w:rFonts w:cs="Times New Roman"/>
          <w:b/>
          <w:bCs/>
          <w:color w:val="auto"/>
          <w:szCs w:val="24"/>
        </w:rPr>
        <w:t>April 2026</w:t>
      </w:r>
    </w:p>
    <w:p w14:paraId="229B7427" w14:textId="084477BB" w:rsidR="005B3099" w:rsidRPr="005B3099" w:rsidRDefault="00A66F62" w:rsidP="005B3099">
      <w:pPr>
        <w:pStyle w:val="ListParagraph"/>
        <w:numPr>
          <w:ilvl w:val="0"/>
          <w:numId w:val="3"/>
        </w:numPr>
        <w:tabs>
          <w:tab w:val="left" w:pos="1193"/>
          <w:tab w:val="right" w:pos="10890"/>
        </w:tabs>
        <w:spacing w:before="0"/>
        <w:rPr>
          <w:rFonts w:cs="Times New Roman"/>
          <w:b/>
          <w:bCs/>
          <w:color w:val="auto"/>
          <w:szCs w:val="24"/>
        </w:rPr>
      </w:pPr>
      <w:r>
        <w:rPr>
          <w:color w:val="auto"/>
        </w:rPr>
        <w:t>S</w:t>
      </w:r>
      <w:r w:rsidR="00B14CCB">
        <w:rPr>
          <w:color w:val="auto"/>
        </w:rPr>
        <w:t>haped key insights, and built executive-facing decks across Canadian trade, AI, and economic policy</w:t>
      </w:r>
      <w:r w:rsidR="00A5441D">
        <w:rPr>
          <w:color w:val="auto"/>
        </w:rPr>
        <w:t xml:space="preserve">, supporting a </w:t>
      </w:r>
      <w:r w:rsidR="00836958">
        <w:rPr>
          <w:color w:val="auto"/>
        </w:rPr>
        <w:t>published BCG report analyzing 50+ export categories and writing 2 opinion articles for national publication</w:t>
      </w:r>
      <w:r w:rsidR="006D10DE">
        <w:rPr>
          <w:color w:val="auto"/>
        </w:rPr>
        <w:t>.</w:t>
      </w:r>
    </w:p>
    <w:p w14:paraId="52710A31" w14:textId="22D75187" w:rsidR="000060D9" w:rsidRPr="00542417" w:rsidRDefault="00542417" w:rsidP="00542417">
      <w:pPr>
        <w:pStyle w:val="ListParagraph"/>
        <w:numPr>
          <w:ilvl w:val="0"/>
          <w:numId w:val="3"/>
        </w:numPr>
        <w:tabs>
          <w:tab w:val="left" w:pos="1193"/>
          <w:tab w:val="right" w:pos="10890"/>
        </w:tabs>
        <w:spacing w:before="0"/>
        <w:rPr>
          <w:color w:val="auto"/>
          <w:lang w:val="en-CA"/>
        </w:rPr>
      </w:pPr>
      <w:r w:rsidRPr="00542417">
        <w:rPr>
          <w:color w:val="auto"/>
          <w:lang w:val="en-CA"/>
        </w:rPr>
        <w:t>Contributed to planning, brainstorming, and material development for BCG's AI board upskilling initiative, independently sourcing 250+ board chairs from Canada's largest enterprises for executive AI education sessions</w:t>
      </w:r>
      <w:r>
        <w:rPr>
          <w:color w:val="auto"/>
          <w:lang w:val="en-CA"/>
        </w:rPr>
        <w:t>.</w:t>
      </w:r>
    </w:p>
    <w:p w14:paraId="3282B8A8" w14:textId="06835A1C" w:rsidR="00DE438E" w:rsidRDefault="00DE438E" w:rsidP="00DE438E">
      <w:pPr>
        <w:pStyle w:val="ListParagraph"/>
        <w:numPr>
          <w:ilvl w:val="0"/>
          <w:numId w:val="3"/>
        </w:numPr>
        <w:tabs>
          <w:tab w:val="left" w:pos="1193"/>
          <w:tab w:val="right" w:pos="10890"/>
        </w:tabs>
        <w:spacing w:before="0"/>
        <w:rPr>
          <w:color w:val="auto"/>
          <w:lang w:val="en-CA"/>
        </w:rPr>
      </w:pPr>
      <w:r w:rsidRPr="00DE438E">
        <w:rPr>
          <w:color w:val="auto"/>
          <w:lang w:val="en-CA"/>
        </w:rPr>
        <w:t>Built an impact measurement dashboard tracking 4 metric categories across brand, client, and partner engagement</w:t>
      </w:r>
      <w:r w:rsidR="007B1D19">
        <w:rPr>
          <w:color w:val="auto"/>
          <w:lang w:val="en-CA"/>
        </w:rPr>
        <w:t xml:space="preserve"> to centralize reporting</w:t>
      </w:r>
      <w:r w:rsidR="004D35B1">
        <w:rPr>
          <w:color w:val="auto"/>
          <w:lang w:val="en-CA"/>
        </w:rPr>
        <w:t>,</w:t>
      </w:r>
      <w:r w:rsidRPr="00DE438E">
        <w:rPr>
          <w:color w:val="auto"/>
          <w:lang w:val="en-CA"/>
        </w:rPr>
        <w:t xml:space="preserve"> </w:t>
      </w:r>
      <w:r w:rsidR="00533FFB">
        <w:rPr>
          <w:color w:val="auto"/>
          <w:lang w:val="en-CA"/>
        </w:rPr>
        <w:t>shared</w:t>
      </w:r>
      <w:r w:rsidRPr="00DE438E">
        <w:rPr>
          <w:color w:val="auto"/>
          <w:lang w:val="en-CA"/>
        </w:rPr>
        <w:t xml:space="preserve"> as a best practice framework </w:t>
      </w:r>
      <w:r w:rsidR="004D35B1">
        <w:rPr>
          <w:color w:val="auto"/>
          <w:lang w:val="en-CA"/>
        </w:rPr>
        <w:t xml:space="preserve">for other BCG teams </w:t>
      </w:r>
      <w:r w:rsidRPr="00DE438E">
        <w:rPr>
          <w:color w:val="auto"/>
          <w:lang w:val="en-CA"/>
        </w:rPr>
        <w:t xml:space="preserve">across </w:t>
      </w:r>
      <w:r w:rsidR="0073470E">
        <w:rPr>
          <w:color w:val="auto"/>
          <w:lang w:val="en-CA"/>
        </w:rPr>
        <w:t>the US and Europe.</w:t>
      </w:r>
    </w:p>
    <w:p w14:paraId="63FF6452" w14:textId="332038A8" w:rsidR="005E55C6" w:rsidRPr="00F17E64" w:rsidRDefault="00F17E64" w:rsidP="00F17E64">
      <w:pPr>
        <w:pStyle w:val="ListParagraph"/>
        <w:numPr>
          <w:ilvl w:val="0"/>
          <w:numId w:val="3"/>
        </w:numPr>
        <w:tabs>
          <w:tab w:val="left" w:pos="1193"/>
          <w:tab w:val="right" w:pos="10890"/>
        </w:tabs>
        <w:spacing w:before="0"/>
        <w:rPr>
          <w:color w:val="auto"/>
          <w:lang w:val="en-CA"/>
        </w:rPr>
      </w:pPr>
      <w:r w:rsidRPr="00F17E64">
        <w:rPr>
          <w:color w:val="auto"/>
          <w:lang w:val="en-CA"/>
        </w:rPr>
        <w:t xml:space="preserve">Launched the division's first senior partner newsletter reaching 40+ </w:t>
      </w:r>
      <w:r w:rsidR="00F71E8F">
        <w:rPr>
          <w:color w:val="auto"/>
          <w:lang w:val="en-CA"/>
        </w:rPr>
        <w:t>senior leaders</w:t>
      </w:r>
      <w:r w:rsidR="001830EB">
        <w:rPr>
          <w:color w:val="auto"/>
          <w:lang w:val="en-CA"/>
        </w:rPr>
        <w:t xml:space="preserve"> and executives across Canada</w:t>
      </w:r>
      <w:r w:rsidR="000A6460">
        <w:rPr>
          <w:color w:val="auto"/>
          <w:lang w:val="en-CA"/>
        </w:rPr>
        <w:t>.</w:t>
      </w:r>
    </w:p>
    <w:p w14:paraId="7D1838BE" w14:textId="4CF8A541" w:rsidR="008349FD" w:rsidRPr="00993994" w:rsidRDefault="008349FD" w:rsidP="008349FD">
      <w:pPr>
        <w:tabs>
          <w:tab w:val="left" w:pos="1193"/>
          <w:tab w:val="right" w:pos="10890"/>
        </w:tabs>
        <w:spacing w:before="0" w:after="0"/>
        <w:rPr>
          <w:rFonts w:cs="Times New Roman"/>
          <w:color w:val="auto"/>
          <w:szCs w:val="24"/>
        </w:rPr>
      </w:pPr>
      <w:r w:rsidRPr="00993994">
        <w:rPr>
          <w:rFonts w:cs="Times New Roman"/>
          <w:b/>
          <w:bCs/>
          <w:color w:val="auto"/>
          <w:szCs w:val="24"/>
        </w:rPr>
        <w:t>RBC Capital Markets |</w:t>
      </w:r>
      <w:r w:rsidRPr="00993994">
        <w:rPr>
          <w:rFonts w:cs="Times New Roman"/>
          <w:color w:val="auto"/>
          <w:szCs w:val="24"/>
        </w:rPr>
        <w:t xml:space="preserve"> Productivity &amp; Efficiency Summer Analyst</w:t>
      </w:r>
      <w:r w:rsidRPr="00993994">
        <w:rPr>
          <w:rFonts w:cs="Times New Roman"/>
          <w:b/>
          <w:bCs/>
          <w:color w:val="auto"/>
          <w:szCs w:val="24"/>
        </w:rPr>
        <w:tab/>
        <w:t xml:space="preserve">   May 2025 – August 2025</w:t>
      </w:r>
    </w:p>
    <w:p w14:paraId="2545CD08" w14:textId="77777777" w:rsidR="008349FD" w:rsidRPr="00993994" w:rsidRDefault="008349FD" w:rsidP="008349FD">
      <w:pPr>
        <w:pStyle w:val="NormalWeb"/>
        <w:numPr>
          <w:ilvl w:val="0"/>
          <w:numId w:val="2"/>
        </w:numPr>
        <w:spacing w:before="0" w:beforeAutospacing="0"/>
        <w:rPr>
          <w:sz w:val="18"/>
          <w:szCs w:val="22"/>
        </w:rPr>
      </w:pPr>
      <w:r w:rsidRPr="00993994">
        <w:rPr>
          <w:sz w:val="22"/>
        </w:rPr>
        <w:t>Built and maintained Tableau dashboards tracking $200M+ in vendor spend, enabling leadership to identify trends, evaluate supplier performance, and make informed decisions on cost optimization and long-term vendor strategy.</w:t>
      </w:r>
    </w:p>
    <w:p w14:paraId="01D77710" w14:textId="77777777" w:rsidR="008349FD" w:rsidRPr="00993994" w:rsidRDefault="008349FD" w:rsidP="008349FD">
      <w:pPr>
        <w:pStyle w:val="NormalWeb"/>
        <w:numPr>
          <w:ilvl w:val="0"/>
          <w:numId w:val="2"/>
        </w:numPr>
        <w:spacing w:before="0" w:beforeAutospacing="0"/>
        <w:rPr>
          <w:sz w:val="22"/>
          <w:szCs w:val="22"/>
        </w:rPr>
      </w:pPr>
      <w:r w:rsidRPr="00993994">
        <w:rPr>
          <w:sz w:val="22"/>
          <w:szCs w:val="22"/>
        </w:rPr>
        <w:t>Designed and implemented a leadership reporting tool in PowerPoint to help senior executives track performance, organizing data from 80+ KPIs across 15+ teams into a clear and consistent format, improving reporting efficiency.</w:t>
      </w:r>
    </w:p>
    <w:p w14:paraId="41FF5B68" w14:textId="77777777" w:rsidR="008349FD" w:rsidRPr="00993994" w:rsidRDefault="008349FD" w:rsidP="008349F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993994">
        <w:rPr>
          <w:sz w:val="22"/>
          <w:szCs w:val="22"/>
        </w:rPr>
        <w:t>Assisted in automating the tracking of 50+ stock exchanges across 3 countries by mapping processes and utilizing AI and PowerShell, saving the market data team over 8 hours per week, significantly reducing manual effort.</w:t>
      </w:r>
    </w:p>
    <w:p w14:paraId="69DFBF97" w14:textId="77777777" w:rsidR="008349FD" w:rsidRPr="00993994" w:rsidRDefault="008349FD" w:rsidP="008349FD">
      <w:pPr>
        <w:pStyle w:val="NormalWeb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993994">
        <w:rPr>
          <w:sz w:val="22"/>
          <w:szCs w:val="22"/>
        </w:rPr>
        <w:t>Delivered 4 monthly presentations to Managing Directors, translating complex data into clear, actionable insights.</w:t>
      </w:r>
    </w:p>
    <w:p w14:paraId="47C5ECAE" w14:textId="77777777" w:rsidR="008349FD" w:rsidRPr="00993994" w:rsidRDefault="008349FD" w:rsidP="008349FD">
      <w:pPr>
        <w:tabs>
          <w:tab w:val="left" w:pos="1193"/>
          <w:tab w:val="decimal" w:pos="9540"/>
          <w:tab w:val="left" w:pos="9900"/>
          <w:tab w:val="left" w:pos="9990"/>
          <w:tab w:val="right" w:pos="10620"/>
          <w:tab w:val="right" w:pos="10800"/>
        </w:tabs>
        <w:spacing w:after="0"/>
        <w:rPr>
          <w:b/>
          <w:bCs/>
          <w:color w:val="auto"/>
        </w:rPr>
      </w:pPr>
      <w:r w:rsidRPr="00993994">
        <w:rPr>
          <w:b/>
          <w:bCs/>
          <w:color w:val="auto"/>
        </w:rPr>
        <w:t xml:space="preserve">RBC Insurance | </w:t>
      </w:r>
      <w:r w:rsidRPr="00993994">
        <w:rPr>
          <w:color w:val="auto"/>
        </w:rPr>
        <w:t xml:space="preserve">Summer Product Analyst </w:t>
      </w:r>
      <w:r w:rsidRPr="00993994">
        <w:rPr>
          <w:color w:val="auto"/>
        </w:rPr>
        <w:tab/>
        <w:t xml:space="preserve">                </w:t>
      </w:r>
      <w:r w:rsidRPr="00993994">
        <w:rPr>
          <w:b/>
          <w:bCs/>
          <w:color w:val="auto"/>
        </w:rPr>
        <w:t>May 2024 – August 2024</w:t>
      </w:r>
    </w:p>
    <w:p w14:paraId="0F15AD79" w14:textId="77777777" w:rsidR="008349FD" w:rsidRPr="00993994" w:rsidRDefault="008349FD" w:rsidP="008349FD">
      <w:pPr>
        <w:pStyle w:val="ListParagraph"/>
        <w:numPr>
          <w:ilvl w:val="0"/>
          <w:numId w:val="1"/>
        </w:numPr>
        <w:spacing w:before="0"/>
        <w:rPr>
          <w:rFonts w:cs="Times New Roman"/>
          <w:b/>
          <w:color w:val="auto"/>
        </w:rPr>
      </w:pPr>
      <w:r w:rsidRPr="00993994">
        <w:rPr>
          <w:rFonts w:cs="Times New Roman"/>
          <w:color w:val="auto"/>
        </w:rPr>
        <w:t>Conducted and presented comparative analyses of competitors’ digital applications to the Senior Leadership Team using PowerPoint, Excel, and Confluence, resulting in the implementation of several new product features.</w:t>
      </w:r>
    </w:p>
    <w:p w14:paraId="4DACC1C4" w14:textId="77777777" w:rsidR="008349FD" w:rsidRPr="00993994" w:rsidRDefault="008349FD" w:rsidP="008349FD">
      <w:pPr>
        <w:pStyle w:val="ListParagraph"/>
        <w:numPr>
          <w:ilvl w:val="0"/>
          <w:numId w:val="1"/>
        </w:numPr>
        <w:rPr>
          <w:rFonts w:cs="Times New Roman"/>
          <w:b/>
          <w:color w:val="auto"/>
        </w:rPr>
      </w:pPr>
      <w:r w:rsidRPr="00993994">
        <w:rPr>
          <w:color w:val="auto"/>
        </w:rPr>
        <w:t>Provided instruction and guidance to a 20-member agile team by writing 10+ user stories using Jira, defining acceptance criteria and fulfilling business requirements, ensuring alignment with business objectives.</w:t>
      </w:r>
    </w:p>
    <w:p w14:paraId="779248A0" w14:textId="77777777" w:rsidR="008349FD" w:rsidRPr="00993994" w:rsidRDefault="008349FD" w:rsidP="008349FD">
      <w:pPr>
        <w:pStyle w:val="ListParagraph"/>
        <w:numPr>
          <w:ilvl w:val="0"/>
          <w:numId w:val="1"/>
        </w:numPr>
        <w:rPr>
          <w:rFonts w:cs="Times New Roman"/>
          <w:b/>
          <w:color w:val="auto"/>
        </w:rPr>
      </w:pPr>
      <w:r w:rsidRPr="00993994">
        <w:rPr>
          <w:color w:val="auto"/>
        </w:rPr>
        <w:t>Worked with a team of developers as a Business Analyst, using design thinking and AWS AI tools to design a chatbot prototype that streamlined the insurance application process and improved customer engagement.</w:t>
      </w:r>
    </w:p>
    <w:p w14:paraId="1FF94D65" w14:textId="77777777" w:rsidR="008349FD" w:rsidRPr="00993994" w:rsidRDefault="008349FD" w:rsidP="008349FD">
      <w:pPr>
        <w:pBdr>
          <w:bottom w:val="single" w:sz="8" w:space="1" w:color="auto"/>
        </w:pBdr>
        <w:tabs>
          <w:tab w:val="left" w:pos="1193"/>
        </w:tabs>
        <w:spacing w:before="0" w:after="0"/>
        <w:rPr>
          <w:rFonts w:ascii="Garamond" w:hAnsi="Garamond" w:cs="Arial"/>
          <w:b/>
          <w:bCs/>
          <w:color w:val="auto"/>
          <w:sz w:val="24"/>
          <w:szCs w:val="28"/>
        </w:rPr>
      </w:pPr>
      <w:r w:rsidRPr="00993994">
        <w:rPr>
          <w:rFonts w:ascii="Garamond" w:hAnsi="Garamond" w:cs="Arial"/>
          <w:b/>
          <w:bCs/>
          <w:color w:val="auto"/>
          <w:sz w:val="24"/>
          <w:szCs w:val="28"/>
        </w:rPr>
        <w:t>LEADERSHIP EXPERIENCE</w:t>
      </w:r>
    </w:p>
    <w:p w14:paraId="3A1ACD85" w14:textId="5F273C76" w:rsidR="008349FD" w:rsidRPr="00993994" w:rsidRDefault="008349FD" w:rsidP="003763E7">
      <w:pPr>
        <w:tabs>
          <w:tab w:val="left" w:pos="1193"/>
          <w:tab w:val="right" w:pos="10890"/>
          <w:tab w:val="right" w:pos="10980"/>
        </w:tabs>
        <w:spacing w:before="0" w:after="0"/>
        <w:rPr>
          <w:b/>
          <w:bCs/>
          <w:color w:val="auto"/>
        </w:rPr>
      </w:pPr>
      <w:r w:rsidRPr="00993994">
        <w:rPr>
          <w:b/>
          <w:bCs/>
          <w:color w:val="auto"/>
        </w:rPr>
        <w:t xml:space="preserve">Startup Laurier | </w:t>
      </w:r>
      <w:r w:rsidRPr="00993994">
        <w:rPr>
          <w:color w:val="auto"/>
        </w:rPr>
        <w:t>Co-President</w:t>
      </w:r>
      <w:r w:rsidRPr="00993994">
        <w:rPr>
          <w:color w:val="auto"/>
        </w:rPr>
        <w:tab/>
      </w:r>
      <w:r w:rsidR="005D3DC0">
        <w:rPr>
          <w:color w:val="auto"/>
        </w:rPr>
        <w:t xml:space="preserve">                          </w:t>
      </w:r>
      <w:r w:rsidRPr="00993994">
        <w:rPr>
          <w:b/>
          <w:bCs/>
          <w:color w:val="auto"/>
        </w:rPr>
        <w:t xml:space="preserve">April 2025 – </w:t>
      </w:r>
      <w:r w:rsidR="00953A66">
        <w:rPr>
          <w:b/>
          <w:bCs/>
          <w:color w:val="auto"/>
        </w:rPr>
        <w:t>May</w:t>
      </w:r>
      <w:r w:rsidR="005D3DC0">
        <w:rPr>
          <w:b/>
          <w:bCs/>
          <w:color w:val="auto"/>
        </w:rPr>
        <w:t xml:space="preserve"> 2026</w:t>
      </w:r>
    </w:p>
    <w:p w14:paraId="314B3924" w14:textId="1534C295" w:rsidR="008349FD" w:rsidRPr="00993994" w:rsidRDefault="008349FD" w:rsidP="008349FD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2"/>
          <w:szCs w:val="22"/>
        </w:rPr>
      </w:pPr>
      <w:r w:rsidRPr="00993994">
        <w:rPr>
          <w:sz w:val="22"/>
          <w:szCs w:val="22"/>
        </w:rPr>
        <w:t>Le</w:t>
      </w:r>
      <w:r w:rsidR="00237CB5">
        <w:rPr>
          <w:sz w:val="22"/>
          <w:szCs w:val="22"/>
        </w:rPr>
        <w:t>d</w:t>
      </w:r>
      <w:r w:rsidRPr="00993994">
        <w:rPr>
          <w:sz w:val="22"/>
          <w:szCs w:val="22"/>
        </w:rPr>
        <w:t xml:space="preserve"> a cross-functional team of 25 Vice Presidents by establishing structured workflows in Notion and Slack to streamline internal communication, delegate tasks, and align on strategic goals across all portfolios.</w:t>
      </w:r>
    </w:p>
    <w:p w14:paraId="2DDBDB0B" w14:textId="26B74326" w:rsidR="008349FD" w:rsidRPr="00993994" w:rsidRDefault="008349FD" w:rsidP="008349FD">
      <w:pPr>
        <w:pStyle w:val="NormalWeb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993994">
        <w:rPr>
          <w:sz w:val="22"/>
          <w:szCs w:val="22"/>
        </w:rPr>
        <w:t>Overs</w:t>
      </w:r>
      <w:r w:rsidR="00237CB5">
        <w:rPr>
          <w:sz w:val="22"/>
          <w:szCs w:val="22"/>
        </w:rPr>
        <w:t>aw</w:t>
      </w:r>
      <w:r w:rsidRPr="00993994">
        <w:rPr>
          <w:sz w:val="22"/>
          <w:szCs w:val="22"/>
        </w:rPr>
        <w:t xml:space="preserve"> the development and execution of entrepreneurship-focused events, including workshops, pitch competitions, and mentorship programs, designed to support student founders and drive campus-wide engagement.</w:t>
      </w:r>
    </w:p>
    <w:p w14:paraId="666EFAFA" w14:textId="54349728" w:rsidR="008349FD" w:rsidRPr="00993994" w:rsidRDefault="00953A66" w:rsidP="008349FD">
      <w:pPr>
        <w:pStyle w:val="NormalWeb"/>
        <w:numPr>
          <w:ilvl w:val="0"/>
          <w:numId w:val="2"/>
        </w:numPr>
        <w:spacing w:after="0" w:afterAutospacing="0"/>
        <w:rPr>
          <w:sz w:val="8"/>
          <w:szCs w:val="22"/>
        </w:rPr>
      </w:pPr>
      <w:r>
        <w:rPr>
          <w:sz w:val="22"/>
        </w:rPr>
        <w:t>Paired</w:t>
      </w:r>
      <w:r w:rsidR="008349FD" w:rsidRPr="00993994">
        <w:rPr>
          <w:sz w:val="22"/>
        </w:rPr>
        <w:t xml:space="preserve"> 100+ students with local startups through an internship program, linking student skills with startup needs.</w:t>
      </w:r>
    </w:p>
    <w:p w14:paraId="4A9F3BAF" w14:textId="24062C3E" w:rsidR="008349FD" w:rsidRPr="00993994" w:rsidRDefault="008349FD" w:rsidP="007F2BF4">
      <w:pPr>
        <w:tabs>
          <w:tab w:val="left" w:pos="1193"/>
          <w:tab w:val="decimal" w:pos="9781"/>
          <w:tab w:val="left" w:pos="10260"/>
          <w:tab w:val="left" w:pos="10800"/>
          <w:tab w:val="right" w:pos="10890"/>
        </w:tabs>
        <w:spacing w:after="0"/>
        <w:ind w:right="-83"/>
        <w:rPr>
          <w:b/>
          <w:bCs/>
          <w:color w:val="auto"/>
        </w:rPr>
      </w:pPr>
      <w:r w:rsidRPr="00993994">
        <w:rPr>
          <w:b/>
          <w:bCs/>
          <w:color w:val="auto"/>
        </w:rPr>
        <w:t xml:space="preserve">Laurier Case Team | </w:t>
      </w:r>
      <w:r w:rsidRPr="00993994">
        <w:rPr>
          <w:color w:val="auto"/>
        </w:rPr>
        <w:t xml:space="preserve">JDCC Marketing Delegate </w:t>
      </w:r>
      <w:r w:rsidRPr="00993994">
        <w:rPr>
          <w:color w:val="auto"/>
        </w:rPr>
        <w:tab/>
        <w:t xml:space="preserve">                    </w:t>
      </w:r>
      <w:r w:rsidRPr="00993994">
        <w:rPr>
          <w:b/>
          <w:bCs/>
          <w:color w:val="auto"/>
        </w:rPr>
        <w:t xml:space="preserve">May 2025 – </w:t>
      </w:r>
      <w:r w:rsidR="007F2BF4">
        <w:rPr>
          <w:b/>
          <w:bCs/>
          <w:color w:val="auto"/>
        </w:rPr>
        <w:t>May 2026</w:t>
      </w:r>
    </w:p>
    <w:p w14:paraId="7252B00B" w14:textId="0D1738AF" w:rsidR="008349FD" w:rsidRPr="00FE630E" w:rsidRDefault="008349FD" w:rsidP="00FE630E">
      <w:pPr>
        <w:pStyle w:val="NormalWeb"/>
        <w:numPr>
          <w:ilvl w:val="0"/>
          <w:numId w:val="4"/>
        </w:numPr>
        <w:tabs>
          <w:tab w:val="right" w:pos="10890"/>
        </w:tabs>
        <w:spacing w:before="0" w:beforeAutospacing="0" w:after="0" w:afterAutospacing="0"/>
        <w:rPr>
          <w:sz w:val="22"/>
          <w:szCs w:val="22"/>
        </w:rPr>
      </w:pPr>
      <w:r w:rsidRPr="00993994">
        <w:rPr>
          <w:sz w:val="22"/>
          <w:szCs w:val="22"/>
          <w:lang w:val="en-US"/>
        </w:rPr>
        <w:t>Represent</w:t>
      </w:r>
      <w:r w:rsidR="00953A66">
        <w:rPr>
          <w:sz w:val="22"/>
          <w:szCs w:val="22"/>
          <w:lang w:val="en-US"/>
        </w:rPr>
        <w:t>ed</w:t>
      </w:r>
      <w:r w:rsidRPr="00993994">
        <w:rPr>
          <w:sz w:val="22"/>
          <w:szCs w:val="22"/>
          <w:lang w:val="en-US"/>
        </w:rPr>
        <w:t xml:space="preserve"> Laurier as a selected case team delegate, actively participating in case training to strengthen analytical thinking, business acumen, and communication skills ahead of national-level, time-pressured competitions.</w:t>
      </w:r>
    </w:p>
    <w:p w14:paraId="6938949F" w14:textId="77777777" w:rsidR="008349FD" w:rsidRPr="00993994" w:rsidRDefault="008349FD" w:rsidP="008349FD">
      <w:pPr>
        <w:tabs>
          <w:tab w:val="left" w:pos="1193"/>
          <w:tab w:val="decimal" w:pos="7830"/>
          <w:tab w:val="left" w:pos="8100"/>
          <w:tab w:val="right" w:pos="10350"/>
        </w:tabs>
        <w:spacing w:after="0"/>
        <w:rPr>
          <w:b/>
          <w:bCs/>
          <w:color w:val="auto"/>
        </w:rPr>
      </w:pPr>
      <w:r w:rsidRPr="00993994">
        <w:rPr>
          <w:b/>
          <w:bCs/>
          <w:color w:val="auto"/>
        </w:rPr>
        <w:t xml:space="preserve">Lazaridis Students’ Society | </w:t>
      </w:r>
      <w:r w:rsidRPr="00993994">
        <w:rPr>
          <w:color w:val="auto"/>
        </w:rPr>
        <w:t xml:space="preserve">Director of Corporate Relations </w:t>
      </w:r>
      <w:r w:rsidRPr="00993994">
        <w:rPr>
          <w:color w:val="auto"/>
        </w:rPr>
        <w:tab/>
      </w:r>
      <w:r w:rsidRPr="00993994">
        <w:rPr>
          <w:color w:val="auto"/>
        </w:rPr>
        <w:tab/>
        <w:t xml:space="preserve">   </w:t>
      </w:r>
      <w:r w:rsidRPr="00993994">
        <w:rPr>
          <w:b/>
          <w:bCs/>
          <w:color w:val="auto"/>
        </w:rPr>
        <w:t>September 2023 – May 2025</w:t>
      </w:r>
    </w:p>
    <w:p w14:paraId="3AAA9711" w14:textId="77777777" w:rsidR="008349FD" w:rsidRPr="00993994" w:rsidRDefault="008349FD" w:rsidP="008349FD">
      <w:pPr>
        <w:pStyle w:val="ListParagraph"/>
        <w:numPr>
          <w:ilvl w:val="0"/>
          <w:numId w:val="2"/>
        </w:numPr>
        <w:spacing w:before="0"/>
        <w:rPr>
          <w:rFonts w:cs="Times New Roman"/>
          <w:b/>
          <w:color w:val="auto"/>
        </w:rPr>
      </w:pPr>
      <w:r w:rsidRPr="00993994">
        <w:rPr>
          <w:rFonts w:cs="Times New Roman"/>
          <w:bCs/>
          <w:color w:val="auto"/>
        </w:rPr>
        <w:t>Established and maintained 20+ major sponsors for the Lazaridis Students’ Society’s business events through communication via email outreach and one-on-one calls, leading to high-quality events.</w:t>
      </w:r>
    </w:p>
    <w:p w14:paraId="60F3421E" w14:textId="77777777" w:rsidR="008349FD" w:rsidRPr="00993994" w:rsidRDefault="008349FD" w:rsidP="008349FD">
      <w:pPr>
        <w:pBdr>
          <w:bottom w:val="single" w:sz="8" w:space="1" w:color="auto"/>
        </w:pBdr>
        <w:tabs>
          <w:tab w:val="left" w:pos="1193"/>
        </w:tabs>
        <w:spacing w:before="0" w:after="0"/>
        <w:rPr>
          <w:rFonts w:ascii="Garamond" w:hAnsi="Garamond" w:cs="Arial"/>
          <w:b/>
          <w:bCs/>
          <w:color w:val="auto"/>
          <w:sz w:val="24"/>
          <w:szCs w:val="28"/>
        </w:rPr>
      </w:pPr>
      <w:r w:rsidRPr="00993994">
        <w:rPr>
          <w:rFonts w:ascii="Garamond" w:hAnsi="Garamond" w:cs="Arial"/>
          <w:b/>
          <w:bCs/>
          <w:color w:val="auto"/>
          <w:sz w:val="24"/>
          <w:szCs w:val="28"/>
        </w:rPr>
        <w:t>CASES AND COMPETITIONS</w:t>
      </w:r>
    </w:p>
    <w:p w14:paraId="7A338051" w14:textId="1C78FBA0" w:rsidR="0061453D" w:rsidRPr="00993994" w:rsidRDefault="0061453D" w:rsidP="0061453D">
      <w:pPr>
        <w:tabs>
          <w:tab w:val="left" w:pos="9450"/>
          <w:tab w:val="right" w:pos="10980"/>
          <w:tab w:val="right" w:pos="11070"/>
        </w:tabs>
        <w:spacing w:before="0" w:after="0"/>
        <w:ind w:right="-83"/>
        <w:rPr>
          <w:b/>
          <w:bCs/>
          <w:color w:val="auto"/>
        </w:rPr>
      </w:pPr>
      <w:r>
        <w:rPr>
          <w:b/>
          <w:bCs/>
          <w:color w:val="auto"/>
        </w:rPr>
        <w:t>2</w:t>
      </w:r>
      <w:r>
        <w:rPr>
          <w:b/>
          <w:bCs/>
          <w:color w:val="auto"/>
          <w:vertAlign w:val="superscript"/>
        </w:rPr>
        <w:t>nd</w:t>
      </w:r>
      <w:r w:rsidRPr="00993994">
        <w:rPr>
          <w:b/>
          <w:bCs/>
          <w:color w:val="auto"/>
        </w:rPr>
        <w:t xml:space="preserve"> Place: </w:t>
      </w:r>
      <w:r>
        <w:rPr>
          <w:bCs/>
          <w:color w:val="auto"/>
        </w:rPr>
        <w:t>Hack the Globe</w:t>
      </w:r>
      <w:r w:rsidR="00BD2933">
        <w:rPr>
          <w:bCs/>
          <w:color w:val="auto"/>
        </w:rPr>
        <w:t xml:space="preserve"> -</w:t>
      </w:r>
      <w:r w:rsidR="00886A59">
        <w:rPr>
          <w:bCs/>
          <w:color w:val="auto"/>
        </w:rPr>
        <w:t xml:space="preserve"> BCG &amp; Global Spark Hackathon</w:t>
      </w:r>
      <w:r w:rsidRPr="00993994">
        <w:rPr>
          <w:color w:val="auto"/>
        </w:rPr>
        <w:tab/>
      </w:r>
      <w:r w:rsidRPr="00993994">
        <w:rPr>
          <w:color w:val="auto"/>
        </w:rPr>
        <w:tab/>
        <w:t xml:space="preserve">    </w:t>
      </w:r>
      <w:r w:rsidRPr="00993994">
        <w:rPr>
          <w:b/>
          <w:bCs/>
          <w:color w:val="auto"/>
        </w:rPr>
        <w:t>January 202</w:t>
      </w:r>
      <w:r w:rsidR="00886A59">
        <w:rPr>
          <w:b/>
          <w:bCs/>
          <w:color w:val="auto"/>
        </w:rPr>
        <w:t>6</w:t>
      </w:r>
    </w:p>
    <w:p w14:paraId="07F27ADC" w14:textId="30571650" w:rsidR="00C21A5C" w:rsidRPr="00C21A5C" w:rsidRDefault="00D0479F" w:rsidP="002B3AC0">
      <w:pPr>
        <w:pStyle w:val="ListParagraph"/>
        <w:numPr>
          <w:ilvl w:val="0"/>
          <w:numId w:val="2"/>
        </w:numPr>
        <w:tabs>
          <w:tab w:val="left" w:pos="9450"/>
          <w:tab w:val="right" w:pos="10980"/>
          <w:tab w:val="right" w:pos="11070"/>
        </w:tabs>
        <w:spacing w:before="0" w:after="0"/>
        <w:ind w:right="-83"/>
        <w:rPr>
          <w:b/>
          <w:bCs/>
          <w:color w:val="auto"/>
        </w:rPr>
      </w:pPr>
      <w:r>
        <w:rPr>
          <w:color w:val="auto"/>
        </w:rPr>
        <w:t xml:space="preserve">Built Basis, a </w:t>
      </w:r>
      <w:r w:rsidR="001B1614">
        <w:rPr>
          <w:color w:val="auto"/>
        </w:rPr>
        <w:t xml:space="preserve">fintech platform </w:t>
      </w:r>
      <w:r w:rsidR="002D7291">
        <w:rPr>
          <w:color w:val="auto"/>
        </w:rPr>
        <w:t>improving</w:t>
      </w:r>
      <w:r w:rsidR="001B1614">
        <w:rPr>
          <w:color w:val="auto"/>
        </w:rPr>
        <w:t xml:space="preserve"> credit for gig workers, competing against 232 students across 21 countries</w:t>
      </w:r>
      <w:r w:rsidR="002D7291">
        <w:rPr>
          <w:color w:val="auto"/>
        </w:rPr>
        <w:t>.</w:t>
      </w:r>
    </w:p>
    <w:p w14:paraId="6F3C68FD" w14:textId="0A2FBC3B" w:rsidR="008349FD" w:rsidRPr="00C21A5C" w:rsidRDefault="008349FD" w:rsidP="00C21A5C">
      <w:pPr>
        <w:tabs>
          <w:tab w:val="left" w:pos="9450"/>
          <w:tab w:val="right" w:pos="10980"/>
          <w:tab w:val="right" w:pos="11070"/>
        </w:tabs>
        <w:spacing w:before="0" w:after="0"/>
        <w:ind w:right="-83"/>
        <w:rPr>
          <w:b/>
          <w:bCs/>
          <w:color w:val="auto"/>
        </w:rPr>
      </w:pPr>
      <w:r w:rsidRPr="00C21A5C">
        <w:rPr>
          <w:b/>
          <w:bCs/>
          <w:color w:val="auto"/>
        </w:rPr>
        <w:t>2</w:t>
      </w:r>
      <w:r w:rsidRPr="00C21A5C">
        <w:rPr>
          <w:b/>
          <w:bCs/>
          <w:color w:val="auto"/>
          <w:vertAlign w:val="superscript"/>
        </w:rPr>
        <w:t>nd</w:t>
      </w:r>
      <w:r w:rsidRPr="00C21A5C">
        <w:rPr>
          <w:b/>
          <w:bCs/>
          <w:color w:val="auto"/>
        </w:rPr>
        <w:t xml:space="preserve"> Place: </w:t>
      </w:r>
      <w:r w:rsidRPr="00C21A5C">
        <w:rPr>
          <w:bCs/>
          <w:color w:val="auto"/>
        </w:rPr>
        <w:t>Business Entertainment Laurier Bell Canada Case Competition</w:t>
      </w:r>
      <w:r w:rsidRPr="00C21A5C">
        <w:rPr>
          <w:color w:val="auto"/>
        </w:rPr>
        <w:tab/>
      </w:r>
      <w:r w:rsidRPr="00C21A5C">
        <w:rPr>
          <w:color w:val="auto"/>
        </w:rPr>
        <w:tab/>
        <w:t xml:space="preserve">    </w:t>
      </w:r>
      <w:r w:rsidRPr="00C21A5C">
        <w:rPr>
          <w:b/>
          <w:bCs/>
          <w:color w:val="auto"/>
        </w:rPr>
        <w:t>January 2025</w:t>
      </w:r>
    </w:p>
    <w:p w14:paraId="7B94A7EB" w14:textId="77777777" w:rsidR="008349FD" w:rsidRPr="00993994" w:rsidRDefault="008349FD" w:rsidP="008349FD">
      <w:pPr>
        <w:pStyle w:val="ListParagraph"/>
        <w:numPr>
          <w:ilvl w:val="0"/>
          <w:numId w:val="2"/>
        </w:numPr>
        <w:tabs>
          <w:tab w:val="left" w:pos="9450"/>
          <w:tab w:val="right" w:pos="10980"/>
          <w:tab w:val="right" w:pos="11070"/>
        </w:tabs>
        <w:spacing w:before="0" w:after="0"/>
        <w:ind w:right="-83"/>
        <w:rPr>
          <w:b/>
          <w:bCs/>
          <w:color w:val="auto"/>
        </w:rPr>
      </w:pPr>
      <w:r w:rsidRPr="00993994">
        <w:rPr>
          <w:color w:val="auto"/>
        </w:rPr>
        <w:t>Developed a strategic plan in 24-hours to help Bell better target Gen-Z audiences amid declining cable usage.</w:t>
      </w:r>
    </w:p>
    <w:p w14:paraId="42E10C5A" w14:textId="77777777" w:rsidR="008349FD" w:rsidRPr="00993994" w:rsidRDefault="008349FD" w:rsidP="008349FD">
      <w:pPr>
        <w:tabs>
          <w:tab w:val="left" w:pos="9450"/>
          <w:tab w:val="right" w:pos="10980"/>
          <w:tab w:val="right" w:pos="11070"/>
        </w:tabs>
        <w:spacing w:before="0" w:after="0"/>
        <w:ind w:right="-83"/>
        <w:rPr>
          <w:b/>
          <w:bCs/>
          <w:color w:val="auto"/>
        </w:rPr>
      </w:pPr>
      <w:r w:rsidRPr="00993994">
        <w:rPr>
          <w:b/>
          <w:bCs/>
          <w:color w:val="auto"/>
        </w:rPr>
        <w:t>1</w:t>
      </w:r>
      <w:r w:rsidRPr="00993994">
        <w:rPr>
          <w:b/>
          <w:bCs/>
          <w:color w:val="auto"/>
          <w:vertAlign w:val="superscript"/>
        </w:rPr>
        <w:t>st</w:t>
      </w:r>
      <w:r w:rsidRPr="00993994">
        <w:rPr>
          <w:b/>
          <w:bCs/>
          <w:color w:val="auto"/>
        </w:rPr>
        <w:t xml:space="preserve"> Place: </w:t>
      </w:r>
      <w:r w:rsidRPr="00993994">
        <w:rPr>
          <w:bCs/>
          <w:color w:val="auto"/>
        </w:rPr>
        <w:t>Laurier Sales Association</w:t>
      </w:r>
      <w:r w:rsidRPr="00993994">
        <w:rPr>
          <w:color w:val="auto"/>
        </w:rPr>
        <w:t xml:space="preserve"> </w:t>
      </w:r>
      <w:proofErr w:type="spellStart"/>
      <w:r w:rsidRPr="00993994">
        <w:rPr>
          <w:color w:val="auto"/>
        </w:rPr>
        <w:t>HawkTank</w:t>
      </w:r>
      <w:proofErr w:type="spellEnd"/>
      <w:r w:rsidRPr="00993994">
        <w:rPr>
          <w:color w:val="auto"/>
        </w:rPr>
        <w:t xml:space="preserve"> Pitch Competition</w:t>
      </w:r>
      <w:r w:rsidRPr="00993994">
        <w:rPr>
          <w:color w:val="auto"/>
        </w:rPr>
        <w:tab/>
      </w:r>
      <w:r w:rsidRPr="00993994">
        <w:rPr>
          <w:color w:val="auto"/>
        </w:rPr>
        <w:tab/>
        <w:t xml:space="preserve">    </w:t>
      </w:r>
      <w:r w:rsidRPr="00993994">
        <w:rPr>
          <w:b/>
          <w:bCs/>
          <w:color w:val="auto"/>
        </w:rPr>
        <w:t>January 2024</w:t>
      </w:r>
    </w:p>
    <w:p w14:paraId="6A96934B" w14:textId="7F8FD0DC" w:rsidR="00552574" w:rsidRPr="00993994" w:rsidRDefault="008349FD" w:rsidP="00552574">
      <w:pPr>
        <w:pStyle w:val="ListParagraph"/>
        <w:numPr>
          <w:ilvl w:val="0"/>
          <w:numId w:val="2"/>
        </w:numPr>
        <w:tabs>
          <w:tab w:val="left" w:pos="9450"/>
          <w:tab w:val="right" w:pos="10980"/>
          <w:tab w:val="right" w:pos="11070"/>
        </w:tabs>
        <w:spacing w:before="0" w:after="0"/>
        <w:ind w:right="-83"/>
        <w:rPr>
          <w:b/>
          <w:bCs/>
          <w:color w:val="auto"/>
        </w:rPr>
      </w:pPr>
      <w:r w:rsidRPr="00993994">
        <w:rPr>
          <w:color w:val="auto"/>
        </w:rPr>
        <w:t>Developed a sales pitch in 30 minutes for a surprise product, identifying needs and presenting a persuasive solution.</w:t>
      </w:r>
    </w:p>
    <w:sectPr w:rsidR="00552574" w:rsidRPr="00993994" w:rsidSect="00472F3B">
      <w:pgSz w:w="12240" w:h="15840"/>
      <w:pgMar w:top="288" w:right="720" w:bottom="432" w:left="5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929"/>
    <w:multiLevelType w:val="multilevel"/>
    <w:tmpl w:val="191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922B4"/>
    <w:multiLevelType w:val="multilevel"/>
    <w:tmpl w:val="3C7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27D0D"/>
    <w:multiLevelType w:val="hybridMultilevel"/>
    <w:tmpl w:val="99A4D0DA"/>
    <w:lvl w:ilvl="0" w:tplc="CDD04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C0305"/>
    <w:multiLevelType w:val="hybridMultilevel"/>
    <w:tmpl w:val="0A9C3DC6"/>
    <w:lvl w:ilvl="0" w:tplc="421234C0">
      <w:start w:val="92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665D8"/>
    <w:multiLevelType w:val="multilevel"/>
    <w:tmpl w:val="B7C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1518E"/>
    <w:multiLevelType w:val="hybridMultilevel"/>
    <w:tmpl w:val="FB0EEF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C2837"/>
    <w:multiLevelType w:val="multilevel"/>
    <w:tmpl w:val="1F1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077979">
    <w:abstractNumId w:val="5"/>
  </w:num>
  <w:num w:numId="2" w16cid:durableId="945579239">
    <w:abstractNumId w:val="2"/>
  </w:num>
  <w:num w:numId="3" w16cid:durableId="345139145">
    <w:abstractNumId w:val="3"/>
  </w:num>
  <w:num w:numId="4" w16cid:durableId="295990466">
    <w:abstractNumId w:val="6"/>
  </w:num>
  <w:num w:numId="5" w16cid:durableId="2128040200">
    <w:abstractNumId w:val="1"/>
  </w:num>
  <w:num w:numId="6" w16cid:durableId="6714503">
    <w:abstractNumId w:val="0"/>
  </w:num>
  <w:num w:numId="7" w16cid:durableId="737557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0E"/>
    <w:rsid w:val="000060D9"/>
    <w:rsid w:val="0001683B"/>
    <w:rsid w:val="00050D62"/>
    <w:rsid w:val="00050EF8"/>
    <w:rsid w:val="0005661D"/>
    <w:rsid w:val="00082DCB"/>
    <w:rsid w:val="000A0543"/>
    <w:rsid w:val="000A490E"/>
    <w:rsid w:val="000A6460"/>
    <w:rsid w:val="000B5C54"/>
    <w:rsid w:val="000E4D73"/>
    <w:rsid w:val="00117679"/>
    <w:rsid w:val="00136D9F"/>
    <w:rsid w:val="001371FE"/>
    <w:rsid w:val="00143608"/>
    <w:rsid w:val="00153C4C"/>
    <w:rsid w:val="00177FBB"/>
    <w:rsid w:val="001830EB"/>
    <w:rsid w:val="001A4731"/>
    <w:rsid w:val="001A577D"/>
    <w:rsid w:val="001A6C09"/>
    <w:rsid w:val="001B1614"/>
    <w:rsid w:val="001E0C86"/>
    <w:rsid w:val="001E1C41"/>
    <w:rsid w:val="00200546"/>
    <w:rsid w:val="00214840"/>
    <w:rsid w:val="00232C40"/>
    <w:rsid w:val="002364F8"/>
    <w:rsid w:val="00237CB5"/>
    <w:rsid w:val="00260037"/>
    <w:rsid w:val="002A3562"/>
    <w:rsid w:val="002B0C61"/>
    <w:rsid w:val="002B6143"/>
    <w:rsid w:val="002D1C01"/>
    <w:rsid w:val="002D7291"/>
    <w:rsid w:val="002E3553"/>
    <w:rsid w:val="0030018E"/>
    <w:rsid w:val="00312AA3"/>
    <w:rsid w:val="00314D3E"/>
    <w:rsid w:val="003302D1"/>
    <w:rsid w:val="003763E7"/>
    <w:rsid w:val="003A3616"/>
    <w:rsid w:val="003A3CA9"/>
    <w:rsid w:val="003B5821"/>
    <w:rsid w:val="003C12CB"/>
    <w:rsid w:val="003F0FAF"/>
    <w:rsid w:val="003F79FF"/>
    <w:rsid w:val="0040003F"/>
    <w:rsid w:val="004245E5"/>
    <w:rsid w:val="00455527"/>
    <w:rsid w:val="00472F3B"/>
    <w:rsid w:val="00490834"/>
    <w:rsid w:val="00495489"/>
    <w:rsid w:val="004D35B1"/>
    <w:rsid w:val="00533FFB"/>
    <w:rsid w:val="00542417"/>
    <w:rsid w:val="00551053"/>
    <w:rsid w:val="00552574"/>
    <w:rsid w:val="005726E1"/>
    <w:rsid w:val="005A4C0B"/>
    <w:rsid w:val="005A79A3"/>
    <w:rsid w:val="005B3099"/>
    <w:rsid w:val="005B40D8"/>
    <w:rsid w:val="005D3DC0"/>
    <w:rsid w:val="005E55C6"/>
    <w:rsid w:val="005F7687"/>
    <w:rsid w:val="0061453D"/>
    <w:rsid w:val="006354F4"/>
    <w:rsid w:val="006619E7"/>
    <w:rsid w:val="006622C5"/>
    <w:rsid w:val="00682CF4"/>
    <w:rsid w:val="006972D5"/>
    <w:rsid w:val="006A1CD2"/>
    <w:rsid w:val="006D10DE"/>
    <w:rsid w:val="006D735B"/>
    <w:rsid w:val="006E4C39"/>
    <w:rsid w:val="006E5E25"/>
    <w:rsid w:val="0072367C"/>
    <w:rsid w:val="0073470E"/>
    <w:rsid w:val="00736A2F"/>
    <w:rsid w:val="00760A6E"/>
    <w:rsid w:val="007B1D19"/>
    <w:rsid w:val="007B2686"/>
    <w:rsid w:val="007D4AAE"/>
    <w:rsid w:val="007E1086"/>
    <w:rsid w:val="007E676F"/>
    <w:rsid w:val="007F2BF4"/>
    <w:rsid w:val="00825A52"/>
    <w:rsid w:val="00831D10"/>
    <w:rsid w:val="008349FD"/>
    <w:rsid w:val="00836958"/>
    <w:rsid w:val="00851497"/>
    <w:rsid w:val="00886A59"/>
    <w:rsid w:val="00897C09"/>
    <w:rsid w:val="008A58FF"/>
    <w:rsid w:val="008B7FB7"/>
    <w:rsid w:val="008D4129"/>
    <w:rsid w:val="00902FF4"/>
    <w:rsid w:val="00904276"/>
    <w:rsid w:val="00916F86"/>
    <w:rsid w:val="009204C5"/>
    <w:rsid w:val="0092050B"/>
    <w:rsid w:val="0092738B"/>
    <w:rsid w:val="00944ABE"/>
    <w:rsid w:val="0095229C"/>
    <w:rsid w:val="00953A66"/>
    <w:rsid w:val="00993994"/>
    <w:rsid w:val="00993A63"/>
    <w:rsid w:val="009A618A"/>
    <w:rsid w:val="009B5695"/>
    <w:rsid w:val="00A52E3C"/>
    <w:rsid w:val="00A5441D"/>
    <w:rsid w:val="00A6494F"/>
    <w:rsid w:val="00A66F62"/>
    <w:rsid w:val="00A901A2"/>
    <w:rsid w:val="00AD2B4D"/>
    <w:rsid w:val="00AD4328"/>
    <w:rsid w:val="00AE6A00"/>
    <w:rsid w:val="00B1169B"/>
    <w:rsid w:val="00B14CCB"/>
    <w:rsid w:val="00B22646"/>
    <w:rsid w:val="00B31035"/>
    <w:rsid w:val="00B55CF9"/>
    <w:rsid w:val="00BC3CED"/>
    <w:rsid w:val="00BD2933"/>
    <w:rsid w:val="00BF10B5"/>
    <w:rsid w:val="00C05172"/>
    <w:rsid w:val="00C14267"/>
    <w:rsid w:val="00C21A5C"/>
    <w:rsid w:val="00C5793D"/>
    <w:rsid w:val="00C82B51"/>
    <w:rsid w:val="00CB0B67"/>
    <w:rsid w:val="00CB4127"/>
    <w:rsid w:val="00CC36CE"/>
    <w:rsid w:val="00CD12CA"/>
    <w:rsid w:val="00CE22E3"/>
    <w:rsid w:val="00CF2702"/>
    <w:rsid w:val="00D0479F"/>
    <w:rsid w:val="00D3780F"/>
    <w:rsid w:val="00D50AE4"/>
    <w:rsid w:val="00D956CF"/>
    <w:rsid w:val="00DC7BD4"/>
    <w:rsid w:val="00DE438E"/>
    <w:rsid w:val="00DE73B0"/>
    <w:rsid w:val="00DF785C"/>
    <w:rsid w:val="00E2478D"/>
    <w:rsid w:val="00E2714C"/>
    <w:rsid w:val="00E41C8B"/>
    <w:rsid w:val="00E7339E"/>
    <w:rsid w:val="00E8356D"/>
    <w:rsid w:val="00E865A6"/>
    <w:rsid w:val="00E86BD9"/>
    <w:rsid w:val="00EA6F42"/>
    <w:rsid w:val="00EB3A96"/>
    <w:rsid w:val="00EF0C76"/>
    <w:rsid w:val="00F14B96"/>
    <w:rsid w:val="00F17E64"/>
    <w:rsid w:val="00F32563"/>
    <w:rsid w:val="00F556D5"/>
    <w:rsid w:val="00F575EC"/>
    <w:rsid w:val="00F71E8F"/>
    <w:rsid w:val="00FD13B4"/>
    <w:rsid w:val="00FE630E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BA89"/>
  <w15:chartTrackingRefBased/>
  <w15:docId w15:val="{567E80E2-974B-41BC-831C-C224091F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90E"/>
    <w:pPr>
      <w:spacing w:before="150" w:after="150" w:line="240" w:lineRule="auto"/>
    </w:pPr>
    <w:rPr>
      <w:rFonts w:ascii="Times New Roman" w:hAnsi="Times New Roman"/>
      <w:color w:val="333333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90E"/>
    <w:pPr>
      <w:contextualSpacing/>
    </w:pPr>
  </w:style>
  <w:style w:type="character" w:styleId="Hyperlink">
    <w:name w:val="Hyperlink"/>
    <w:basedOn w:val="DefaultParagraphFont"/>
    <w:uiPriority w:val="99"/>
    <w:unhideWhenUsed/>
    <w:rsid w:val="000A490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90834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than-rubini" TargetMode="External"/><Relationship Id="rId5" Type="http://schemas.openxmlformats.org/officeDocument/2006/relationships/hyperlink" Target="http://www.linkedin.com/in/nathan-rub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4756</TotalTime>
  <Pages>1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Rubini Home</dc:creator>
  <cp:keywords/>
  <dc:description/>
  <cp:lastModifiedBy>Nathan Rubini</cp:lastModifiedBy>
  <cp:revision>117</cp:revision>
  <cp:lastPrinted>2026-02-08T04:55:00Z</cp:lastPrinted>
  <dcterms:created xsi:type="dcterms:W3CDTF">2025-08-19T00:52:00Z</dcterms:created>
  <dcterms:modified xsi:type="dcterms:W3CDTF">2026-05-29T19:34:00Z</dcterms:modified>
</cp:coreProperties>
</file>